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6614C4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79041402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C04F71" w:rsidRPr="008078A6" w:rsidRDefault="00C04F71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PROVISION FOR TRANSPORT</w:t>
      </w:r>
      <w:r w:rsidR="008C200D">
        <w:rPr>
          <w:rFonts w:ascii="Arial Narrow" w:hAnsi="Arial Narrow" w:cs="Arial"/>
          <w:b/>
          <w:bCs/>
          <w:caps/>
          <w:sz w:val="22"/>
          <w:szCs w:val="22"/>
          <w:lang w:val="en-US"/>
        </w:rPr>
        <w:t xml:space="preserve"> FOR THE GENDER CAMPAIGN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EC5BF5">
        <w:rPr>
          <w:rFonts w:ascii="Arial Narrow" w:hAnsi="Arial Narrow" w:cs="Arial"/>
          <w:sz w:val="22"/>
          <w:szCs w:val="22"/>
          <w:lang w:val="en-US"/>
        </w:rPr>
        <w:t>02 December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REQUEST FOR WRITTEN 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 </w:t>
      </w:r>
      <w:r w:rsidR="0021672E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3C2E89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  <w:r w:rsidR="00C66D7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162-2014/15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quotation are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 xml:space="preserve">at the drop box. </w:t>
      </w:r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6614C4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A025AF">
        <w:rPr>
          <w:rFonts w:ascii="Arial Narrow" w:hAnsi="Arial Narrow" w:cs="Arial"/>
          <w:sz w:val="22"/>
          <w:szCs w:val="22"/>
          <w:lang w:val="en-US"/>
        </w:rPr>
        <w:t>Thandile.Ngcongo</w:t>
      </w:r>
      <w:r w:rsidR="00BD42B7">
        <w:rPr>
          <w:rFonts w:ascii="Arial Narrow" w:hAnsi="Arial Narrow" w:cs="Arial"/>
          <w:sz w:val="22"/>
          <w:szCs w:val="22"/>
          <w:lang w:val="en-US"/>
        </w:rPr>
        <w:t>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A025AF">
        <w:rPr>
          <w:rFonts w:ascii="Arial Narrow" w:hAnsi="Arial Narrow" w:cs="Arial"/>
          <w:sz w:val="22"/>
          <w:szCs w:val="22"/>
          <w:lang w:val="en-US"/>
        </w:rPr>
        <w:t>816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A025AF">
        <w:rPr>
          <w:rFonts w:ascii="Arial Narrow" w:hAnsi="Arial Narrow" w:cs="Arial"/>
          <w:sz w:val="22"/>
          <w:szCs w:val="22"/>
          <w:lang w:val="en-US"/>
        </w:rPr>
        <w:t>Thandile Ngcongo</w:t>
      </w:r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6614C4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3F0F45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Mrs T.N.T Ngcongo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B64C94">
        <w:rPr>
          <w:rFonts w:ascii="Arial Narrow" w:hAnsi="Arial Narrow" w:cs="Arial"/>
          <w:b/>
          <w:caps/>
          <w:sz w:val="28"/>
          <w:szCs w:val="28"/>
          <w:lang w:val="en-US"/>
        </w:rPr>
        <w:t>Thursday</w:t>
      </w:r>
      <w:r w:rsidR="00F23DF4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B64C94">
        <w:rPr>
          <w:rFonts w:ascii="Arial Narrow" w:hAnsi="Arial Narrow" w:cs="Arial"/>
          <w:b/>
          <w:caps/>
          <w:sz w:val="28"/>
          <w:szCs w:val="28"/>
          <w:lang w:val="en-US"/>
        </w:rPr>
        <w:t>04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December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73"/>
        <w:gridCol w:w="2609"/>
      </w:tblGrid>
      <w:tr w:rsidR="00617B32" w:rsidTr="00EC5BF5">
        <w:trPr>
          <w:trHeight w:val="40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  <w:lang w:val="en-US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Quantity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Specification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Delivery Time and Date</w:t>
            </w:r>
          </w:p>
        </w:tc>
      </w:tr>
      <w:tr w:rsidR="00617B32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Default="00617B3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0F45" w:rsidRPr="00463432" w:rsidRDefault="005E47C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5" w:rsidRDefault="005E47CA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Buses (</w:t>
            </w:r>
            <w:r w:rsidRPr="00B64C94">
              <w:rPr>
                <w:rFonts w:ascii="Arial Narrow" w:hAnsi="Arial Narrow"/>
                <w:b/>
                <w:sz w:val="22"/>
                <w:szCs w:val="22"/>
              </w:rPr>
              <w:t>Proof of Ownership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5E47CA" w:rsidRPr="003F0F45" w:rsidRDefault="005E47CA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See ANNEXURE</w:t>
            </w:r>
            <w:r w:rsidR="00AD7F63">
              <w:rPr>
                <w:rFonts w:ascii="Arial Narrow" w:hAnsi="Arial Narrow"/>
                <w:sz w:val="22"/>
                <w:szCs w:val="22"/>
              </w:rPr>
              <w:t xml:space="preserve"> A for Routes</w:t>
            </w:r>
            <w:bookmarkStart w:id="0" w:name="_GoBack"/>
            <w:bookmarkEnd w:id="0"/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463432" w:rsidRDefault="00463432">
            <w:pPr>
              <w:rPr>
                <w:rFonts w:ascii="Arial Narrow" w:hAnsi="Arial Narrow"/>
                <w:sz w:val="22"/>
                <w:szCs w:val="22"/>
              </w:rPr>
            </w:pPr>
            <w:r w:rsidRPr="00463432">
              <w:rPr>
                <w:rFonts w:ascii="Arial Narrow" w:hAnsi="Arial Narrow"/>
                <w:sz w:val="22"/>
                <w:szCs w:val="22"/>
              </w:rPr>
              <w:t>V</w:t>
            </w:r>
            <w:r w:rsidR="00EC5BF5">
              <w:rPr>
                <w:rFonts w:ascii="Arial Narrow" w:hAnsi="Arial Narrow"/>
                <w:sz w:val="22"/>
                <w:szCs w:val="22"/>
              </w:rPr>
              <w:t>enue: Ward30 Vuyisile Park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Time: 11:00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 06</w:t>
            </w:r>
            <w:r w:rsidR="00463432" w:rsidRPr="00463432">
              <w:rPr>
                <w:rFonts w:ascii="Arial Narrow" w:hAnsi="Arial Narrow"/>
                <w:sz w:val="22"/>
                <w:szCs w:val="22"/>
              </w:rPr>
              <w:t xml:space="preserve"> Dec 2014</w:t>
            </w:r>
          </w:p>
        </w:tc>
      </w:tr>
    </w:tbl>
    <w:p w:rsidR="0025733E" w:rsidRPr="003F0F45" w:rsidRDefault="0025733E" w:rsidP="003F0F45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C4" w:rsidRDefault="006614C4">
      <w:r>
        <w:separator/>
      </w:r>
    </w:p>
  </w:endnote>
  <w:endnote w:type="continuationSeparator" w:id="0">
    <w:p w:rsidR="006614C4" w:rsidRDefault="006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C4" w:rsidRDefault="006614C4">
      <w:r>
        <w:separator/>
      </w:r>
    </w:p>
  </w:footnote>
  <w:footnote w:type="continuationSeparator" w:id="0">
    <w:p w:rsidR="006614C4" w:rsidRDefault="0066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2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218F0"/>
    <w:multiLevelType w:val="hybridMultilevel"/>
    <w:tmpl w:val="A42E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22"/>
  </w:num>
  <w:num w:numId="5">
    <w:abstractNumId w:val="17"/>
  </w:num>
  <w:num w:numId="6">
    <w:abstractNumId w:val="19"/>
  </w:num>
  <w:num w:numId="7">
    <w:abstractNumId w:val="12"/>
  </w:num>
  <w:num w:numId="8">
    <w:abstractNumId w:val="0"/>
  </w:num>
  <w:num w:numId="9">
    <w:abstractNumId w:val="23"/>
  </w:num>
  <w:num w:numId="10">
    <w:abstractNumId w:val="26"/>
  </w:num>
  <w:num w:numId="11">
    <w:abstractNumId w:val="10"/>
  </w:num>
  <w:num w:numId="12">
    <w:abstractNumId w:val="21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27"/>
  </w:num>
  <w:num w:numId="21">
    <w:abstractNumId w:val="20"/>
  </w:num>
  <w:num w:numId="22">
    <w:abstractNumId w:val="15"/>
  </w:num>
  <w:num w:numId="23">
    <w:abstractNumId w:val="18"/>
  </w:num>
  <w:num w:numId="24">
    <w:abstractNumId w:val="16"/>
  </w:num>
  <w:num w:numId="25">
    <w:abstractNumId w:val="2"/>
  </w:num>
  <w:num w:numId="26">
    <w:abstractNumId w:val="3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0F45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47C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14C4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2825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0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D7F63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C94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4F7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6D77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4BE"/>
    <w:rsid w:val="00DE6F1F"/>
    <w:rsid w:val="00DE7454"/>
    <w:rsid w:val="00DF1633"/>
    <w:rsid w:val="00DF2920"/>
    <w:rsid w:val="00DF45A6"/>
    <w:rsid w:val="00DF4B30"/>
    <w:rsid w:val="00DF7382"/>
    <w:rsid w:val="00E0035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7C1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3EF5F73-6318-4CE0-BFBC-F362C94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F23A-0F98-473E-A031-A2D5BD6E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5</cp:revision>
  <cp:lastPrinted>2014-12-02T13:32:00Z</cp:lastPrinted>
  <dcterms:created xsi:type="dcterms:W3CDTF">2014-12-02T13:14:00Z</dcterms:created>
  <dcterms:modified xsi:type="dcterms:W3CDTF">2014-12-02T14:03:00Z</dcterms:modified>
</cp:coreProperties>
</file>