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4B3F" w14:textId="257EAE3D" w:rsidR="003B63CB" w:rsidRDefault="003B63CB" w:rsidP="003B63CB">
      <w:pPr>
        <w:spacing w:after="0" w:line="240" w:lineRule="auto"/>
        <w:jc w:val="center"/>
        <w:rPr>
          <w:rFonts w:ascii="Arial Narrow" w:eastAsia="Times New Roman" w:hAnsi="Arial Narrow" w:cs="Arial"/>
          <w:b/>
          <w:sz w:val="24"/>
          <w:szCs w:val="24"/>
          <w:lang w:val="en-US"/>
        </w:rPr>
      </w:pPr>
      <w:r>
        <w:rPr>
          <w:rFonts w:ascii="Times New Roman" w:eastAsia="Times New Roman" w:hAnsi="Times New Roman" w:cs="Times New Roman"/>
          <w:noProof/>
          <w:lang w:eastAsia="en-ZA"/>
        </w:rPr>
        <w:drawing>
          <wp:inline distT="0" distB="0" distL="0" distR="0" wp14:anchorId="70E5AC7E" wp14:editId="55D69E2B">
            <wp:extent cx="9906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p w14:paraId="36AE71E6" w14:textId="77777777" w:rsidR="003B63CB" w:rsidRDefault="003B63CB" w:rsidP="003B63CB">
      <w:pPr>
        <w:spacing w:after="0" w:line="240" w:lineRule="auto"/>
        <w:jc w:val="center"/>
        <w:rPr>
          <w:rFonts w:ascii="Arial Narrow" w:eastAsia="Times New Roman" w:hAnsi="Arial Narrow" w:cs="Arial"/>
          <w:b/>
          <w:sz w:val="24"/>
          <w:szCs w:val="24"/>
          <w:lang w:val="en-US"/>
        </w:rPr>
      </w:pPr>
    </w:p>
    <w:p w14:paraId="5D545F5E" w14:textId="77777777" w:rsidR="003B63CB" w:rsidRDefault="003B63CB" w:rsidP="003B63CB">
      <w:pPr>
        <w:spacing w:after="0" w:line="240" w:lineRule="auto"/>
        <w:jc w:val="center"/>
        <w:rPr>
          <w:rFonts w:ascii="Arial Narrow" w:eastAsia="Times New Roman" w:hAnsi="Arial Narrow" w:cs="Arial"/>
          <w:b/>
          <w:sz w:val="28"/>
          <w:szCs w:val="28"/>
          <w:lang w:val="en-US"/>
        </w:rPr>
      </w:pPr>
      <w:r>
        <w:rPr>
          <w:rFonts w:ascii="Arial Narrow" w:eastAsia="Times New Roman" w:hAnsi="Arial Narrow" w:cs="Arial"/>
          <w:b/>
          <w:sz w:val="28"/>
          <w:szCs w:val="28"/>
          <w:lang w:val="en-US"/>
        </w:rPr>
        <w:t>NEWCASTLE MUNICIPALITY</w:t>
      </w:r>
    </w:p>
    <w:p w14:paraId="08DB78B0" w14:textId="77777777" w:rsidR="003B63CB" w:rsidRDefault="003B63CB" w:rsidP="003B63CB">
      <w:pPr>
        <w:spacing w:after="0" w:line="240" w:lineRule="auto"/>
        <w:jc w:val="center"/>
        <w:rPr>
          <w:rFonts w:ascii="Arial Narrow" w:eastAsia="Times New Roman" w:hAnsi="Arial Narrow" w:cs="Arial"/>
          <w:b/>
          <w:sz w:val="28"/>
          <w:szCs w:val="28"/>
          <w:lang w:val="en-US"/>
        </w:rPr>
      </w:pPr>
      <w:r>
        <w:rPr>
          <w:rFonts w:ascii="Arial Narrow" w:eastAsia="Times New Roman" w:hAnsi="Arial Narrow" w:cs="Arial"/>
          <w:b/>
          <w:sz w:val="28"/>
          <w:szCs w:val="28"/>
          <w:lang w:val="en-US"/>
        </w:rPr>
        <w:t>VACANCIES</w:t>
      </w:r>
    </w:p>
    <w:p w14:paraId="66B19BC0" w14:textId="77777777" w:rsidR="003B63CB" w:rsidRDefault="003B63CB" w:rsidP="003B63CB">
      <w:pPr>
        <w:spacing w:after="0" w:line="240" w:lineRule="auto"/>
        <w:jc w:val="center"/>
        <w:rPr>
          <w:rFonts w:ascii="Arial Narrow" w:eastAsia="Times New Roman" w:hAnsi="Arial Narrow" w:cs="Arial"/>
          <w:b/>
          <w:sz w:val="20"/>
          <w:szCs w:val="20"/>
          <w:lang w:val="en-US"/>
        </w:rPr>
      </w:pPr>
    </w:p>
    <w:p w14:paraId="46B10E35" w14:textId="6ECA39FC" w:rsidR="003B63CB" w:rsidRPr="00941E4B" w:rsidRDefault="003B63CB" w:rsidP="003B63CB">
      <w:pPr>
        <w:spacing w:after="0" w:line="240" w:lineRule="auto"/>
        <w:jc w:val="both"/>
        <w:rPr>
          <w:rFonts w:ascii="Arial Narrow" w:eastAsia="Times New Roman" w:hAnsi="Arial Narrow" w:cs="Arial"/>
          <w:sz w:val="20"/>
          <w:szCs w:val="20"/>
          <w:lang w:val="en-US"/>
        </w:rPr>
      </w:pPr>
      <w:r w:rsidRPr="00941E4B">
        <w:rPr>
          <w:rFonts w:ascii="Arial Narrow" w:eastAsia="Times New Roman" w:hAnsi="Arial Narrow" w:cs="Arial"/>
          <w:sz w:val="20"/>
          <w:szCs w:val="20"/>
          <w:lang w:val="en-US"/>
        </w:rPr>
        <w:t>The following vacanc</w:t>
      </w:r>
      <w:r w:rsidR="008458CF">
        <w:rPr>
          <w:rFonts w:ascii="Arial Narrow" w:eastAsia="Times New Roman" w:hAnsi="Arial Narrow" w:cs="Arial"/>
          <w:sz w:val="20"/>
          <w:szCs w:val="20"/>
          <w:lang w:val="en-US"/>
        </w:rPr>
        <w:t>y</w:t>
      </w:r>
      <w:r w:rsidRPr="00941E4B">
        <w:rPr>
          <w:rFonts w:ascii="Arial Narrow" w:eastAsia="Times New Roman" w:hAnsi="Arial Narrow" w:cs="Arial"/>
          <w:sz w:val="20"/>
          <w:szCs w:val="20"/>
          <w:lang w:val="en-US"/>
        </w:rPr>
        <w:t xml:space="preserve"> exist in the department as mentioned </w:t>
      </w:r>
      <w:proofErr w:type="gramStart"/>
      <w:r w:rsidRPr="00941E4B">
        <w:rPr>
          <w:rFonts w:ascii="Arial Narrow" w:eastAsia="Times New Roman" w:hAnsi="Arial Narrow" w:cs="Arial"/>
          <w:sz w:val="20"/>
          <w:szCs w:val="20"/>
          <w:lang w:val="en-US"/>
        </w:rPr>
        <w:t>hereunder:-</w:t>
      </w:r>
      <w:proofErr w:type="gramEnd"/>
    </w:p>
    <w:p w14:paraId="117AF1F4" w14:textId="77777777" w:rsidR="003B63CB" w:rsidRPr="00941E4B" w:rsidRDefault="003B63CB" w:rsidP="003B63CB">
      <w:pPr>
        <w:spacing w:after="0" w:line="240" w:lineRule="auto"/>
        <w:jc w:val="both"/>
        <w:rPr>
          <w:rFonts w:ascii="Arial Narrow" w:eastAsia="Times New Roman" w:hAnsi="Arial Narrow" w:cs="Arial"/>
          <w:sz w:val="20"/>
          <w:szCs w:val="20"/>
          <w:lang w:val="en-US"/>
        </w:rPr>
      </w:pPr>
    </w:p>
    <w:p w14:paraId="34A0EA4B" w14:textId="3DEF4D10" w:rsidR="003B63CB" w:rsidRPr="00941E4B" w:rsidRDefault="00953A54" w:rsidP="003B63CB">
      <w:pPr>
        <w:tabs>
          <w:tab w:val="left" w:pos="480"/>
        </w:tabs>
        <w:spacing w:after="0" w:line="240" w:lineRule="auto"/>
        <w:ind w:right="-468"/>
        <w:jc w:val="both"/>
        <w:rPr>
          <w:rFonts w:ascii="Arial Narrow" w:eastAsia="Times New Roman" w:hAnsi="Arial Narrow" w:cs="Arial"/>
          <w:b/>
          <w:sz w:val="20"/>
          <w:szCs w:val="20"/>
          <w:u w:val="single"/>
          <w:lang w:val="en-US"/>
        </w:rPr>
      </w:pPr>
      <w:r>
        <w:rPr>
          <w:rFonts w:ascii="Arial Narrow" w:eastAsia="Times New Roman" w:hAnsi="Arial Narrow" w:cs="Arial"/>
          <w:b/>
          <w:sz w:val="20"/>
          <w:szCs w:val="20"/>
          <w:u w:val="single"/>
          <w:lang w:val="en-US"/>
        </w:rPr>
        <w:t>OFFICE OF THE MUNICIPAL MANAGER</w:t>
      </w:r>
    </w:p>
    <w:p w14:paraId="18940551" w14:textId="77777777" w:rsidR="003B63CB" w:rsidRPr="00941E4B" w:rsidRDefault="003B63CB" w:rsidP="003B63CB">
      <w:pPr>
        <w:tabs>
          <w:tab w:val="left" w:pos="480"/>
        </w:tabs>
        <w:spacing w:after="0" w:line="240" w:lineRule="auto"/>
        <w:ind w:right="-468"/>
        <w:jc w:val="both"/>
        <w:rPr>
          <w:rFonts w:ascii="Arial Narrow" w:eastAsia="Times New Roman" w:hAnsi="Arial Narrow" w:cs="Arial"/>
          <w:b/>
          <w:sz w:val="20"/>
          <w:szCs w:val="20"/>
          <w:u w:val="single"/>
          <w:lang w:val="en-US"/>
        </w:rPr>
      </w:pPr>
    </w:p>
    <w:tbl>
      <w:tblPr>
        <w:tblW w:w="9067" w:type="dxa"/>
        <w:tblLook w:val="04A0" w:firstRow="1" w:lastRow="0" w:firstColumn="1" w:lastColumn="0" w:noHBand="0" w:noVBand="1"/>
      </w:tblPr>
      <w:tblGrid>
        <w:gridCol w:w="2263"/>
        <w:gridCol w:w="6804"/>
      </w:tblGrid>
      <w:tr w:rsidR="003B63CB" w:rsidRPr="00941E4B" w14:paraId="11420814" w14:textId="77777777" w:rsidTr="003B63CB">
        <w:trPr>
          <w:trHeight w:val="314"/>
        </w:trPr>
        <w:tc>
          <w:tcPr>
            <w:tcW w:w="2263" w:type="dxa"/>
            <w:tcBorders>
              <w:top w:val="single" w:sz="4" w:space="0" w:color="auto"/>
              <w:left w:val="single" w:sz="4" w:space="0" w:color="auto"/>
              <w:bottom w:val="single" w:sz="4" w:space="0" w:color="auto"/>
              <w:right w:val="single" w:sz="4" w:space="0" w:color="auto"/>
            </w:tcBorders>
            <w:hideMark/>
          </w:tcPr>
          <w:p w14:paraId="019CC62D" w14:textId="77777777" w:rsidR="003B63CB" w:rsidRPr="00941E4B" w:rsidRDefault="003B63CB">
            <w:pPr>
              <w:spacing w:after="0" w:line="240" w:lineRule="auto"/>
              <w:rPr>
                <w:rFonts w:ascii="Arial Narrow" w:eastAsia="Times New Roman" w:hAnsi="Arial Narrow" w:cs="Times New Roman"/>
                <w:sz w:val="20"/>
                <w:szCs w:val="20"/>
                <w:lang w:val="en-US"/>
              </w:rPr>
            </w:pPr>
            <w:r w:rsidRPr="00941E4B">
              <w:rPr>
                <w:rFonts w:ascii="Arial Narrow" w:eastAsia="Times New Roman" w:hAnsi="Arial Narrow" w:cs="Times New Roman"/>
                <w:sz w:val="20"/>
                <w:szCs w:val="20"/>
                <w:lang w:val="en-US"/>
              </w:rPr>
              <w:t xml:space="preserve">Position </w:t>
            </w:r>
          </w:p>
        </w:tc>
        <w:tc>
          <w:tcPr>
            <w:tcW w:w="6804" w:type="dxa"/>
            <w:tcBorders>
              <w:top w:val="single" w:sz="4" w:space="0" w:color="auto"/>
              <w:left w:val="single" w:sz="4" w:space="0" w:color="auto"/>
              <w:bottom w:val="single" w:sz="4" w:space="0" w:color="auto"/>
              <w:right w:val="single" w:sz="4" w:space="0" w:color="auto"/>
            </w:tcBorders>
            <w:hideMark/>
          </w:tcPr>
          <w:p w14:paraId="766B6657" w14:textId="61C037FE" w:rsidR="003B63CB" w:rsidRPr="00941E4B" w:rsidRDefault="003B63CB">
            <w:pPr>
              <w:spacing w:after="0" w:line="240" w:lineRule="auto"/>
              <w:rPr>
                <w:rFonts w:ascii="Arial Narrow" w:eastAsia="Times New Roman" w:hAnsi="Arial Narrow" w:cs="Times New Roman"/>
                <w:b/>
                <w:sz w:val="20"/>
                <w:szCs w:val="20"/>
                <w:lang w:val="en-US"/>
              </w:rPr>
            </w:pPr>
            <w:r w:rsidRPr="00941E4B">
              <w:rPr>
                <w:rFonts w:ascii="Arial Narrow" w:eastAsia="Times New Roman" w:hAnsi="Arial Narrow" w:cs="Times New Roman"/>
                <w:b/>
                <w:sz w:val="20"/>
                <w:szCs w:val="20"/>
                <w:lang w:val="en-US"/>
              </w:rPr>
              <w:t xml:space="preserve">Performance Management </w:t>
            </w:r>
            <w:proofErr w:type="gramStart"/>
            <w:r w:rsidR="008458CF" w:rsidRPr="00941E4B">
              <w:rPr>
                <w:rFonts w:ascii="Arial Narrow" w:eastAsia="Times New Roman" w:hAnsi="Arial Narrow" w:cs="Times New Roman"/>
                <w:b/>
                <w:sz w:val="20"/>
                <w:szCs w:val="20"/>
                <w:lang w:val="en-US"/>
              </w:rPr>
              <w:t>Officer</w:t>
            </w:r>
            <w:r w:rsidR="008458CF">
              <w:rPr>
                <w:rFonts w:ascii="Arial Narrow" w:eastAsia="Times New Roman" w:hAnsi="Arial Narrow" w:cs="Times New Roman"/>
                <w:b/>
                <w:sz w:val="20"/>
                <w:szCs w:val="20"/>
                <w:lang w:val="en-US"/>
              </w:rPr>
              <w:t xml:space="preserve"> </w:t>
            </w:r>
            <w:r w:rsidR="008458CF" w:rsidRPr="00941E4B">
              <w:rPr>
                <w:rFonts w:ascii="Arial Narrow" w:eastAsia="Times New Roman" w:hAnsi="Arial Narrow" w:cs="Times New Roman"/>
                <w:b/>
                <w:sz w:val="20"/>
                <w:szCs w:val="20"/>
                <w:lang w:val="en-US"/>
              </w:rPr>
              <w:t>:</w:t>
            </w:r>
            <w:proofErr w:type="gramEnd"/>
            <w:r w:rsidRPr="00941E4B">
              <w:rPr>
                <w:rFonts w:ascii="Arial Narrow" w:eastAsia="Times New Roman" w:hAnsi="Arial Narrow" w:cs="Times New Roman"/>
                <w:b/>
                <w:sz w:val="20"/>
                <w:szCs w:val="20"/>
                <w:lang w:val="en-US"/>
              </w:rPr>
              <w:t xml:space="preserve"> Post ID – SG25</w:t>
            </w:r>
          </w:p>
        </w:tc>
      </w:tr>
      <w:tr w:rsidR="003B63CB" w:rsidRPr="00941E4B" w14:paraId="32B6BD1E" w14:textId="77777777" w:rsidTr="003B63CB">
        <w:trPr>
          <w:trHeight w:val="350"/>
        </w:trPr>
        <w:tc>
          <w:tcPr>
            <w:tcW w:w="2263" w:type="dxa"/>
            <w:tcBorders>
              <w:top w:val="single" w:sz="4" w:space="0" w:color="auto"/>
              <w:left w:val="single" w:sz="4" w:space="0" w:color="auto"/>
              <w:bottom w:val="single" w:sz="4" w:space="0" w:color="auto"/>
              <w:right w:val="single" w:sz="4" w:space="0" w:color="auto"/>
            </w:tcBorders>
            <w:hideMark/>
          </w:tcPr>
          <w:p w14:paraId="2D3C98A5" w14:textId="77777777" w:rsidR="003B63CB" w:rsidRPr="00941E4B" w:rsidRDefault="003B63CB">
            <w:pPr>
              <w:spacing w:after="0" w:line="240" w:lineRule="auto"/>
              <w:rPr>
                <w:rFonts w:ascii="Arial Narrow" w:eastAsia="Times New Roman" w:hAnsi="Arial Narrow" w:cs="Times New Roman"/>
                <w:sz w:val="20"/>
                <w:szCs w:val="20"/>
                <w:lang w:val="en-US"/>
              </w:rPr>
            </w:pPr>
            <w:r w:rsidRPr="00941E4B">
              <w:rPr>
                <w:rFonts w:ascii="Arial Narrow" w:eastAsia="Times New Roman" w:hAnsi="Arial Narrow" w:cs="Times New Roman"/>
                <w:sz w:val="20"/>
                <w:szCs w:val="20"/>
                <w:lang w:val="en-US"/>
              </w:rPr>
              <w:t>Remuneration</w:t>
            </w:r>
          </w:p>
        </w:tc>
        <w:tc>
          <w:tcPr>
            <w:tcW w:w="6804" w:type="dxa"/>
            <w:tcBorders>
              <w:top w:val="single" w:sz="4" w:space="0" w:color="auto"/>
              <w:left w:val="single" w:sz="4" w:space="0" w:color="auto"/>
              <w:bottom w:val="single" w:sz="4" w:space="0" w:color="auto"/>
              <w:right w:val="single" w:sz="4" w:space="0" w:color="auto"/>
            </w:tcBorders>
            <w:hideMark/>
          </w:tcPr>
          <w:p w14:paraId="08B8C052" w14:textId="146803CA" w:rsidR="003B63CB" w:rsidRPr="00941E4B" w:rsidRDefault="003B63CB">
            <w:pPr>
              <w:spacing w:after="0" w:line="240" w:lineRule="auto"/>
              <w:rPr>
                <w:rFonts w:ascii="Arial Narrow" w:eastAsia="Times New Roman" w:hAnsi="Arial Narrow" w:cs="Times New Roman"/>
                <w:b/>
                <w:sz w:val="20"/>
                <w:szCs w:val="20"/>
                <w:lang w:val="en-US"/>
              </w:rPr>
            </w:pPr>
            <w:r w:rsidRPr="00941E4B">
              <w:rPr>
                <w:rFonts w:ascii="Arial Narrow" w:eastAsia="Times New Roman" w:hAnsi="Arial Narrow" w:cs="Times New Roman"/>
                <w:b/>
                <w:sz w:val="20"/>
                <w:szCs w:val="20"/>
                <w:lang w:val="en-US"/>
              </w:rPr>
              <w:t>R</w:t>
            </w:r>
            <w:r w:rsidR="008458CF">
              <w:rPr>
                <w:rFonts w:ascii="Arial Narrow" w:eastAsia="Times New Roman" w:hAnsi="Arial Narrow" w:cs="Times New Roman"/>
                <w:b/>
                <w:sz w:val="20"/>
                <w:szCs w:val="20"/>
                <w:lang w:val="en-US"/>
              </w:rPr>
              <w:t>375 294,48</w:t>
            </w:r>
            <w:r w:rsidRPr="00941E4B">
              <w:rPr>
                <w:rFonts w:ascii="Arial Narrow" w:eastAsia="Times New Roman" w:hAnsi="Arial Narrow" w:cs="Times New Roman"/>
                <w:b/>
                <w:sz w:val="20"/>
                <w:szCs w:val="20"/>
                <w:lang w:val="en-US"/>
              </w:rPr>
              <w:t xml:space="preserve"> per annum (Task Grade 12)</w:t>
            </w:r>
          </w:p>
        </w:tc>
      </w:tr>
      <w:tr w:rsidR="003B63CB" w:rsidRPr="00941E4B" w14:paraId="279D4394" w14:textId="77777777" w:rsidTr="003B63CB">
        <w:trPr>
          <w:trHeight w:val="662"/>
        </w:trPr>
        <w:tc>
          <w:tcPr>
            <w:tcW w:w="2263" w:type="dxa"/>
            <w:tcBorders>
              <w:top w:val="single" w:sz="4" w:space="0" w:color="auto"/>
              <w:left w:val="single" w:sz="4" w:space="0" w:color="auto"/>
              <w:bottom w:val="single" w:sz="4" w:space="0" w:color="auto"/>
              <w:right w:val="single" w:sz="4" w:space="0" w:color="auto"/>
            </w:tcBorders>
            <w:hideMark/>
          </w:tcPr>
          <w:p w14:paraId="2781EBA3" w14:textId="77777777" w:rsidR="003B63CB" w:rsidRPr="00941E4B" w:rsidRDefault="003B63CB">
            <w:pPr>
              <w:spacing w:after="0" w:line="240" w:lineRule="auto"/>
              <w:rPr>
                <w:rFonts w:ascii="Arial Narrow" w:eastAsia="Times New Roman" w:hAnsi="Arial Narrow" w:cs="Times New Roman"/>
                <w:sz w:val="20"/>
                <w:szCs w:val="20"/>
                <w:lang w:val="en-US"/>
              </w:rPr>
            </w:pPr>
            <w:r w:rsidRPr="00941E4B">
              <w:rPr>
                <w:rFonts w:ascii="Arial Narrow" w:eastAsia="Times New Roman" w:hAnsi="Arial Narrow" w:cs="Times New Roman"/>
                <w:sz w:val="20"/>
                <w:szCs w:val="20"/>
                <w:lang w:val="en-US"/>
              </w:rPr>
              <w:t>Qualifications</w:t>
            </w:r>
          </w:p>
        </w:tc>
        <w:tc>
          <w:tcPr>
            <w:tcW w:w="6804" w:type="dxa"/>
            <w:tcBorders>
              <w:top w:val="single" w:sz="4" w:space="0" w:color="auto"/>
              <w:left w:val="single" w:sz="4" w:space="0" w:color="auto"/>
              <w:bottom w:val="single" w:sz="4" w:space="0" w:color="auto"/>
              <w:right w:val="single" w:sz="4" w:space="0" w:color="auto"/>
            </w:tcBorders>
            <w:hideMark/>
          </w:tcPr>
          <w:p w14:paraId="3E39877C" w14:textId="77777777" w:rsidR="003B63CB" w:rsidRPr="00941E4B" w:rsidRDefault="003B63CB" w:rsidP="001C5D25">
            <w:pPr>
              <w:numPr>
                <w:ilvl w:val="0"/>
                <w:numId w:val="1"/>
              </w:numPr>
              <w:spacing w:after="0" w:line="240" w:lineRule="auto"/>
              <w:ind w:left="317" w:hanging="317"/>
              <w:contextualSpacing/>
              <w:jc w:val="both"/>
              <w:rPr>
                <w:rFonts w:ascii="Arial Narrow" w:eastAsia="Times New Roman" w:hAnsi="Arial Narrow" w:cs="Times New Roman"/>
                <w:sz w:val="20"/>
                <w:szCs w:val="20"/>
                <w:lang w:val="en-US"/>
              </w:rPr>
            </w:pPr>
            <w:r w:rsidRPr="00941E4B">
              <w:rPr>
                <w:rFonts w:ascii="Arial Narrow" w:eastAsia="Times New Roman" w:hAnsi="Arial Narrow" w:cs="Times New Roman"/>
                <w:sz w:val="20"/>
                <w:szCs w:val="20"/>
                <w:lang w:val="en-US"/>
              </w:rPr>
              <w:t>Matric (Grade 12)</w:t>
            </w:r>
          </w:p>
          <w:p w14:paraId="064D8744" w14:textId="77777777" w:rsidR="003B63CB" w:rsidRPr="00941E4B" w:rsidRDefault="003B63CB" w:rsidP="003B63CB">
            <w:pPr>
              <w:numPr>
                <w:ilvl w:val="0"/>
                <w:numId w:val="1"/>
              </w:numPr>
              <w:spacing w:after="0" w:line="240" w:lineRule="auto"/>
              <w:ind w:left="317" w:hanging="317"/>
              <w:contextualSpacing/>
              <w:jc w:val="both"/>
              <w:rPr>
                <w:rFonts w:ascii="Arial Narrow" w:eastAsia="Times New Roman" w:hAnsi="Arial Narrow" w:cs="Times New Roman"/>
                <w:sz w:val="20"/>
                <w:szCs w:val="20"/>
                <w:lang w:val="en-US"/>
              </w:rPr>
            </w:pPr>
            <w:r w:rsidRPr="00941E4B">
              <w:rPr>
                <w:rFonts w:ascii="Arial Narrow" w:eastAsia="Times New Roman" w:hAnsi="Arial Narrow" w:cs="Times New Roman"/>
                <w:sz w:val="20"/>
                <w:szCs w:val="20"/>
                <w:lang w:val="en-US"/>
              </w:rPr>
              <w:t xml:space="preserve">National Diploma or Degree in Public, Local Government Administration, Human Resources </w:t>
            </w:r>
            <w:proofErr w:type="gramStart"/>
            <w:r w:rsidRPr="00941E4B">
              <w:rPr>
                <w:rFonts w:ascii="Arial Narrow" w:eastAsia="Times New Roman" w:hAnsi="Arial Narrow" w:cs="Times New Roman"/>
                <w:sz w:val="20"/>
                <w:szCs w:val="20"/>
                <w:lang w:val="en-US"/>
              </w:rPr>
              <w:t>Management</w:t>
            </w:r>
            <w:proofErr w:type="gramEnd"/>
            <w:r w:rsidRPr="00941E4B">
              <w:rPr>
                <w:rFonts w:ascii="Arial Narrow" w:eastAsia="Times New Roman" w:hAnsi="Arial Narrow" w:cs="Times New Roman"/>
                <w:sz w:val="20"/>
                <w:szCs w:val="20"/>
                <w:lang w:val="en-US"/>
              </w:rPr>
              <w:t xml:space="preserve"> or other related qualification</w:t>
            </w:r>
          </w:p>
          <w:p w14:paraId="5AF29725" w14:textId="1F91811B" w:rsidR="003B63CB" w:rsidRPr="00941E4B" w:rsidRDefault="003B63CB" w:rsidP="003B63CB">
            <w:pPr>
              <w:numPr>
                <w:ilvl w:val="0"/>
                <w:numId w:val="1"/>
              </w:numPr>
              <w:spacing w:after="0" w:line="240" w:lineRule="auto"/>
              <w:ind w:left="317" w:hanging="317"/>
              <w:contextualSpacing/>
              <w:jc w:val="both"/>
              <w:rPr>
                <w:rFonts w:ascii="Arial Narrow" w:eastAsia="Times New Roman" w:hAnsi="Arial Narrow" w:cs="Times New Roman"/>
                <w:sz w:val="20"/>
                <w:szCs w:val="20"/>
                <w:lang w:val="en-US"/>
              </w:rPr>
            </w:pPr>
            <w:r w:rsidRPr="00941E4B">
              <w:rPr>
                <w:rFonts w:ascii="Arial Narrow" w:eastAsia="Times New Roman" w:hAnsi="Arial Narrow" w:cs="Times New Roman"/>
                <w:sz w:val="20"/>
                <w:szCs w:val="20"/>
                <w:lang w:val="en-US"/>
              </w:rPr>
              <w:t>Valid driver’s license</w:t>
            </w:r>
          </w:p>
        </w:tc>
      </w:tr>
      <w:tr w:rsidR="003B63CB" w:rsidRPr="00941E4B" w14:paraId="62ED85ED" w14:textId="77777777" w:rsidTr="003B63CB">
        <w:trPr>
          <w:trHeight w:val="418"/>
        </w:trPr>
        <w:tc>
          <w:tcPr>
            <w:tcW w:w="2263" w:type="dxa"/>
            <w:tcBorders>
              <w:top w:val="single" w:sz="4" w:space="0" w:color="auto"/>
              <w:left w:val="single" w:sz="4" w:space="0" w:color="auto"/>
              <w:bottom w:val="single" w:sz="4" w:space="0" w:color="auto"/>
              <w:right w:val="single" w:sz="4" w:space="0" w:color="auto"/>
            </w:tcBorders>
            <w:hideMark/>
          </w:tcPr>
          <w:p w14:paraId="57365623" w14:textId="77777777" w:rsidR="003B63CB" w:rsidRPr="00941E4B" w:rsidRDefault="003B63CB">
            <w:pPr>
              <w:spacing w:after="0" w:line="240" w:lineRule="auto"/>
              <w:rPr>
                <w:rFonts w:ascii="Arial Narrow" w:eastAsia="Times New Roman" w:hAnsi="Arial Narrow" w:cs="Times New Roman"/>
                <w:sz w:val="20"/>
                <w:szCs w:val="20"/>
                <w:lang w:val="en-US"/>
              </w:rPr>
            </w:pPr>
            <w:r w:rsidRPr="00941E4B">
              <w:rPr>
                <w:rFonts w:ascii="Arial Narrow" w:eastAsia="Times New Roman" w:hAnsi="Arial Narrow" w:cs="Times New Roman"/>
                <w:sz w:val="20"/>
                <w:szCs w:val="20"/>
                <w:lang w:val="en-US"/>
              </w:rPr>
              <w:t>Experience</w:t>
            </w:r>
          </w:p>
        </w:tc>
        <w:tc>
          <w:tcPr>
            <w:tcW w:w="6804" w:type="dxa"/>
            <w:tcBorders>
              <w:top w:val="single" w:sz="4" w:space="0" w:color="auto"/>
              <w:left w:val="single" w:sz="4" w:space="0" w:color="auto"/>
              <w:bottom w:val="single" w:sz="4" w:space="0" w:color="auto"/>
              <w:right w:val="single" w:sz="4" w:space="0" w:color="auto"/>
            </w:tcBorders>
            <w:hideMark/>
          </w:tcPr>
          <w:p w14:paraId="5A936098" w14:textId="76512D0E" w:rsidR="003B63CB" w:rsidRPr="00941E4B" w:rsidRDefault="003B63CB" w:rsidP="001C5D25">
            <w:pPr>
              <w:numPr>
                <w:ilvl w:val="0"/>
                <w:numId w:val="2"/>
              </w:numPr>
              <w:spacing w:after="0" w:line="240" w:lineRule="auto"/>
              <w:ind w:left="317" w:hanging="317"/>
              <w:contextualSpacing/>
              <w:jc w:val="both"/>
              <w:rPr>
                <w:rFonts w:ascii="Arial Narrow" w:eastAsia="Times New Roman" w:hAnsi="Arial Narrow" w:cs="Times New Roman"/>
                <w:sz w:val="20"/>
                <w:szCs w:val="20"/>
                <w:lang w:val="en-US"/>
              </w:rPr>
            </w:pPr>
            <w:r w:rsidRPr="00941E4B">
              <w:rPr>
                <w:rFonts w:ascii="Arial Narrow" w:eastAsia="Times New Roman" w:hAnsi="Arial Narrow" w:cs="Times New Roman"/>
                <w:sz w:val="20"/>
                <w:szCs w:val="20"/>
                <w:lang w:val="en-US"/>
              </w:rPr>
              <w:t>3 Years’ relevant experience</w:t>
            </w:r>
          </w:p>
        </w:tc>
      </w:tr>
      <w:tr w:rsidR="003B63CB" w:rsidRPr="00941E4B" w14:paraId="52458ED9" w14:textId="77777777" w:rsidTr="003B63CB">
        <w:trPr>
          <w:trHeight w:val="1408"/>
        </w:trPr>
        <w:tc>
          <w:tcPr>
            <w:tcW w:w="2263" w:type="dxa"/>
            <w:tcBorders>
              <w:top w:val="single" w:sz="4" w:space="0" w:color="auto"/>
              <w:left w:val="single" w:sz="4" w:space="0" w:color="auto"/>
              <w:bottom w:val="single" w:sz="4" w:space="0" w:color="auto"/>
              <w:right w:val="single" w:sz="4" w:space="0" w:color="auto"/>
            </w:tcBorders>
            <w:hideMark/>
          </w:tcPr>
          <w:p w14:paraId="4D37C5B7" w14:textId="77777777" w:rsidR="003B63CB" w:rsidRPr="00941E4B" w:rsidRDefault="003B63CB">
            <w:pPr>
              <w:spacing w:after="0" w:line="240" w:lineRule="auto"/>
              <w:rPr>
                <w:rFonts w:ascii="Arial Narrow" w:eastAsia="Times New Roman" w:hAnsi="Arial Narrow" w:cs="Times New Roman"/>
                <w:sz w:val="20"/>
                <w:szCs w:val="20"/>
                <w:lang w:val="en-US"/>
              </w:rPr>
            </w:pPr>
            <w:r w:rsidRPr="00941E4B">
              <w:rPr>
                <w:rFonts w:ascii="Arial Narrow" w:eastAsia="Times New Roman" w:hAnsi="Arial Narrow" w:cs="Times New Roman"/>
                <w:sz w:val="20"/>
                <w:szCs w:val="20"/>
                <w:lang w:val="en-US"/>
              </w:rPr>
              <w:t>Responsibilities</w:t>
            </w:r>
          </w:p>
        </w:tc>
        <w:tc>
          <w:tcPr>
            <w:tcW w:w="6804" w:type="dxa"/>
            <w:tcBorders>
              <w:top w:val="single" w:sz="4" w:space="0" w:color="auto"/>
              <w:left w:val="single" w:sz="4" w:space="0" w:color="auto"/>
              <w:bottom w:val="single" w:sz="4" w:space="0" w:color="auto"/>
              <w:right w:val="single" w:sz="4" w:space="0" w:color="auto"/>
            </w:tcBorders>
            <w:hideMark/>
          </w:tcPr>
          <w:p w14:paraId="615700E3" w14:textId="218A084C" w:rsidR="00945464" w:rsidRDefault="00945464" w:rsidP="000E4C47">
            <w:pPr>
              <w:autoSpaceDE w:val="0"/>
              <w:autoSpaceDN w:val="0"/>
              <w:adjustRightInd w:val="0"/>
              <w:spacing w:after="0" w:line="240" w:lineRule="auto"/>
              <w:jc w:val="both"/>
              <w:rPr>
                <w:rFonts w:ascii="Arial Narrow" w:hAnsi="Arial Narrow" w:cs="Arial"/>
                <w:b/>
                <w:sz w:val="20"/>
                <w:szCs w:val="20"/>
              </w:rPr>
            </w:pPr>
            <w:r w:rsidRPr="00941E4B">
              <w:rPr>
                <w:rFonts w:ascii="Arial Narrow" w:hAnsi="Arial Narrow" w:cs="Arial"/>
                <w:b/>
                <w:sz w:val="20"/>
                <w:szCs w:val="20"/>
              </w:rPr>
              <w:t xml:space="preserve">SPECIFIC ADMINISTRATIVE FUNCTIONS </w:t>
            </w:r>
          </w:p>
          <w:p w14:paraId="476D0BAC" w14:textId="77777777" w:rsidR="000E4C47" w:rsidRPr="00941E4B" w:rsidRDefault="000E4C47" w:rsidP="000E4C47">
            <w:pPr>
              <w:autoSpaceDE w:val="0"/>
              <w:autoSpaceDN w:val="0"/>
              <w:adjustRightInd w:val="0"/>
              <w:spacing w:after="0" w:line="240" w:lineRule="auto"/>
              <w:jc w:val="both"/>
              <w:rPr>
                <w:rFonts w:ascii="Arial Narrow" w:hAnsi="Arial Narrow" w:cs="Arial"/>
                <w:b/>
                <w:sz w:val="20"/>
                <w:szCs w:val="20"/>
              </w:rPr>
            </w:pPr>
          </w:p>
          <w:p w14:paraId="50EF82BF" w14:textId="61C9F528" w:rsidR="00945464" w:rsidRPr="00941E4B" w:rsidRDefault="00945464" w:rsidP="00945464">
            <w:pPr>
              <w:autoSpaceDE w:val="0"/>
              <w:autoSpaceDN w:val="0"/>
              <w:adjustRightInd w:val="0"/>
              <w:jc w:val="both"/>
              <w:rPr>
                <w:rFonts w:ascii="Arial Narrow" w:hAnsi="Arial Narrow" w:cs="Arial"/>
                <w:b/>
                <w:sz w:val="20"/>
                <w:szCs w:val="20"/>
              </w:rPr>
            </w:pPr>
            <w:r w:rsidRPr="00941E4B">
              <w:rPr>
                <w:rFonts w:ascii="Arial Narrow" w:hAnsi="Arial Narrow" w:cs="Arial"/>
                <w:b/>
                <w:sz w:val="20"/>
                <w:szCs w:val="20"/>
              </w:rPr>
              <w:t xml:space="preserve">Performs specific tasks/activities associated with the provision of a PMS administrative service to the IDP/PMS Manager, </w:t>
            </w:r>
            <w:proofErr w:type="gramStart"/>
            <w:r w:rsidRPr="00941E4B">
              <w:rPr>
                <w:rFonts w:ascii="Arial Narrow" w:hAnsi="Arial Narrow" w:cs="Arial"/>
                <w:b/>
                <w:sz w:val="20"/>
                <w:szCs w:val="20"/>
              </w:rPr>
              <w:t>by :</w:t>
            </w:r>
            <w:proofErr w:type="gramEnd"/>
          </w:p>
          <w:p w14:paraId="0F77AA2A" w14:textId="77777777" w:rsidR="00945464" w:rsidRPr="00941E4B" w:rsidRDefault="00945464" w:rsidP="00945464">
            <w:pPr>
              <w:numPr>
                <w:ilvl w:val="0"/>
                <w:numId w:val="6"/>
              </w:numPr>
              <w:autoSpaceDE w:val="0"/>
              <w:autoSpaceDN w:val="0"/>
              <w:adjustRightInd w:val="0"/>
              <w:spacing w:after="0" w:line="240" w:lineRule="auto"/>
              <w:ind w:left="209" w:hanging="209"/>
              <w:jc w:val="both"/>
              <w:rPr>
                <w:rFonts w:ascii="Arial Narrow" w:hAnsi="Arial Narrow" w:cs="Arial"/>
                <w:sz w:val="20"/>
                <w:szCs w:val="20"/>
              </w:rPr>
            </w:pPr>
            <w:r w:rsidRPr="00941E4B">
              <w:rPr>
                <w:rFonts w:ascii="Arial Narrow" w:hAnsi="Arial Narrow" w:cs="Arial"/>
                <w:sz w:val="20"/>
                <w:szCs w:val="20"/>
              </w:rPr>
              <w:t>Arranging and scheduling meetings with internal/external departments, professionals, contractors, etc. and preparing/ circulating notifications and agendas</w:t>
            </w:r>
          </w:p>
          <w:p w14:paraId="7CC7B963" w14:textId="77777777" w:rsidR="00945464" w:rsidRPr="00941E4B" w:rsidRDefault="00945464" w:rsidP="00945464">
            <w:pPr>
              <w:numPr>
                <w:ilvl w:val="0"/>
                <w:numId w:val="6"/>
              </w:numPr>
              <w:autoSpaceDE w:val="0"/>
              <w:autoSpaceDN w:val="0"/>
              <w:adjustRightInd w:val="0"/>
              <w:spacing w:after="0" w:line="240" w:lineRule="auto"/>
              <w:ind w:left="209" w:hanging="209"/>
              <w:jc w:val="both"/>
              <w:rPr>
                <w:rFonts w:ascii="Arial Narrow" w:hAnsi="Arial Narrow" w:cs="Arial"/>
                <w:sz w:val="20"/>
                <w:szCs w:val="20"/>
              </w:rPr>
            </w:pPr>
            <w:r w:rsidRPr="00941E4B">
              <w:rPr>
                <w:rFonts w:ascii="Arial Narrow" w:hAnsi="Arial Narrow" w:cs="Arial"/>
                <w:sz w:val="20"/>
                <w:szCs w:val="20"/>
              </w:rPr>
              <w:t>Recording details of discussions/actions at meetings and preparing draft minutes for perusal and confirmation by IDP manager prior to circulation</w:t>
            </w:r>
          </w:p>
          <w:p w14:paraId="15200AA5" w14:textId="77777777" w:rsidR="00945464" w:rsidRPr="00941E4B" w:rsidRDefault="00945464" w:rsidP="00945464">
            <w:pPr>
              <w:numPr>
                <w:ilvl w:val="0"/>
                <w:numId w:val="6"/>
              </w:numPr>
              <w:autoSpaceDE w:val="0"/>
              <w:autoSpaceDN w:val="0"/>
              <w:adjustRightInd w:val="0"/>
              <w:spacing w:after="0" w:line="240" w:lineRule="auto"/>
              <w:ind w:left="209" w:hanging="209"/>
              <w:jc w:val="both"/>
              <w:rPr>
                <w:rFonts w:ascii="Arial Narrow" w:hAnsi="Arial Narrow" w:cs="Arial"/>
                <w:sz w:val="20"/>
                <w:szCs w:val="20"/>
              </w:rPr>
            </w:pPr>
            <w:r w:rsidRPr="00941E4B">
              <w:rPr>
                <w:rFonts w:ascii="Arial Narrow" w:hAnsi="Arial Narrow" w:cs="Arial"/>
                <w:sz w:val="20"/>
                <w:szCs w:val="20"/>
              </w:rPr>
              <w:t xml:space="preserve">Attending to the filing of confidential/general PMS documentation and handling correspondence, removing and/or inserting copies in specific files and/or controlling and updating coding/indexing sequences to facilitate accessibility to information </w:t>
            </w:r>
          </w:p>
          <w:p w14:paraId="09452334" w14:textId="77777777" w:rsidR="00945464" w:rsidRPr="00941E4B" w:rsidRDefault="00945464" w:rsidP="00945464">
            <w:pPr>
              <w:numPr>
                <w:ilvl w:val="0"/>
                <w:numId w:val="6"/>
              </w:numPr>
              <w:autoSpaceDE w:val="0"/>
              <w:autoSpaceDN w:val="0"/>
              <w:adjustRightInd w:val="0"/>
              <w:spacing w:after="0" w:line="240" w:lineRule="auto"/>
              <w:ind w:left="209" w:hanging="209"/>
              <w:jc w:val="both"/>
              <w:rPr>
                <w:rFonts w:ascii="Arial Narrow" w:hAnsi="Arial Narrow" w:cs="Arial"/>
                <w:sz w:val="20"/>
                <w:szCs w:val="20"/>
              </w:rPr>
            </w:pPr>
            <w:r w:rsidRPr="00941E4B">
              <w:rPr>
                <w:rFonts w:ascii="Arial Narrow" w:hAnsi="Arial Narrow" w:cs="Arial"/>
                <w:sz w:val="20"/>
                <w:szCs w:val="20"/>
              </w:rPr>
              <w:t>Typing of all PMS correspondence including, but not limited to, memorandums, letters, notices, reports, minutes, etc.</w:t>
            </w:r>
          </w:p>
          <w:p w14:paraId="3C642B67" w14:textId="77777777" w:rsidR="00945464" w:rsidRPr="00941E4B" w:rsidRDefault="00945464" w:rsidP="00945464">
            <w:pPr>
              <w:numPr>
                <w:ilvl w:val="0"/>
                <w:numId w:val="6"/>
              </w:numPr>
              <w:autoSpaceDE w:val="0"/>
              <w:autoSpaceDN w:val="0"/>
              <w:adjustRightInd w:val="0"/>
              <w:spacing w:after="0" w:line="240" w:lineRule="auto"/>
              <w:ind w:left="209" w:hanging="209"/>
              <w:jc w:val="both"/>
              <w:rPr>
                <w:rFonts w:ascii="Arial Narrow" w:hAnsi="Arial Narrow" w:cs="Arial"/>
                <w:sz w:val="20"/>
                <w:szCs w:val="20"/>
              </w:rPr>
            </w:pPr>
            <w:r w:rsidRPr="00941E4B">
              <w:rPr>
                <w:rFonts w:ascii="Arial Narrow" w:hAnsi="Arial Narrow" w:cs="Arial"/>
                <w:sz w:val="20"/>
                <w:szCs w:val="20"/>
              </w:rPr>
              <w:t xml:space="preserve">Assisting the IDP Manager with the electronic consolidation of PMS inputs aligned to IDP strategies </w:t>
            </w:r>
          </w:p>
          <w:p w14:paraId="69E1DA05" w14:textId="77777777" w:rsidR="00945464" w:rsidRPr="00941E4B" w:rsidRDefault="00945464" w:rsidP="00945464">
            <w:pPr>
              <w:numPr>
                <w:ilvl w:val="0"/>
                <w:numId w:val="6"/>
              </w:numPr>
              <w:autoSpaceDE w:val="0"/>
              <w:autoSpaceDN w:val="0"/>
              <w:adjustRightInd w:val="0"/>
              <w:spacing w:after="0" w:line="240" w:lineRule="auto"/>
              <w:ind w:left="209" w:hanging="209"/>
              <w:jc w:val="both"/>
              <w:rPr>
                <w:rFonts w:ascii="Arial Narrow" w:hAnsi="Arial Narrow" w:cs="Arial"/>
                <w:sz w:val="20"/>
                <w:szCs w:val="20"/>
              </w:rPr>
            </w:pPr>
            <w:r w:rsidRPr="00941E4B">
              <w:rPr>
                <w:rFonts w:ascii="Arial Narrow" w:hAnsi="Arial Narrow" w:cs="Arial"/>
                <w:sz w:val="20"/>
                <w:szCs w:val="20"/>
              </w:rPr>
              <w:t>Assist the IDP Manager during the compilation of reports when necessary</w:t>
            </w:r>
          </w:p>
          <w:p w14:paraId="005B90C8" w14:textId="77777777" w:rsidR="000E4C47" w:rsidRDefault="000E4C47" w:rsidP="00945464">
            <w:pPr>
              <w:autoSpaceDE w:val="0"/>
              <w:autoSpaceDN w:val="0"/>
              <w:adjustRightInd w:val="0"/>
              <w:spacing w:after="0" w:line="240" w:lineRule="auto"/>
              <w:ind w:right="175"/>
              <w:contextualSpacing/>
              <w:jc w:val="both"/>
              <w:rPr>
                <w:rFonts w:ascii="Arial Narrow" w:hAnsi="Arial Narrow" w:cs="Arial"/>
                <w:sz w:val="20"/>
                <w:szCs w:val="20"/>
              </w:rPr>
            </w:pPr>
          </w:p>
          <w:p w14:paraId="6415A29F" w14:textId="3D65AAF0" w:rsidR="003B63CB" w:rsidRPr="00941E4B" w:rsidRDefault="00945464" w:rsidP="00945464">
            <w:pPr>
              <w:autoSpaceDE w:val="0"/>
              <w:autoSpaceDN w:val="0"/>
              <w:adjustRightInd w:val="0"/>
              <w:spacing w:after="0" w:line="240" w:lineRule="auto"/>
              <w:ind w:right="175"/>
              <w:contextualSpacing/>
              <w:jc w:val="both"/>
              <w:rPr>
                <w:rFonts w:ascii="Arial Narrow" w:hAnsi="Arial Narrow" w:cs="Arial"/>
                <w:sz w:val="20"/>
                <w:szCs w:val="20"/>
              </w:rPr>
            </w:pPr>
            <w:proofErr w:type="gramStart"/>
            <w:r w:rsidRPr="00941E4B">
              <w:rPr>
                <w:rFonts w:ascii="Arial Narrow" w:hAnsi="Arial Narrow" w:cs="Arial"/>
                <w:sz w:val="20"/>
                <w:szCs w:val="20"/>
              </w:rPr>
              <w:t>In order to</w:t>
            </w:r>
            <w:proofErr w:type="gramEnd"/>
            <w:r w:rsidRPr="00941E4B">
              <w:rPr>
                <w:rFonts w:ascii="Arial Narrow" w:hAnsi="Arial Narrow" w:cs="Arial"/>
                <w:sz w:val="20"/>
                <w:szCs w:val="20"/>
              </w:rPr>
              <w:t xml:space="preserve"> ensure that there is an accurate record of all PMS activities and also to ensure that there is a consistent flow of information between the PMS office and the public by ensuring that correspondence is prepared in an accurate and consistent manner, and that records are available in the same manner for perusal when required</w:t>
            </w:r>
          </w:p>
          <w:p w14:paraId="550B6CFF" w14:textId="77777777" w:rsidR="00945464" w:rsidRPr="00941E4B" w:rsidRDefault="00945464" w:rsidP="00945464">
            <w:pPr>
              <w:autoSpaceDE w:val="0"/>
              <w:autoSpaceDN w:val="0"/>
              <w:adjustRightInd w:val="0"/>
              <w:spacing w:after="0" w:line="240" w:lineRule="auto"/>
              <w:ind w:right="175"/>
              <w:contextualSpacing/>
              <w:jc w:val="both"/>
              <w:rPr>
                <w:rFonts w:ascii="Arial Narrow" w:eastAsia="Times New Roman" w:hAnsi="Arial Narrow" w:cs="Arial"/>
                <w:sz w:val="20"/>
                <w:szCs w:val="20"/>
                <w:lang w:val="en-US"/>
              </w:rPr>
            </w:pPr>
          </w:p>
          <w:p w14:paraId="0EB161F8" w14:textId="2866CDC4" w:rsidR="00945464" w:rsidRPr="00941E4B" w:rsidRDefault="00945464" w:rsidP="00945464">
            <w:pPr>
              <w:autoSpaceDE w:val="0"/>
              <w:autoSpaceDN w:val="0"/>
              <w:adjustRightInd w:val="0"/>
              <w:jc w:val="both"/>
              <w:rPr>
                <w:rFonts w:ascii="Arial Narrow" w:hAnsi="Arial Narrow" w:cs="Arial"/>
                <w:b/>
                <w:sz w:val="20"/>
                <w:szCs w:val="20"/>
              </w:rPr>
            </w:pPr>
            <w:r w:rsidRPr="00941E4B">
              <w:rPr>
                <w:rFonts w:ascii="Arial Narrow" w:hAnsi="Arial Narrow" w:cs="Arial"/>
                <w:b/>
                <w:sz w:val="20"/>
                <w:szCs w:val="20"/>
              </w:rPr>
              <w:t xml:space="preserve">COMMUNICATING ORGANISATIONAL PERFORMANCE </w:t>
            </w:r>
          </w:p>
          <w:p w14:paraId="2BDDF37F" w14:textId="49790064" w:rsidR="00945464" w:rsidRPr="00941E4B" w:rsidRDefault="00945464" w:rsidP="00945464">
            <w:pPr>
              <w:autoSpaceDE w:val="0"/>
              <w:autoSpaceDN w:val="0"/>
              <w:adjustRightInd w:val="0"/>
              <w:jc w:val="both"/>
              <w:rPr>
                <w:rFonts w:ascii="Arial Narrow" w:hAnsi="Arial Narrow" w:cs="Arial"/>
                <w:b/>
                <w:sz w:val="20"/>
                <w:szCs w:val="20"/>
              </w:rPr>
            </w:pPr>
            <w:r w:rsidRPr="00941E4B">
              <w:rPr>
                <w:rFonts w:ascii="Arial Narrow" w:hAnsi="Arial Narrow" w:cs="Arial"/>
                <w:b/>
                <w:sz w:val="20"/>
                <w:szCs w:val="20"/>
              </w:rPr>
              <w:t xml:space="preserve">Co-ordinates processes necessary to facilitate the communication of performance management issues throughout the municipality, </w:t>
            </w:r>
            <w:proofErr w:type="gramStart"/>
            <w:r w:rsidRPr="00941E4B">
              <w:rPr>
                <w:rFonts w:ascii="Arial Narrow" w:hAnsi="Arial Narrow" w:cs="Arial"/>
                <w:b/>
                <w:sz w:val="20"/>
                <w:szCs w:val="20"/>
              </w:rPr>
              <w:t>by :</w:t>
            </w:r>
            <w:proofErr w:type="gramEnd"/>
          </w:p>
          <w:p w14:paraId="7CD30B9A" w14:textId="77777777" w:rsidR="00945464" w:rsidRPr="00941E4B" w:rsidRDefault="00945464" w:rsidP="00945464">
            <w:pPr>
              <w:numPr>
                <w:ilvl w:val="0"/>
                <w:numId w:val="7"/>
              </w:numPr>
              <w:autoSpaceDE w:val="0"/>
              <w:autoSpaceDN w:val="0"/>
              <w:adjustRightInd w:val="0"/>
              <w:spacing w:after="0" w:line="240" w:lineRule="auto"/>
              <w:ind w:left="209" w:hanging="209"/>
              <w:jc w:val="both"/>
              <w:rPr>
                <w:rFonts w:ascii="Arial Narrow" w:hAnsi="Arial Narrow" w:cs="Arial"/>
                <w:sz w:val="20"/>
                <w:szCs w:val="20"/>
              </w:rPr>
            </w:pPr>
            <w:r w:rsidRPr="00941E4B">
              <w:rPr>
                <w:rFonts w:ascii="Arial Narrow" w:hAnsi="Arial Narrow" w:cs="Arial"/>
                <w:sz w:val="20"/>
                <w:szCs w:val="20"/>
              </w:rPr>
              <w:t xml:space="preserve">Sustaining and/or building relationships with key stakeholders through interaction and provision of information on issues pertaining to performance management issues </w:t>
            </w:r>
          </w:p>
          <w:p w14:paraId="47710330" w14:textId="77777777" w:rsidR="00945464" w:rsidRPr="00941E4B" w:rsidRDefault="00945464" w:rsidP="00945464">
            <w:pPr>
              <w:numPr>
                <w:ilvl w:val="0"/>
                <w:numId w:val="7"/>
              </w:numPr>
              <w:autoSpaceDE w:val="0"/>
              <w:autoSpaceDN w:val="0"/>
              <w:adjustRightInd w:val="0"/>
              <w:spacing w:after="0" w:line="240" w:lineRule="auto"/>
              <w:ind w:left="209" w:hanging="209"/>
              <w:jc w:val="both"/>
              <w:rPr>
                <w:rFonts w:ascii="Arial Narrow" w:hAnsi="Arial Narrow" w:cs="Arial"/>
                <w:sz w:val="20"/>
                <w:szCs w:val="20"/>
              </w:rPr>
            </w:pPr>
            <w:r w:rsidRPr="00941E4B">
              <w:rPr>
                <w:rFonts w:ascii="Arial Narrow" w:hAnsi="Arial Narrow" w:cs="Arial"/>
                <w:sz w:val="20"/>
                <w:szCs w:val="20"/>
              </w:rPr>
              <w:t xml:space="preserve">Interacting with external and internal organisations, community other stakeholders to facilitate consultation in line with the PMS framework and council policies </w:t>
            </w:r>
          </w:p>
          <w:p w14:paraId="5594262C" w14:textId="77777777" w:rsidR="00945464" w:rsidRPr="00941E4B" w:rsidRDefault="00945464" w:rsidP="00945464">
            <w:pPr>
              <w:numPr>
                <w:ilvl w:val="0"/>
                <w:numId w:val="7"/>
              </w:numPr>
              <w:autoSpaceDE w:val="0"/>
              <w:autoSpaceDN w:val="0"/>
              <w:adjustRightInd w:val="0"/>
              <w:spacing w:after="0" w:line="240" w:lineRule="auto"/>
              <w:ind w:left="209" w:hanging="209"/>
              <w:jc w:val="both"/>
              <w:rPr>
                <w:rFonts w:ascii="Arial Narrow" w:hAnsi="Arial Narrow" w:cs="Arial"/>
                <w:sz w:val="20"/>
                <w:szCs w:val="20"/>
              </w:rPr>
            </w:pPr>
            <w:r w:rsidRPr="00941E4B">
              <w:rPr>
                <w:rFonts w:ascii="Arial Narrow" w:hAnsi="Arial Narrow" w:cs="Arial"/>
                <w:sz w:val="20"/>
                <w:szCs w:val="20"/>
              </w:rPr>
              <w:t>Maintaining adequate structures in place to liaise with relevant role-players and assisting in the annual review of PMS in a manner that aligns to the IDP and budget processes</w:t>
            </w:r>
          </w:p>
          <w:p w14:paraId="2F8948BE" w14:textId="77777777" w:rsidR="00945464" w:rsidRPr="00941E4B" w:rsidRDefault="00945464" w:rsidP="00945464">
            <w:pPr>
              <w:numPr>
                <w:ilvl w:val="0"/>
                <w:numId w:val="7"/>
              </w:numPr>
              <w:autoSpaceDE w:val="0"/>
              <w:autoSpaceDN w:val="0"/>
              <w:adjustRightInd w:val="0"/>
              <w:spacing w:after="0" w:line="240" w:lineRule="auto"/>
              <w:ind w:left="209" w:hanging="209"/>
              <w:jc w:val="both"/>
              <w:rPr>
                <w:rFonts w:ascii="Arial Narrow" w:hAnsi="Arial Narrow" w:cs="Arial"/>
                <w:sz w:val="20"/>
                <w:szCs w:val="20"/>
              </w:rPr>
            </w:pPr>
            <w:r w:rsidRPr="00941E4B">
              <w:rPr>
                <w:rFonts w:ascii="Arial Narrow" w:hAnsi="Arial Narrow" w:cs="Arial"/>
                <w:sz w:val="20"/>
                <w:szCs w:val="20"/>
              </w:rPr>
              <w:lastRenderedPageBreak/>
              <w:t xml:space="preserve">Assisting and consulting the PRO in facilitation of public meetings to address PMS related issues </w:t>
            </w:r>
          </w:p>
          <w:p w14:paraId="223FBFA7" w14:textId="77777777" w:rsidR="000E4C47" w:rsidRDefault="000E4C47" w:rsidP="00945464">
            <w:pPr>
              <w:autoSpaceDE w:val="0"/>
              <w:autoSpaceDN w:val="0"/>
              <w:adjustRightInd w:val="0"/>
              <w:jc w:val="both"/>
              <w:rPr>
                <w:rFonts w:ascii="Arial Narrow" w:hAnsi="Arial Narrow" w:cs="Arial"/>
                <w:sz w:val="20"/>
                <w:szCs w:val="20"/>
              </w:rPr>
            </w:pPr>
          </w:p>
          <w:p w14:paraId="7CDEA987" w14:textId="53CE0918" w:rsidR="00945464" w:rsidRPr="00941E4B" w:rsidRDefault="00945464" w:rsidP="00945464">
            <w:pPr>
              <w:autoSpaceDE w:val="0"/>
              <w:autoSpaceDN w:val="0"/>
              <w:adjustRightInd w:val="0"/>
              <w:jc w:val="both"/>
              <w:rPr>
                <w:rFonts w:ascii="Arial Narrow" w:hAnsi="Arial Narrow" w:cs="Arial"/>
                <w:sz w:val="20"/>
                <w:szCs w:val="20"/>
              </w:rPr>
            </w:pPr>
            <w:r w:rsidRPr="00941E4B">
              <w:rPr>
                <w:rFonts w:ascii="Arial Narrow" w:hAnsi="Arial Narrow" w:cs="Arial"/>
                <w:sz w:val="20"/>
                <w:szCs w:val="20"/>
              </w:rPr>
              <w:t xml:space="preserve">In order to ensure that stakeholders in the PMS process are kept </w:t>
            </w:r>
            <w:proofErr w:type="gramStart"/>
            <w:r w:rsidRPr="00941E4B">
              <w:rPr>
                <w:rFonts w:ascii="Arial Narrow" w:hAnsi="Arial Narrow" w:cs="Arial"/>
                <w:sz w:val="20"/>
                <w:szCs w:val="20"/>
              </w:rPr>
              <w:t>up-to-date</w:t>
            </w:r>
            <w:proofErr w:type="gramEnd"/>
            <w:r w:rsidRPr="00941E4B">
              <w:rPr>
                <w:rFonts w:ascii="Arial Narrow" w:hAnsi="Arial Narrow" w:cs="Arial"/>
                <w:sz w:val="20"/>
                <w:szCs w:val="20"/>
              </w:rPr>
              <w:t xml:space="preserve"> on issues of organisational and departmental performance and to provide a platform for stakeholders for feedback on PMS issues </w:t>
            </w:r>
          </w:p>
          <w:p w14:paraId="09E7B862" w14:textId="77777777" w:rsidR="00945464" w:rsidRPr="00941E4B" w:rsidRDefault="00945464" w:rsidP="00945464">
            <w:pPr>
              <w:autoSpaceDE w:val="0"/>
              <w:autoSpaceDN w:val="0"/>
              <w:adjustRightInd w:val="0"/>
              <w:jc w:val="both"/>
              <w:rPr>
                <w:rFonts w:ascii="Arial Narrow" w:hAnsi="Arial Narrow" w:cs="Arial"/>
                <w:b/>
                <w:sz w:val="20"/>
                <w:szCs w:val="20"/>
              </w:rPr>
            </w:pPr>
            <w:r w:rsidRPr="00941E4B">
              <w:rPr>
                <w:rFonts w:ascii="Arial Narrow" w:hAnsi="Arial Narrow" w:cs="Arial"/>
                <w:b/>
                <w:sz w:val="20"/>
                <w:szCs w:val="20"/>
              </w:rPr>
              <w:t xml:space="preserve">CAPACITY BUILDING </w:t>
            </w:r>
          </w:p>
          <w:p w14:paraId="3319C75F" w14:textId="26A010B8" w:rsidR="00945464" w:rsidRPr="00941E4B" w:rsidRDefault="00945464" w:rsidP="00945464">
            <w:pPr>
              <w:autoSpaceDE w:val="0"/>
              <w:autoSpaceDN w:val="0"/>
              <w:adjustRightInd w:val="0"/>
              <w:jc w:val="both"/>
              <w:rPr>
                <w:rFonts w:ascii="Arial Narrow" w:hAnsi="Arial Narrow" w:cs="Arial"/>
                <w:b/>
                <w:sz w:val="20"/>
                <w:szCs w:val="20"/>
              </w:rPr>
            </w:pPr>
            <w:r w:rsidRPr="00941E4B">
              <w:rPr>
                <w:rFonts w:ascii="Arial Narrow" w:hAnsi="Arial Narrow" w:cs="Arial"/>
                <w:b/>
                <w:sz w:val="20"/>
                <w:szCs w:val="20"/>
              </w:rPr>
              <w:t xml:space="preserve">Implement capacity building interventions associated with the performance management systems of the municipality, </w:t>
            </w:r>
            <w:proofErr w:type="gramStart"/>
            <w:r w:rsidRPr="00941E4B">
              <w:rPr>
                <w:rFonts w:ascii="Arial Narrow" w:hAnsi="Arial Narrow" w:cs="Arial"/>
                <w:b/>
                <w:sz w:val="20"/>
                <w:szCs w:val="20"/>
              </w:rPr>
              <w:t>by :</w:t>
            </w:r>
            <w:proofErr w:type="gramEnd"/>
          </w:p>
          <w:p w14:paraId="7F02683E" w14:textId="77777777" w:rsidR="00945464" w:rsidRPr="00941E4B" w:rsidRDefault="00945464" w:rsidP="00945464">
            <w:pPr>
              <w:numPr>
                <w:ilvl w:val="0"/>
                <w:numId w:val="8"/>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Supporting and advising the IDP/PMS Manager on the implementation of identified capacity building initiatives</w:t>
            </w:r>
          </w:p>
          <w:p w14:paraId="1A65FF79" w14:textId="77777777" w:rsidR="00945464" w:rsidRPr="00941E4B" w:rsidRDefault="00945464" w:rsidP="00945464">
            <w:pPr>
              <w:numPr>
                <w:ilvl w:val="0"/>
                <w:numId w:val="8"/>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Developing and implementing capacity building interventions aimed at transferring skills to municipal employees and creating awareness of performance management system</w:t>
            </w:r>
          </w:p>
          <w:p w14:paraId="56067CA1" w14:textId="77777777" w:rsidR="00945464" w:rsidRPr="00941E4B" w:rsidRDefault="00945464" w:rsidP="00945464">
            <w:pPr>
              <w:numPr>
                <w:ilvl w:val="0"/>
                <w:numId w:val="8"/>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Developing and maintaining capacity building mechanisms to facilitate continuous awareness of PMS activities and processes</w:t>
            </w:r>
          </w:p>
          <w:p w14:paraId="51E804C1" w14:textId="77777777" w:rsidR="00945464" w:rsidRPr="00941E4B" w:rsidRDefault="00945464" w:rsidP="00945464">
            <w:pPr>
              <w:numPr>
                <w:ilvl w:val="0"/>
                <w:numId w:val="8"/>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 xml:space="preserve">Empowering local communities by means of providing skills training to improve their understanding of municipal performance management systems, and create awareness of their role in monitoring organisational performance </w:t>
            </w:r>
          </w:p>
          <w:p w14:paraId="0AEDD284" w14:textId="77777777" w:rsidR="000E4C47" w:rsidRDefault="000E4C47" w:rsidP="00945464">
            <w:pPr>
              <w:autoSpaceDE w:val="0"/>
              <w:autoSpaceDN w:val="0"/>
              <w:adjustRightInd w:val="0"/>
              <w:spacing w:after="0" w:line="240" w:lineRule="auto"/>
              <w:ind w:right="175"/>
              <w:contextualSpacing/>
              <w:jc w:val="both"/>
              <w:rPr>
                <w:rFonts w:ascii="Arial Narrow" w:hAnsi="Arial Narrow" w:cs="Arial"/>
                <w:sz w:val="20"/>
                <w:szCs w:val="20"/>
              </w:rPr>
            </w:pPr>
          </w:p>
          <w:p w14:paraId="68B36BF1" w14:textId="02A83B0B" w:rsidR="00945464" w:rsidRPr="00941E4B" w:rsidRDefault="00945464" w:rsidP="00945464">
            <w:pPr>
              <w:autoSpaceDE w:val="0"/>
              <w:autoSpaceDN w:val="0"/>
              <w:adjustRightInd w:val="0"/>
              <w:spacing w:after="0" w:line="240" w:lineRule="auto"/>
              <w:ind w:right="175"/>
              <w:contextualSpacing/>
              <w:jc w:val="both"/>
              <w:rPr>
                <w:rFonts w:ascii="Arial Narrow" w:hAnsi="Arial Narrow" w:cs="Arial"/>
                <w:sz w:val="20"/>
                <w:szCs w:val="20"/>
              </w:rPr>
            </w:pPr>
            <w:r w:rsidRPr="00941E4B">
              <w:rPr>
                <w:rFonts w:ascii="Arial Narrow" w:hAnsi="Arial Narrow" w:cs="Arial"/>
                <w:sz w:val="20"/>
                <w:szCs w:val="20"/>
              </w:rPr>
              <w:t xml:space="preserve">In order to ensure that municipal staff is adequately skilled and enabled to understand the principles of performance management and in order to ensure that there is awareness of PMS in the local </w:t>
            </w:r>
            <w:proofErr w:type="gramStart"/>
            <w:r w:rsidRPr="00941E4B">
              <w:rPr>
                <w:rFonts w:ascii="Arial Narrow" w:hAnsi="Arial Narrow" w:cs="Arial"/>
                <w:sz w:val="20"/>
                <w:szCs w:val="20"/>
              </w:rPr>
              <w:t>community</w:t>
            </w:r>
            <w:proofErr w:type="gramEnd"/>
            <w:r w:rsidRPr="00941E4B">
              <w:rPr>
                <w:rFonts w:ascii="Arial Narrow" w:hAnsi="Arial Narrow" w:cs="Arial"/>
                <w:sz w:val="20"/>
                <w:szCs w:val="20"/>
              </w:rPr>
              <w:t xml:space="preserve"> and they understand their role in improving the overall performance of the municipality</w:t>
            </w:r>
          </w:p>
          <w:p w14:paraId="768FC56B" w14:textId="77777777" w:rsidR="000E4C47" w:rsidRDefault="000E4C47" w:rsidP="00945464">
            <w:pPr>
              <w:autoSpaceDE w:val="0"/>
              <w:autoSpaceDN w:val="0"/>
              <w:adjustRightInd w:val="0"/>
              <w:jc w:val="both"/>
              <w:rPr>
                <w:rFonts w:ascii="Arial Narrow" w:hAnsi="Arial Narrow" w:cs="Arial"/>
                <w:b/>
                <w:sz w:val="20"/>
                <w:szCs w:val="20"/>
              </w:rPr>
            </w:pPr>
          </w:p>
          <w:p w14:paraId="63951644" w14:textId="1FAACD39" w:rsidR="00945464" w:rsidRPr="00941E4B" w:rsidRDefault="00945464" w:rsidP="00945464">
            <w:pPr>
              <w:autoSpaceDE w:val="0"/>
              <w:autoSpaceDN w:val="0"/>
              <w:adjustRightInd w:val="0"/>
              <w:jc w:val="both"/>
              <w:rPr>
                <w:rFonts w:ascii="Arial Narrow" w:hAnsi="Arial Narrow" w:cs="Arial"/>
                <w:b/>
                <w:sz w:val="20"/>
                <w:szCs w:val="20"/>
              </w:rPr>
            </w:pPr>
            <w:r w:rsidRPr="00941E4B">
              <w:rPr>
                <w:rFonts w:ascii="Arial Narrow" w:hAnsi="Arial Narrow" w:cs="Arial"/>
                <w:b/>
                <w:sz w:val="20"/>
                <w:szCs w:val="20"/>
              </w:rPr>
              <w:t xml:space="preserve">MANAGEMENT FUNCTIONS </w:t>
            </w:r>
          </w:p>
          <w:p w14:paraId="0D6D3E73" w14:textId="77777777" w:rsidR="00945464" w:rsidRPr="00941E4B" w:rsidRDefault="00945464" w:rsidP="00945464">
            <w:pPr>
              <w:autoSpaceDE w:val="0"/>
              <w:autoSpaceDN w:val="0"/>
              <w:adjustRightInd w:val="0"/>
              <w:jc w:val="both"/>
              <w:rPr>
                <w:rFonts w:ascii="Arial Narrow" w:hAnsi="Arial Narrow" w:cs="Arial"/>
                <w:b/>
                <w:sz w:val="20"/>
                <w:szCs w:val="20"/>
              </w:rPr>
            </w:pPr>
            <w:r w:rsidRPr="00941E4B">
              <w:rPr>
                <w:rFonts w:ascii="Arial Narrow" w:hAnsi="Arial Narrow" w:cs="Arial"/>
                <w:b/>
                <w:sz w:val="20"/>
                <w:szCs w:val="20"/>
              </w:rPr>
              <w:t xml:space="preserve">REPORTING AND MONITORING </w:t>
            </w:r>
          </w:p>
          <w:p w14:paraId="5145A456" w14:textId="2091240C" w:rsidR="00945464" w:rsidRPr="00941E4B" w:rsidRDefault="00945464" w:rsidP="00945464">
            <w:pPr>
              <w:autoSpaceDE w:val="0"/>
              <w:autoSpaceDN w:val="0"/>
              <w:adjustRightInd w:val="0"/>
              <w:jc w:val="both"/>
              <w:rPr>
                <w:rFonts w:ascii="Arial Narrow" w:hAnsi="Arial Narrow" w:cs="Arial"/>
                <w:b/>
                <w:sz w:val="20"/>
                <w:szCs w:val="20"/>
              </w:rPr>
            </w:pPr>
            <w:r w:rsidRPr="00941E4B">
              <w:rPr>
                <w:rFonts w:ascii="Arial Narrow" w:hAnsi="Arial Narrow" w:cs="Arial"/>
                <w:b/>
                <w:sz w:val="20"/>
                <w:szCs w:val="20"/>
              </w:rPr>
              <w:t xml:space="preserve">Co-ordinates specific administrative and reporting requirements associated operational key performance and result indicators, </w:t>
            </w:r>
            <w:proofErr w:type="gramStart"/>
            <w:r w:rsidRPr="00941E4B">
              <w:rPr>
                <w:rFonts w:ascii="Arial Narrow" w:hAnsi="Arial Narrow" w:cs="Arial"/>
                <w:b/>
                <w:sz w:val="20"/>
                <w:szCs w:val="20"/>
              </w:rPr>
              <w:t>by :</w:t>
            </w:r>
            <w:proofErr w:type="gramEnd"/>
          </w:p>
          <w:p w14:paraId="77BE6229" w14:textId="77777777" w:rsidR="00945464" w:rsidRPr="00941E4B" w:rsidRDefault="00945464" w:rsidP="00945464">
            <w:pPr>
              <w:numPr>
                <w:ilvl w:val="0"/>
                <w:numId w:val="9"/>
              </w:numPr>
              <w:autoSpaceDE w:val="0"/>
              <w:autoSpaceDN w:val="0"/>
              <w:adjustRightInd w:val="0"/>
              <w:spacing w:after="0" w:line="240" w:lineRule="auto"/>
              <w:ind w:left="209" w:hanging="180"/>
              <w:jc w:val="both"/>
              <w:rPr>
                <w:rFonts w:ascii="Arial Narrow" w:hAnsi="Arial Narrow" w:cs="Arial"/>
                <w:b/>
                <w:sz w:val="20"/>
                <w:szCs w:val="20"/>
              </w:rPr>
            </w:pPr>
            <w:r w:rsidRPr="00941E4B">
              <w:rPr>
                <w:rFonts w:ascii="Arial Narrow" w:hAnsi="Arial Narrow" w:cs="Arial"/>
                <w:sz w:val="20"/>
                <w:szCs w:val="20"/>
              </w:rPr>
              <w:t xml:space="preserve">Preparing status reports referring to statistical data and qualitative information related to the execution of PMS key deliverables </w:t>
            </w:r>
          </w:p>
          <w:p w14:paraId="5DC8C6D0" w14:textId="77777777" w:rsidR="00945464" w:rsidRPr="00941E4B" w:rsidRDefault="00945464" w:rsidP="00945464">
            <w:pPr>
              <w:numPr>
                <w:ilvl w:val="0"/>
                <w:numId w:val="9"/>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 xml:space="preserve">Generating performance reports for submission to Exco and other relevant authorities in accordance with legislative and policy requirements </w:t>
            </w:r>
          </w:p>
          <w:p w14:paraId="7A800694" w14:textId="77777777" w:rsidR="00945464" w:rsidRPr="00941E4B" w:rsidRDefault="00945464" w:rsidP="00945464">
            <w:pPr>
              <w:numPr>
                <w:ilvl w:val="0"/>
                <w:numId w:val="9"/>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Assisting the IDP/PMS Manager in the preparation of the annual performance report</w:t>
            </w:r>
          </w:p>
          <w:p w14:paraId="1C8966FC" w14:textId="77777777" w:rsidR="00945464" w:rsidRPr="00941E4B" w:rsidRDefault="00945464" w:rsidP="00945464">
            <w:pPr>
              <w:numPr>
                <w:ilvl w:val="0"/>
                <w:numId w:val="9"/>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 xml:space="preserve">Assisting to investigate, commission and maintain a PMS IT solution for the municipality </w:t>
            </w:r>
          </w:p>
          <w:p w14:paraId="5E4097E7" w14:textId="77777777" w:rsidR="00945464" w:rsidRPr="00941E4B" w:rsidRDefault="00945464" w:rsidP="00945464">
            <w:pPr>
              <w:numPr>
                <w:ilvl w:val="0"/>
                <w:numId w:val="9"/>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Assist the IDP/PMS Manager in facilitating the review of the PMS against the IDP and budget</w:t>
            </w:r>
          </w:p>
          <w:p w14:paraId="6F106842" w14:textId="77777777" w:rsidR="00945464" w:rsidRPr="00941E4B" w:rsidRDefault="00945464" w:rsidP="00945464">
            <w:pPr>
              <w:numPr>
                <w:ilvl w:val="0"/>
                <w:numId w:val="9"/>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Preparing and forwarding responses to PMS queries and/or reports, undertaking research on PMS related issues and making recommendations as appropriate in consultation with the IDP/PMS Manager</w:t>
            </w:r>
          </w:p>
          <w:p w14:paraId="637CA908" w14:textId="77777777" w:rsidR="00945464" w:rsidRPr="00941E4B" w:rsidRDefault="00945464" w:rsidP="00945464">
            <w:pPr>
              <w:numPr>
                <w:ilvl w:val="0"/>
                <w:numId w:val="9"/>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 xml:space="preserve">Assisting the IDP/PMS Manager and facilitating baseline investigations/verifications </w:t>
            </w:r>
          </w:p>
          <w:p w14:paraId="406D77E4" w14:textId="77777777" w:rsidR="00945464" w:rsidRPr="00941E4B" w:rsidRDefault="00945464" w:rsidP="00945464">
            <w:pPr>
              <w:numPr>
                <w:ilvl w:val="0"/>
                <w:numId w:val="9"/>
              </w:numPr>
              <w:autoSpaceDE w:val="0"/>
              <w:autoSpaceDN w:val="0"/>
              <w:adjustRightInd w:val="0"/>
              <w:spacing w:after="0" w:line="240" w:lineRule="auto"/>
              <w:ind w:left="209" w:hanging="180"/>
              <w:jc w:val="both"/>
              <w:rPr>
                <w:rFonts w:ascii="Arial Narrow" w:hAnsi="Arial Narrow" w:cs="Arial"/>
                <w:sz w:val="20"/>
                <w:szCs w:val="20"/>
              </w:rPr>
            </w:pPr>
            <w:r w:rsidRPr="00941E4B">
              <w:rPr>
                <w:rFonts w:ascii="Arial Narrow" w:hAnsi="Arial Narrow" w:cs="Arial"/>
                <w:sz w:val="20"/>
                <w:szCs w:val="20"/>
              </w:rPr>
              <w:t>Assist the IDP/PMS Manager in managing service providers</w:t>
            </w:r>
          </w:p>
          <w:p w14:paraId="429D3374" w14:textId="77777777" w:rsidR="00945464" w:rsidRPr="00941E4B" w:rsidRDefault="00945464" w:rsidP="00945464">
            <w:pPr>
              <w:autoSpaceDE w:val="0"/>
              <w:autoSpaceDN w:val="0"/>
              <w:adjustRightInd w:val="0"/>
              <w:jc w:val="both"/>
              <w:rPr>
                <w:rFonts w:ascii="Arial Narrow" w:hAnsi="Arial Narrow" w:cs="Arial"/>
                <w:sz w:val="20"/>
                <w:szCs w:val="20"/>
              </w:rPr>
            </w:pPr>
          </w:p>
          <w:p w14:paraId="15E2C580" w14:textId="23CBC9E0" w:rsidR="00945464" w:rsidRPr="00941E4B" w:rsidRDefault="00945464" w:rsidP="00945464">
            <w:pPr>
              <w:autoSpaceDE w:val="0"/>
              <w:autoSpaceDN w:val="0"/>
              <w:adjustRightInd w:val="0"/>
              <w:spacing w:after="0" w:line="240" w:lineRule="auto"/>
              <w:ind w:right="175"/>
              <w:contextualSpacing/>
              <w:jc w:val="both"/>
              <w:rPr>
                <w:rFonts w:ascii="Arial Narrow" w:eastAsia="Times New Roman" w:hAnsi="Arial Narrow" w:cs="Arial"/>
                <w:sz w:val="20"/>
                <w:szCs w:val="20"/>
                <w:lang w:val="en-US"/>
              </w:rPr>
            </w:pPr>
            <w:proofErr w:type="gramStart"/>
            <w:r w:rsidRPr="00941E4B">
              <w:rPr>
                <w:rFonts w:ascii="Arial Narrow" w:hAnsi="Arial Narrow" w:cs="Arial"/>
                <w:sz w:val="20"/>
                <w:szCs w:val="20"/>
              </w:rPr>
              <w:t>In order to</w:t>
            </w:r>
            <w:proofErr w:type="gramEnd"/>
            <w:r w:rsidRPr="00941E4B">
              <w:rPr>
                <w:rFonts w:ascii="Arial Narrow" w:hAnsi="Arial Narrow" w:cs="Arial"/>
                <w:sz w:val="20"/>
                <w:szCs w:val="20"/>
              </w:rPr>
              <w:t xml:space="preserve"> ensure administrative procedures dictating reporting requirements with respect to the functions/activities of the PMS functionality are complied with</w:t>
            </w:r>
          </w:p>
          <w:p w14:paraId="5BBBE4CE" w14:textId="051A9ADB" w:rsidR="00945464" w:rsidRPr="00941E4B" w:rsidRDefault="00945464" w:rsidP="00945464">
            <w:pPr>
              <w:autoSpaceDE w:val="0"/>
              <w:autoSpaceDN w:val="0"/>
              <w:adjustRightInd w:val="0"/>
              <w:spacing w:after="0" w:line="240" w:lineRule="auto"/>
              <w:ind w:right="175"/>
              <w:contextualSpacing/>
              <w:jc w:val="both"/>
              <w:rPr>
                <w:rFonts w:ascii="Arial Narrow" w:eastAsia="Times New Roman" w:hAnsi="Arial Narrow" w:cs="Arial"/>
                <w:sz w:val="20"/>
                <w:szCs w:val="20"/>
                <w:lang w:val="en-US"/>
              </w:rPr>
            </w:pPr>
          </w:p>
        </w:tc>
      </w:tr>
    </w:tbl>
    <w:p w14:paraId="2B0E28A3" w14:textId="77777777" w:rsidR="003B63CB" w:rsidRPr="00941E4B" w:rsidRDefault="003B63CB" w:rsidP="003B63CB">
      <w:pPr>
        <w:rPr>
          <w:rFonts w:ascii="Arial Narrow" w:hAnsi="Arial Narrow"/>
          <w:sz w:val="20"/>
          <w:szCs w:val="20"/>
        </w:rPr>
      </w:pPr>
    </w:p>
    <w:p w14:paraId="763CAB00" w14:textId="77777777" w:rsidR="000E4C47" w:rsidRDefault="000E4C47" w:rsidP="008458CF">
      <w:pPr>
        <w:jc w:val="center"/>
        <w:rPr>
          <w:rFonts w:ascii="Arial Narrow" w:eastAsia="Times New Roman" w:hAnsi="Arial Narrow" w:cs="Arial"/>
          <w:sz w:val="20"/>
          <w:szCs w:val="20"/>
          <w:lang w:val="en-US"/>
        </w:rPr>
      </w:pPr>
    </w:p>
    <w:p w14:paraId="0F1C9D55" w14:textId="77777777" w:rsidR="000E4C47" w:rsidRDefault="000E4C47" w:rsidP="008458CF">
      <w:pPr>
        <w:jc w:val="center"/>
        <w:rPr>
          <w:rFonts w:ascii="Arial Narrow" w:eastAsia="Times New Roman" w:hAnsi="Arial Narrow" w:cs="Arial"/>
          <w:sz w:val="20"/>
          <w:szCs w:val="20"/>
          <w:lang w:val="en-US"/>
        </w:rPr>
      </w:pPr>
    </w:p>
    <w:p w14:paraId="5A108CF6" w14:textId="2AE59566" w:rsidR="000E4C47" w:rsidRDefault="000E4C47" w:rsidP="008458CF">
      <w:pPr>
        <w:jc w:val="center"/>
        <w:rPr>
          <w:rFonts w:ascii="Arial Narrow" w:eastAsia="Times New Roman" w:hAnsi="Arial Narrow" w:cs="Arial"/>
          <w:sz w:val="20"/>
          <w:szCs w:val="20"/>
          <w:lang w:val="en-US"/>
        </w:rPr>
      </w:pPr>
    </w:p>
    <w:p w14:paraId="44A12C5E" w14:textId="5083177A" w:rsidR="00961C0D" w:rsidRDefault="00961C0D" w:rsidP="008458CF">
      <w:pPr>
        <w:jc w:val="center"/>
        <w:rPr>
          <w:rFonts w:ascii="Arial Narrow" w:eastAsia="Times New Roman" w:hAnsi="Arial Narrow" w:cs="Arial"/>
          <w:sz w:val="20"/>
          <w:szCs w:val="20"/>
          <w:lang w:val="en-US"/>
        </w:rPr>
      </w:pPr>
    </w:p>
    <w:p w14:paraId="502895A9" w14:textId="77777777" w:rsidR="00961C0D" w:rsidRDefault="00961C0D" w:rsidP="008458CF">
      <w:pPr>
        <w:jc w:val="center"/>
        <w:rPr>
          <w:rFonts w:ascii="Arial Narrow" w:eastAsia="Times New Roman" w:hAnsi="Arial Narrow" w:cs="Arial"/>
          <w:sz w:val="20"/>
          <w:szCs w:val="20"/>
          <w:lang w:val="en-US"/>
        </w:rPr>
      </w:pPr>
    </w:p>
    <w:p w14:paraId="3C05AF49" w14:textId="57CC777B" w:rsidR="003B63CB" w:rsidRDefault="008458CF" w:rsidP="008458CF">
      <w:pPr>
        <w:jc w:val="center"/>
        <w:rPr>
          <w:rFonts w:ascii="Arial Narrow" w:eastAsia="Times New Roman" w:hAnsi="Arial Narrow" w:cs="Arial"/>
          <w:sz w:val="20"/>
          <w:szCs w:val="20"/>
          <w:lang w:val="en-US"/>
        </w:rPr>
      </w:pPr>
      <w:r>
        <w:rPr>
          <w:rFonts w:ascii="Arial Narrow" w:eastAsia="Times New Roman" w:hAnsi="Arial Narrow" w:cs="Arial"/>
          <w:sz w:val="20"/>
          <w:szCs w:val="20"/>
          <w:lang w:val="en-US"/>
        </w:rPr>
        <w:t>-2-</w:t>
      </w:r>
    </w:p>
    <w:p w14:paraId="52554303" w14:textId="77777777" w:rsidR="008458CF" w:rsidRPr="008458CF" w:rsidRDefault="008458CF" w:rsidP="008458CF">
      <w:pPr>
        <w:jc w:val="center"/>
        <w:rPr>
          <w:rFonts w:ascii="Arial Narrow" w:eastAsia="Times New Roman" w:hAnsi="Arial Narrow" w:cs="Arial"/>
          <w:sz w:val="20"/>
          <w:szCs w:val="20"/>
          <w:lang w:val="en-US"/>
        </w:rPr>
      </w:pPr>
    </w:p>
    <w:p w14:paraId="41225C9C" w14:textId="2927BFE5" w:rsidR="003B63CB" w:rsidRPr="00941E4B" w:rsidRDefault="003B63CB" w:rsidP="003B63CB">
      <w:pPr>
        <w:tabs>
          <w:tab w:val="left" w:pos="426"/>
          <w:tab w:val="left" w:pos="4320"/>
          <w:tab w:val="left" w:pos="4680"/>
        </w:tabs>
        <w:spacing w:after="0" w:line="240" w:lineRule="auto"/>
        <w:ind w:right="-313"/>
        <w:jc w:val="both"/>
        <w:rPr>
          <w:rFonts w:ascii="Arial Narrow" w:eastAsia="Times New Roman" w:hAnsi="Arial Narrow" w:cs="Arial"/>
          <w:b/>
          <w:sz w:val="20"/>
          <w:szCs w:val="20"/>
          <w:lang w:val="en-US"/>
        </w:rPr>
      </w:pPr>
      <w:r w:rsidRPr="00941E4B">
        <w:rPr>
          <w:rFonts w:ascii="Arial Narrow" w:eastAsia="Times New Roman" w:hAnsi="Arial Narrow" w:cs="Arial"/>
          <w:b/>
          <w:sz w:val="20"/>
          <w:szCs w:val="20"/>
          <w:lang w:val="en-US"/>
        </w:rPr>
        <w:t xml:space="preserve">Detailed CV’s can be placed in the box with the </w:t>
      </w:r>
      <w:proofErr w:type="gramStart"/>
      <w:r w:rsidRPr="00941E4B">
        <w:rPr>
          <w:rFonts w:ascii="Arial Narrow" w:eastAsia="Times New Roman" w:hAnsi="Arial Narrow" w:cs="Arial"/>
          <w:b/>
          <w:sz w:val="20"/>
          <w:szCs w:val="20"/>
          <w:lang w:val="en-US"/>
        </w:rPr>
        <w:t>Security :</w:t>
      </w:r>
      <w:proofErr w:type="gramEnd"/>
      <w:r w:rsidRPr="00941E4B">
        <w:rPr>
          <w:rFonts w:ascii="Arial Narrow" w:eastAsia="Times New Roman" w:hAnsi="Arial Narrow" w:cs="Arial"/>
          <w:b/>
          <w:sz w:val="20"/>
          <w:szCs w:val="20"/>
          <w:lang w:val="en-US"/>
        </w:rPr>
        <w:t xml:space="preserve"> Rates Hall, Tower Block, 1</w:t>
      </w:r>
      <w:r w:rsidRPr="00941E4B">
        <w:rPr>
          <w:rFonts w:ascii="Arial Narrow" w:eastAsia="Times New Roman" w:hAnsi="Arial Narrow" w:cs="Arial"/>
          <w:b/>
          <w:sz w:val="20"/>
          <w:szCs w:val="20"/>
          <w:vertAlign w:val="superscript"/>
          <w:lang w:val="en-US"/>
        </w:rPr>
        <w:t>st</w:t>
      </w:r>
      <w:r w:rsidRPr="00941E4B">
        <w:rPr>
          <w:rFonts w:ascii="Arial Narrow" w:eastAsia="Times New Roman" w:hAnsi="Arial Narrow" w:cs="Arial"/>
          <w:b/>
          <w:sz w:val="20"/>
          <w:szCs w:val="20"/>
          <w:lang w:val="en-US"/>
        </w:rPr>
        <w:t xml:space="preserve"> Floor, Murchison Street, Private Bag X6621, NEWCASTLE, 2940.  For full details on these vacancies go to </w:t>
      </w:r>
      <w:hyperlink r:id="rId7" w:history="1">
        <w:r w:rsidRPr="00941E4B">
          <w:rPr>
            <w:rStyle w:val="Hyperlink"/>
            <w:rFonts w:ascii="Arial Narrow" w:eastAsia="Times New Roman" w:hAnsi="Arial Narrow" w:cs="Arial"/>
            <w:b/>
            <w:sz w:val="20"/>
            <w:szCs w:val="20"/>
            <w:lang w:val="en-US"/>
          </w:rPr>
          <w:t>www.newcastle.gov.za</w:t>
        </w:r>
      </w:hyperlink>
      <w:r w:rsidRPr="00941E4B">
        <w:rPr>
          <w:rFonts w:ascii="Arial Narrow" w:eastAsia="Times New Roman" w:hAnsi="Arial Narrow" w:cs="Arial"/>
          <w:b/>
          <w:sz w:val="20"/>
          <w:szCs w:val="20"/>
          <w:lang w:val="en-US"/>
        </w:rPr>
        <w:t xml:space="preserve">.  For further information </w:t>
      </w:r>
      <w:proofErr w:type="gramStart"/>
      <w:r w:rsidRPr="00941E4B">
        <w:rPr>
          <w:rFonts w:ascii="Arial Narrow" w:eastAsia="Times New Roman" w:hAnsi="Arial Narrow" w:cs="Arial"/>
          <w:b/>
          <w:sz w:val="20"/>
          <w:szCs w:val="20"/>
          <w:lang w:val="en-US"/>
        </w:rPr>
        <w:t>you  may</w:t>
      </w:r>
      <w:proofErr w:type="gramEnd"/>
      <w:r w:rsidRPr="00941E4B">
        <w:rPr>
          <w:rFonts w:ascii="Arial Narrow" w:eastAsia="Times New Roman" w:hAnsi="Arial Narrow" w:cs="Arial"/>
          <w:b/>
          <w:sz w:val="20"/>
          <w:szCs w:val="20"/>
          <w:lang w:val="en-US"/>
        </w:rPr>
        <w:t xml:space="preserve">  contact  the </w:t>
      </w:r>
      <w:r w:rsidR="00363A3D">
        <w:rPr>
          <w:rFonts w:ascii="Arial Narrow" w:eastAsia="Times New Roman" w:hAnsi="Arial Narrow" w:cs="Arial"/>
          <w:b/>
          <w:sz w:val="20"/>
          <w:szCs w:val="20"/>
          <w:lang w:val="en-US"/>
        </w:rPr>
        <w:t xml:space="preserve">Acting Municipal Manager : </w:t>
      </w:r>
      <w:proofErr w:type="spellStart"/>
      <w:r w:rsidR="00363A3D">
        <w:rPr>
          <w:rFonts w:ascii="Arial Narrow" w:eastAsia="Times New Roman" w:hAnsi="Arial Narrow" w:cs="Arial"/>
          <w:b/>
          <w:sz w:val="20"/>
          <w:szCs w:val="20"/>
          <w:lang w:val="en-US"/>
        </w:rPr>
        <w:t>Mr</w:t>
      </w:r>
      <w:proofErr w:type="spellEnd"/>
      <w:r w:rsidR="00363A3D">
        <w:rPr>
          <w:rFonts w:ascii="Arial Narrow" w:eastAsia="Times New Roman" w:hAnsi="Arial Narrow" w:cs="Arial"/>
          <w:b/>
          <w:sz w:val="20"/>
          <w:szCs w:val="20"/>
          <w:lang w:val="en-US"/>
        </w:rPr>
        <w:t xml:space="preserve"> Vish Govender, at 034 – 328 7750.</w:t>
      </w:r>
    </w:p>
    <w:p w14:paraId="5E47A563" w14:textId="77777777" w:rsidR="003B63CB" w:rsidRPr="00941E4B" w:rsidRDefault="003B63CB" w:rsidP="003B63CB">
      <w:pPr>
        <w:tabs>
          <w:tab w:val="left" w:pos="360"/>
          <w:tab w:val="left" w:pos="2160"/>
          <w:tab w:val="left" w:pos="4320"/>
        </w:tabs>
        <w:spacing w:after="0" w:line="240" w:lineRule="auto"/>
        <w:ind w:right="-468"/>
        <w:jc w:val="both"/>
        <w:rPr>
          <w:rFonts w:ascii="Arial Narrow" w:eastAsia="Times New Roman" w:hAnsi="Arial Narrow" w:cs="Arial"/>
          <w:sz w:val="20"/>
          <w:szCs w:val="20"/>
          <w:lang w:val="en-US"/>
        </w:rPr>
      </w:pPr>
    </w:p>
    <w:p w14:paraId="7DA0A333" w14:textId="77777777" w:rsidR="003B63CB" w:rsidRPr="00941E4B" w:rsidRDefault="003B63CB" w:rsidP="003B63CB">
      <w:pPr>
        <w:numPr>
          <w:ilvl w:val="0"/>
          <w:numId w:val="3"/>
        </w:numPr>
        <w:tabs>
          <w:tab w:val="left" w:pos="360"/>
          <w:tab w:val="left" w:pos="480"/>
          <w:tab w:val="left" w:pos="4320"/>
        </w:tabs>
        <w:spacing w:after="0" w:line="240" w:lineRule="auto"/>
        <w:ind w:right="-313" w:hanging="720"/>
        <w:jc w:val="both"/>
        <w:rPr>
          <w:rFonts w:ascii="Arial Narrow" w:eastAsia="Times New Roman" w:hAnsi="Arial Narrow" w:cs="Arial"/>
          <w:sz w:val="20"/>
          <w:szCs w:val="20"/>
          <w:lang w:val="en-US"/>
        </w:rPr>
      </w:pPr>
      <w:r w:rsidRPr="00941E4B">
        <w:rPr>
          <w:rFonts w:ascii="Arial Narrow" w:eastAsia="Times New Roman" w:hAnsi="Arial Narrow" w:cs="Arial"/>
          <w:sz w:val="20"/>
          <w:szCs w:val="20"/>
          <w:lang w:val="en-US"/>
        </w:rPr>
        <w:t>Canvassing for appointment will automatically disqualify an applicant.</w:t>
      </w:r>
    </w:p>
    <w:p w14:paraId="16A1CC5F" w14:textId="77777777" w:rsidR="003B63CB" w:rsidRPr="00941E4B" w:rsidRDefault="003B63CB" w:rsidP="003B63CB">
      <w:pPr>
        <w:numPr>
          <w:ilvl w:val="0"/>
          <w:numId w:val="3"/>
        </w:numPr>
        <w:tabs>
          <w:tab w:val="left" w:pos="2160"/>
          <w:tab w:val="left" w:pos="4320"/>
        </w:tabs>
        <w:spacing w:after="0" w:line="240" w:lineRule="auto"/>
        <w:ind w:left="360" w:right="-313"/>
        <w:jc w:val="both"/>
        <w:rPr>
          <w:rFonts w:ascii="Arial Narrow" w:eastAsia="Times New Roman" w:hAnsi="Arial Narrow" w:cs="Arial"/>
          <w:sz w:val="20"/>
          <w:szCs w:val="20"/>
          <w:lang w:val="en-US"/>
        </w:rPr>
      </w:pPr>
      <w:r w:rsidRPr="00941E4B">
        <w:rPr>
          <w:rFonts w:ascii="Arial Narrow" w:eastAsia="Times New Roman" w:hAnsi="Arial Narrow" w:cs="Arial"/>
          <w:sz w:val="20"/>
          <w:szCs w:val="20"/>
          <w:lang w:val="en-US"/>
        </w:rPr>
        <w:t>If no reply to your application has been received within 60 days of the closing date, you should consider your application as being unsuccessful.</w:t>
      </w:r>
    </w:p>
    <w:p w14:paraId="582A2144" w14:textId="77777777" w:rsidR="003B63CB" w:rsidRPr="00941E4B" w:rsidRDefault="003B63CB" w:rsidP="003B63CB">
      <w:pPr>
        <w:numPr>
          <w:ilvl w:val="0"/>
          <w:numId w:val="3"/>
        </w:numPr>
        <w:tabs>
          <w:tab w:val="left" w:pos="2160"/>
          <w:tab w:val="left" w:pos="4320"/>
        </w:tabs>
        <w:spacing w:after="0" w:line="240" w:lineRule="auto"/>
        <w:ind w:left="360" w:right="-313"/>
        <w:jc w:val="both"/>
        <w:rPr>
          <w:rFonts w:ascii="Arial Narrow" w:eastAsia="Times New Roman" w:hAnsi="Arial Narrow" w:cs="Arial"/>
          <w:sz w:val="20"/>
          <w:szCs w:val="20"/>
          <w:lang w:val="en-US"/>
        </w:rPr>
      </w:pPr>
      <w:r w:rsidRPr="00941E4B">
        <w:rPr>
          <w:rFonts w:ascii="Arial Narrow" w:eastAsia="Times New Roman" w:hAnsi="Arial Narrow" w:cs="Arial"/>
          <w:sz w:val="20"/>
          <w:szCs w:val="20"/>
          <w:lang w:val="en-US"/>
        </w:rPr>
        <w:t xml:space="preserve">The </w:t>
      </w:r>
      <w:proofErr w:type="gramStart"/>
      <w:r w:rsidRPr="00941E4B">
        <w:rPr>
          <w:rFonts w:ascii="Arial Narrow" w:eastAsia="Times New Roman" w:hAnsi="Arial Narrow" w:cs="Arial"/>
          <w:sz w:val="20"/>
          <w:szCs w:val="20"/>
          <w:lang w:val="en-US"/>
        </w:rPr>
        <w:t>Directorate :</w:t>
      </w:r>
      <w:proofErr w:type="gramEnd"/>
      <w:r w:rsidRPr="00941E4B">
        <w:rPr>
          <w:rFonts w:ascii="Arial Narrow" w:eastAsia="Times New Roman" w:hAnsi="Arial Narrow" w:cs="Arial"/>
          <w:sz w:val="20"/>
          <w:szCs w:val="20"/>
          <w:lang w:val="en-US"/>
        </w:rPr>
        <w:t xml:space="preserve"> Human Resources will not accept responsibility for information not mentioned in applications.</w:t>
      </w:r>
    </w:p>
    <w:p w14:paraId="634B15DA" w14:textId="77777777" w:rsidR="003B63CB" w:rsidRPr="00941E4B" w:rsidRDefault="003B63CB" w:rsidP="003B63CB">
      <w:pPr>
        <w:numPr>
          <w:ilvl w:val="0"/>
          <w:numId w:val="3"/>
        </w:numPr>
        <w:tabs>
          <w:tab w:val="left" w:pos="360"/>
          <w:tab w:val="left" w:pos="2160"/>
          <w:tab w:val="left" w:pos="4320"/>
        </w:tabs>
        <w:spacing w:after="0" w:line="240" w:lineRule="auto"/>
        <w:ind w:right="-313" w:hanging="720"/>
        <w:jc w:val="both"/>
        <w:rPr>
          <w:rFonts w:ascii="Arial Narrow" w:eastAsia="Times New Roman" w:hAnsi="Arial Narrow" w:cs="Arial"/>
          <w:sz w:val="20"/>
          <w:szCs w:val="20"/>
          <w:lang w:val="en-US"/>
        </w:rPr>
      </w:pPr>
      <w:r w:rsidRPr="00941E4B">
        <w:rPr>
          <w:rFonts w:ascii="Arial Narrow" w:eastAsia="Times New Roman" w:hAnsi="Arial Narrow" w:cs="Arial"/>
          <w:b/>
          <w:sz w:val="20"/>
          <w:szCs w:val="20"/>
          <w:u w:val="single"/>
          <w:lang w:val="en-US"/>
        </w:rPr>
        <w:t>NO</w:t>
      </w:r>
      <w:r w:rsidRPr="00941E4B">
        <w:rPr>
          <w:rFonts w:ascii="Arial Narrow" w:eastAsia="Times New Roman" w:hAnsi="Arial Narrow" w:cs="Arial"/>
          <w:sz w:val="20"/>
          <w:szCs w:val="20"/>
          <w:lang w:val="en-US"/>
        </w:rPr>
        <w:t xml:space="preserve"> late applications will be accepted.</w:t>
      </w:r>
    </w:p>
    <w:p w14:paraId="52923877" w14:textId="77777777" w:rsidR="003B63CB" w:rsidRPr="00941E4B" w:rsidRDefault="003B63CB" w:rsidP="003B63CB">
      <w:pPr>
        <w:numPr>
          <w:ilvl w:val="0"/>
          <w:numId w:val="3"/>
        </w:numPr>
        <w:tabs>
          <w:tab w:val="left" w:pos="360"/>
          <w:tab w:val="left" w:pos="2160"/>
          <w:tab w:val="left" w:pos="4320"/>
        </w:tabs>
        <w:spacing w:after="0" w:line="240" w:lineRule="auto"/>
        <w:ind w:right="-313" w:hanging="720"/>
        <w:jc w:val="both"/>
        <w:rPr>
          <w:rFonts w:ascii="Arial Narrow" w:eastAsia="Times New Roman" w:hAnsi="Arial Narrow" w:cs="Arial"/>
          <w:sz w:val="20"/>
          <w:szCs w:val="20"/>
          <w:lang w:val="en-US"/>
        </w:rPr>
      </w:pPr>
      <w:r w:rsidRPr="00941E4B">
        <w:rPr>
          <w:rFonts w:ascii="Arial Narrow" w:eastAsia="Times New Roman" w:hAnsi="Arial Narrow" w:cs="Arial"/>
          <w:b/>
          <w:sz w:val="20"/>
          <w:szCs w:val="20"/>
          <w:u w:val="single"/>
          <w:lang w:val="en-US"/>
        </w:rPr>
        <w:t>NO</w:t>
      </w:r>
      <w:r w:rsidRPr="00941E4B">
        <w:rPr>
          <w:rFonts w:ascii="Arial Narrow" w:eastAsia="Times New Roman" w:hAnsi="Arial Narrow" w:cs="Arial"/>
          <w:sz w:val="20"/>
          <w:szCs w:val="20"/>
          <w:lang w:val="en-US"/>
        </w:rPr>
        <w:t xml:space="preserve"> e-mails or faxes will be accepted.</w:t>
      </w:r>
    </w:p>
    <w:p w14:paraId="4E8D1920" w14:textId="77777777" w:rsidR="003B63CB" w:rsidRPr="00941E4B" w:rsidRDefault="003B63CB" w:rsidP="003B63CB">
      <w:pPr>
        <w:numPr>
          <w:ilvl w:val="0"/>
          <w:numId w:val="3"/>
        </w:numPr>
        <w:tabs>
          <w:tab w:val="left" w:pos="2160"/>
          <w:tab w:val="left" w:pos="4320"/>
        </w:tabs>
        <w:spacing w:after="0" w:line="240" w:lineRule="auto"/>
        <w:ind w:left="360" w:right="-313"/>
        <w:jc w:val="both"/>
        <w:rPr>
          <w:rFonts w:ascii="Arial Narrow" w:eastAsia="Times New Roman" w:hAnsi="Arial Narrow" w:cs="Arial"/>
          <w:sz w:val="20"/>
          <w:szCs w:val="20"/>
          <w:lang w:val="en-US"/>
        </w:rPr>
      </w:pPr>
      <w:r w:rsidRPr="00941E4B">
        <w:rPr>
          <w:rFonts w:ascii="Arial Narrow" w:eastAsia="Times New Roman" w:hAnsi="Arial Narrow" w:cs="Arial"/>
          <w:sz w:val="20"/>
          <w:szCs w:val="20"/>
          <w:lang w:val="en-US"/>
        </w:rPr>
        <w:t xml:space="preserve">The </w:t>
      </w:r>
      <w:proofErr w:type="gramStart"/>
      <w:r w:rsidRPr="00941E4B">
        <w:rPr>
          <w:rFonts w:ascii="Arial Narrow" w:eastAsia="Times New Roman" w:hAnsi="Arial Narrow" w:cs="Arial"/>
          <w:sz w:val="20"/>
          <w:szCs w:val="20"/>
          <w:lang w:val="en-US"/>
        </w:rPr>
        <w:t>Directorate :</w:t>
      </w:r>
      <w:proofErr w:type="gramEnd"/>
      <w:r w:rsidRPr="00941E4B">
        <w:rPr>
          <w:rFonts w:ascii="Arial Narrow" w:eastAsia="Times New Roman" w:hAnsi="Arial Narrow" w:cs="Arial"/>
          <w:sz w:val="20"/>
          <w:szCs w:val="20"/>
          <w:lang w:val="en-US"/>
        </w:rPr>
        <w:t xml:space="preserve"> Human Resources will not be held responsible for lost applications unless proof of submission can be supplied.</w:t>
      </w:r>
    </w:p>
    <w:p w14:paraId="1609D00C" w14:textId="77777777" w:rsidR="003B63CB" w:rsidRPr="00941E4B" w:rsidRDefault="003B63CB" w:rsidP="003B63CB">
      <w:pPr>
        <w:numPr>
          <w:ilvl w:val="0"/>
          <w:numId w:val="3"/>
        </w:numPr>
        <w:tabs>
          <w:tab w:val="left" w:pos="360"/>
          <w:tab w:val="left" w:pos="2160"/>
          <w:tab w:val="left" w:pos="4320"/>
        </w:tabs>
        <w:spacing w:after="0" w:line="240" w:lineRule="auto"/>
        <w:ind w:right="-313" w:hanging="720"/>
        <w:jc w:val="both"/>
        <w:rPr>
          <w:rFonts w:ascii="Arial Narrow" w:eastAsia="Times New Roman" w:hAnsi="Arial Narrow" w:cs="Arial"/>
          <w:sz w:val="20"/>
          <w:szCs w:val="20"/>
          <w:lang w:val="en-US"/>
        </w:rPr>
      </w:pPr>
      <w:r w:rsidRPr="00941E4B">
        <w:rPr>
          <w:rFonts w:ascii="Arial Narrow" w:eastAsia="Times New Roman" w:hAnsi="Arial Narrow" w:cs="Arial"/>
          <w:sz w:val="20"/>
          <w:szCs w:val="20"/>
          <w:lang w:val="en-US"/>
        </w:rPr>
        <w:t>All applicants may be required to undergo a proficiency test.</w:t>
      </w:r>
    </w:p>
    <w:p w14:paraId="117F13A9" w14:textId="77777777" w:rsidR="003B63CB" w:rsidRPr="00941E4B" w:rsidRDefault="003B63CB" w:rsidP="003B63CB">
      <w:pPr>
        <w:numPr>
          <w:ilvl w:val="0"/>
          <w:numId w:val="3"/>
        </w:numPr>
        <w:tabs>
          <w:tab w:val="left" w:pos="1080"/>
          <w:tab w:val="left" w:pos="2160"/>
          <w:tab w:val="left" w:pos="4320"/>
        </w:tabs>
        <w:spacing w:after="0" w:line="240" w:lineRule="auto"/>
        <w:ind w:left="360" w:right="-313"/>
        <w:jc w:val="both"/>
        <w:rPr>
          <w:rFonts w:ascii="Arial Narrow" w:eastAsia="Times New Roman" w:hAnsi="Arial Narrow" w:cs="Arial"/>
          <w:sz w:val="20"/>
          <w:szCs w:val="20"/>
          <w:lang w:val="en-US"/>
        </w:rPr>
      </w:pPr>
      <w:r w:rsidRPr="00941E4B">
        <w:rPr>
          <w:rFonts w:ascii="Arial Narrow" w:eastAsia="Times New Roman" w:hAnsi="Arial Narrow" w:cs="Arial"/>
          <w:b/>
          <w:sz w:val="20"/>
          <w:szCs w:val="20"/>
          <w:u w:val="single"/>
          <w:lang w:val="en-US"/>
        </w:rPr>
        <w:t>NO</w:t>
      </w:r>
      <w:r w:rsidRPr="00941E4B">
        <w:rPr>
          <w:rFonts w:ascii="Arial Narrow" w:eastAsia="Times New Roman" w:hAnsi="Arial Narrow" w:cs="Arial"/>
          <w:b/>
          <w:sz w:val="20"/>
          <w:szCs w:val="20"/>
          <w:lang w:val="en-US"/>
        </w:rPr>
        <w:t xml:space="preserve"> </w:t>
      </w:r>
      <w:r w:rsidRPr="00941E4B">
        <w:rPr>
          <w:rFonts w:ascii="Arial Narrow" w:eastAsia="Times New Roman" w:hAnsi="Arial Narrow" w:cs="Arial"/>
          <w:sz w:val="20"/>
          <w:szCs w:val="20"/>
          <w:lang w:val="en-US"/>
        </w:rPr>
        <w:t>applications shall be considered without certified copies of the original documents of qualifications.</w:t>
      </w:r>
    </w:p>
    <w:p w14:paraId="5321EFD1" w14:textId="77777777" w:rsidR="003B63CB" w:rsidRPr="00941E4B" w:rsidRDefault="003B63CB" w:rsidP="003B63CB">
      <w:pPr>
        <w:numPr>
          <w:ilvl w:val="0"/>
          <w:numId w:val="3"/>
        </w:numPr>
        <w:tabs>
          <w:tab w:val="left" w:pos="2160"/>
          <w:tab w:val="left" w:pos="4320"/>
        </w:tabs>
        <w:spacing w:after="0" w:line="240" w:lineRule="auto"/>
        <w:ind w:left="360" w:right="-313"/>
        <w:jc w:val="both"/>
        <w:rPr>
          <w:rFonts w:ascii="Arial Narrow" w:eastAsia="Times New Roman" w:hAnsi="Arial Narrow" w:cs="Arial"/>
          <w:sz w:val="20"/>
          <w:szCs w:val="20"/>
          <w:lang w:val="en-US"/>
        </w:rPr>
      </w:pPr>
      <w:r w:rsidRPr="00941E4B">
        <w:rPr>
          <w:rFonts w:ascii="Arial Narrow" w:eastAsia="Times New Roman" w:hAnsi="Arial Narrow" w:cs="Arial"/>
          <w:sz w:val="20"/>
          <w:szCs w:val="20"/>
          <w:lang w:val="en-US"/>
        </w:rPr>
        <w:t>The Newcastle Municipality adheres to the provisions as contained in the Employment Equity Act to ensure representatively through the process of affirmative action.</w:t>
      </w:r>
    </w:p>
    <w:p w14:paraId="57FA1252" w14:textId="77777777" w:rsidR="003B63CB" w:rsidRPr="00941E4B" w:rsidRDefault="003B63CB" w:rsidP="003B63CB">
      <w:pPr>
        <w:numPr>
          <w:ilvl w:val="0"/>
          <w:numId w:val="3"/>
        </w:numPr>
        <w:tabs>
          <w:tab w:val="left" w:pos="360"/>
          <w:tab w:val="num" w:pos="426"/>
          <w:tab w:val="left" w:pos="2160"/>
          <w:tab w:val="left" w:pos="4320"/>
        </w:tabs>
        <w:spacing w:after="0" w:line="240" w:lineRule="auto"/>
        <w:ind w:left="426" w:right="-313" w:hanging="426"/>
        <w:jc w:val="both"/>
        <w:rPr>
          <w:rFonts w:ascii="Arial Narrow" w:eastAsia="Times New Roman" w:hAnsi="Arial Narrow" w:cs="Arial"/>
          <w:sz w:val="20"/>
          <w:szCs w:val="20"/>
          <w:lang w:val="en-US"/>
        </w:rPr>
      </w:pPr>
      <w:proofErr w:type="gramStart"/>
      <w:r w:rsidRPr="00941E4B">
        <w:rPr>
          <w:rFonts w:ascii="Arial Narrow" w:eastAsia="Times New Roman" w:hAnsi="Arial Narrow" w:cs="Arial"/>
          <w:sz w:val="20"/>
          <w:szCs w:val="20"/>
          <w:lang w:val="en-US"/>
        </w:rPr>
        <w:t>It  would</w:t>
      </w:r>
      <w:proofErr w:type="gramEnd"/>
      <w:r w:rsidRPr="00941E4B">
        <w:rPr>
          <w:rFonts w:ascii="Arial Narrow" w:eastAsia="Times New Roman" w:hAnsi="Arial Narrow" w:cs="Arial"/>
          <w:sz w:val="20"/>
          <w:szCs w:val="20"/>
          <w:lang w:val="en-US"/>
        </w:rPr>
        <w:t xml:space="preserve">  be  expected  of  candidates  to  be  subjected  to thorough evaluations and that previous and current employers </w:t>
      </w:r>
    </w:p>
    <w:p w14:paraId="2F9DB51F" w14:textId="77777777" w:rsidR="003B63CB" w:rsidRPr="00941E4B" w:rsidRDefault="003B63CB" w:rsidP="003B63CB">
      <w:pPr>
        <w:tabs>
          <w:tab w:val="left" w:pos="360"/>
          <w:tab w:val="left" w:pos="2160"/>
          <w:tab w:val="left" w:pos="4320"/>
        </w:tabs>
        <w:spacing w:after="0" w:line="240" w:lineRule="auto"/>
        <w:ind w:right="-313"/>
        <w:jc w:val="both"/>
        <w:rPr>
          <w:rFonts w:ascii="Arial Narrow" w:eastAsia="Times New Roman" w:hAnsi="Arial Narrow" w:cs="Arial"/>
          <w:sz w:val="20"/>
          <w:szCs w:val="20"/>
          <w:lang w:val="en-US"/>
        </w:rPr>
      </w:pPr>
      <w:r w:rsidRPr="00941E4B">
        <w:rPr>
          <w:rFonts w:ascii="Arial Narrow" w:eastAsia="Times New Roman" w:hAnsi="Arial Narrow" w:cs="Arial"/>
          <w:sz w:val="20"/>
          <w:szCs w:val="20"/>
          <w:lang w:val="en-US"/>
        </w:rPr>
        <w:tab/>
        <w:t>and references will be contacted. Verifications will be done on his / her qualifications, criminal and credit records.</w:t>
      </w:r>
    </w:p>
    <w:p w14:paraId="503A3E3A" w14:textId="77777777" w:rsidR="003B63CB" w:rsidRPr="00941E4B" w:rsidRDefault="003B63CB" w:rsidP="003B63CB">
      <w:pPr>
        <w:widowControl w:val="0"/>
        <w:numPr>
          <w:ilvl w:val="0"/>
          <w:numId w:val="4"/>
        </w:numPr>
        <w:autoSpaceDE w:val="0"/>
        <w:autoSpaceDN w:val="0"/>
        <w:adjustRightInd w:val="0"/>
        <w:spacing w:after="0" w:line="240" w:lineRule="auto"/>
        <w:ind w:left="284" w:hanging="284"/>
        <w:jc w:val="both"/>
        <w:rPr>
          <w:rFonts w:ascii="Arial Narrow" w:eastAsia="Times New Roman" w:hAnsi="Arial Narrow" w:cs="Arial"/>
          <w:sz w:val="20"/>
          <w:szCs w:val="20"/>
          <w:lang w:val="en-US"/>
        </w:rPr>
      </w:pPr>
      <w:r w:rsidRPr="00941E4B">
        <w:rPr>
          <w:rFonts w:ascii="Arial Narrow" w:eastAsia="Times New Roman" w:hAnsi="Arial Narrow" w:cs="Times New Roman"/>
          <w:sz w:val="20"/>
          <w:szCs w:val="20"/>
          <w:lang w:val="en-US"/>
        </w:rPr>
        <w:t xml:space="preserve">  Applicants must have no criminal record or pending criminal/departmental or civil cases.  The candidate will be </w:t>
      </w:r>
    </w:p>
    <w:p w14:paraId="65721A59" w14:textId="77777777" w:rsidR="003B63CB" w:rsidRPr="00941E4B" w:rsidRDefault="003B63CB" w:rsidP="003B63CB">
      <w:pPr>
        <w:widowControl w:val="0"/>
        <w:autoSpaceDE w:val="0"/>
        <w:autoSpaceDN w:val="0"/>
        <w:adjustRightInd w:val="0"/>
        <w:spacing w:after="0" w:line="240" w:lineRule="auto"/>
        <w:ind w:left="284"/>
        <w:jc w:val="both"/>
        <w:rPr>
          <w:rFonts w:ascii="Arial Narrow" w:eastAsia="Times New Roman" w:hAnsi="Arial Narrow" w:cs="Arial"/>
          <w:sz w:val="20"/>
          <w:szCs w:val="20"/>
          <w:lang w:val="en-US"/>
        </w:rPr>
      </w:pPr>
      <w:r w:rsidRPr="00941E4B">
        <w:rPr>
          <w:rFonts w:ascii="Arial Narrow" w:eastAsia="Times New Roman" w:hAnsi="Arial Narrow" w:cs="Times New Roman"/>
          <w:sz w:val="20"/>
          <w:szCs w:val="20"/>
          <w:lang w:val="en-US"/>
        </w:rPr>
        <w:t xml:space="preserve">  required to</w:t>
      </w:r>
      <w:r w:rsidRPr="00941E4B">
        <w:rPr>
          <w:rFonts w:ascii="Arial Narrow" w:eastAsia="Times New Roman" w:hAnsi="Arial Narrow" w:cs="Arial"/>
          <w:sz w:val="20"/>
          <w:szCs w:val="20"/>
          <w:lang w:val="en-US"/>
        </w:rPr>
        <w:t xml:space="preserve"> disclose all financial interest and will be subjected to competency assessment.</w:t>
      </w:r>
    </w:p>
    <w:p w14:paraId="6569BC05" w14:textId="77777777" w:rsidR="003B63CB" w:rsidRPr="00941E4B" w:rsidRDefault="003B63CB" w:rsidP="003B63CB">
      <w:pPr>
        <w:numPr>
          <w:ilvl w:val="0"/>
          <w:numId w:val="3"/>
        </w:numPr>
        <w:tabs>
          <w:tab w:val="left" w:pos="360"/>
          <w:tab w:val="num" w:pos="426"/>
          <w:tab w:val="left" w:pos="2160"/>
          <w:tab w:val="left" w:pos="4320"/>
        </w:tabs>
        <w:spacing w:after="0" w:line="240" w:lineRule="auto"/>
        <w:ind w:right="-313" w:hanging="720"/>
        <w:jc w:val="both"/>
        <w:rPr>
          <w:rFonts w:ascii="Arial Narrow" w:eastAsia="Times New Roman" w:hAnsi="Arial Narrow" w:cs="Arial"/>
          <w:sz w:val="20"/>
          <w:szCs w:val="20"/>
          <w:lang w:val="en-US"/>
        </w:rPr>
      </w:pPr>
      <w:r w:rsidRPr="00941E4B">
        <w:rPr>
          <w:rFonts w:ascii="Arial Narrow" w:eastAsia="Times New Roman" w:hAnsi="Arial Narrow" w:cs="Arial"/>
          <w:sz w:val="20"/>
          <w:szCs w:val="20"/>
          <w:lang w:val="en-US"/>
        </w:rPr>
        <w:t>Applicants will be subjected to a vetting process which will include security screening and fingerprint verification.</w:t>
      </w:r>
    </w:p>
    <w:p w14:paraId="245EF70A" w14:textId="77777777" w:rsidR="003B63CB" w:rsidRPr="00941E4B" w:rsidRDefault="003B63CB" w:rsidP="003B63CB">
      <w:pPr>
        <w:numPr>
          <w:ilvl w:val="0"/>
          <w:numId w:val="3"/>
        </w:numPr>
        <w:tabs>
          <w:tab w:val="num" w:pos="426"/>
          <w:tab w:val="left" w:pos="2160"/>
          <w:tab w:val="left" w:pos="4320"/>
        </w:tabs>
        <w:spacing w:after="0" w:line="240" w:lineRule="auto"/>
        <w:ind w:left="360" w:right="-313"/>
        <w:jc w:val="both"/>
        <w:rPr>
          <w:rFonts w:ascii="Arial Narrow" w:eastAsia="Times New Roman" w:hAnsi="Arial Narrow" w:cs="Arial"/>
          <w:sz w:val="20"/>
          <w:szCs w:val="20"/>
          <w:lang w:val="en-US"/>
        </w:rPr>
      </w:pPr>
      <w:r w:rsidRPr="00941E4B">
        <w:rPr>
          <w:rFonts w:ascii="Arial Narrow" w:eastAsia="Times New Roman" w:hAnsi="Arial Narrow" w:cs="Arial"/>
          <w:sz w:val="20"/>
          <w:szCs w:val="20"/>
          <w:lang w:val="en-US"/>
        </w:rPr>
        <w:t xml:space="preserve">Applicants should be a South African citizen or permanent resident.  </w:t>
      </w:r>
    </w:p>
    <w:p w14:paraId="6A3811B2" w14:textId="77777777" w:rsidR="003B63CB" w:rsidRPr="00941E4B" w:rsidRDefault="003B63CB" w:rsidP="003B63CB">
      <w:pPr>
        <w:numPr>
          <w:ilvl w:val="0"/>
          <w:numId w:val="3"/>
        </w:numPr>
        <w:tabs>
          <w:tab w:val="num" w:pos="0"/>
          <w:tab w:val="left" w:pos="360"/>
          <w:tab w:val="num" w:pos="426"/>
          <w:tab w:val="left" w:pos="2160"/>
          <w:tab w:val="left" w:pos="4320"/>
        </w:tabs>
        <w:spacing w:after="0" w:line="240" w:lineRule="auto"/>
        <w:ind w:left="360" w:right="-313"/>
        <w:jc w:val="both"/>
        <w:rPr>
          <w:rFonts w:ascii="Arial Narrow" w:eastAsia="Times New Roman" w:hAnsi="Arial Narrow" w:cs="Arial"/>
          <w:sz w:val="20"/>
          <w:szCs w:val="20"/>
          <w:lang w:val="en-US"/>
        </w:rPr>
      </w:pPr>
      <w:r w:rsidRPr="00941E4B">
        <w:rPr>
          <w:rFonts w:ascii="Arial Narrow" w:eastAsia="Times New Roman" w:hAnsi="Arial Narrow" w:cs="Arial"/>
          <w:b/>
          <w:sz w:val="20"/>
          <w:szCs w:val="20"/>
          <w:u w:val="single"/>
          <w:lang w:val="en-US"/>
        </w:rPr>
        <w:t>SHOULD</w:t>
      </w:r>
      <w:r w:rsidRPr="00941E4B">
        <w:rPr>
          <w:rFonts w:ascii="Arial Narrow" w:eastAsia="Times New Roman" w:hAnsi="Arial Narrow" w:cs="Arial"/>
          <w:b/>
          <w:sz w:val="20"/>
          <w:szCs w:val="20"/>
          <w:lang w:val="en-US"/>
        </w:rPr>
        <w:t xml:space="preserve"> </w:t>
      </w:r>
      <w:r w:rsidRPr="00941E4B">
        <w:rPr>
          <w:rFonts w:ascii="Arial Narrow" w:eastAsia="Times New Roman" w:hAnsi="Arial Narrow" w:cs="Arial"/>
          <w:sz w:val="20"/>
          <w:szCs w:val="20"/>
          <w:lang w:val="en-US"/>
        </w:rPr>
        <w:t>the candidate be successful in the interview and thereafter decline the offer, such candidate will be liable for all costs incurred to have the position re-advertised.</w:t>
      </w:r>
    </w:p>
    <w:p w14:paraId="040BDC6B" w14:textId="77777777" w:rsidR="003B63CB" w:rsidRPr="00941E4B" w:rsidRDefault="003B63CB" w:rsidP="003B63CB">
      <w:pPr>
        <w:tabs>
          <w:tab w:val="left" w:pos="360"/>
          <w:tab w:val="left" w:pos="2160"/>
          <w:tab w:val="left" w:pos="4320"/>
        </w:tabs>
        <w:spacing w:after="0" w:line="240" w:lineRule="auto"/>
        <w:ind w:left="360" w:right="-468"/>
        <w:jc w:val="both"/>
        <w:rPr>
          <w:rFonts w:ascii="Arial Narrow" w:eastAsia="Times New Roman" w:hAnsi="Arial Narrow" w:cs="Arial"/>
          <w:sz w:val="20"/>
          <w:szCs w:val="20"/>
          <w:lang w:val="en-US"/>
        </w:rPr>
      </w:pPr>
    </w:p>
    <w:p w14:paraId="5613A6EC" w14:textId="77777777" w:rsidR="003B63CB" w:rsidRPr="00941E4B" w:rsidRDefault="003B63CB" w:rsidP="003B63CB">
      <w:pPr>
        <w:tabs>
          <w:tab w:val="left" w:pos="360"/>
          <w:tab w:val="left" w:pos="2160"/>
          <w:tab w:val="left" w:pos="4320"/>
        </w:tabs>
        <w:spacing w:after="0" w:line="240" w:lineRule="auto"/>
        <w:ind w:left="360" w:right="-468"/>
        <w:jc w:val="both"/>
        <w:rPr>
          <w:rFonts w:ascii="Arial Narrow" w:eastAsia="Times New Roman" w:hAnsi="Arial Narrow" w:cs="Arial"/>
          <w:sz w:val="20"/>
          <w:szCs w:val="20"/>
          <w:lang w:val="en-US"/>
        </w:rPr>
      </w:pPr>
    </w:p>
    <w:p w14:paraId="4AF79276" w14:textId="77777777" w:rsidR="003B63CB" w:rsidRPr="00941E4B" w:rsidRDefault="003B63CB" w:rsidP="003B63CB">
      <w:pPr>
        <w:tabs>
          <w:tab w:val="left" w:pos="360"/>
          <w:tab w:val="left" w:pos="2160"/>
          <w:tab w:val="left" w:pos="4320"/>
        </w:tabs>
        <w:spacing w:after="0" w:line="240" w:lineRule="auto"/>
        <w:ind w:right="-468"/>
        <w:rPr>
          <w:rFonts w:ascii="Arial Narrow" w:eastAsia="Times New Roman" w:hAnsi="Arial Narrow" w:cs="Arial"/>
          <w:b/>
          <w:sz w:val="20"/>
          <w:szCs w:val="20"/>
          <w:lang w:val="en-US"/>
        </w:rPr>
      </w:pPr>
    </w:p>
    <w:p w14:paraId="16BA93D5" w14:textId="4112DB10" w:rsidR="003B63CB" w:rsidRDefault="003B63CB" w:rsidP="003B63CB">
      <w:pPr>
        <w:tabs>
          <w:tab w:val="left" w:pos="360"/>
          <w:tab w:val="left" w:pos="2160"/>
          <w:tab w:val="left" w:pos="4320"/>
        </w:tabs>
        <w:spacing w:after="0" w:line="240" w:lineRule="auto"/>
        <w:ind w:right="-468"/>
        <w:jc w:val="center"/>
        <w:rPr>
          <w:rFonts w:ascii="Arial Narrow" w:eastAsia="Times New Roman" w:hAnsi="Arial Narrow" w:cs="Arial"/>
          <w:b/>
          <w:sz w:val="20"/>
          <w:szCs w:val="20"/>
          <w:lang w:val="en-US"/>
        </w:rPr>
      </w:pPr>
      <w:r>
        <w:rPr>
          <w:rFonts w:ascii="Arial Narrow" w:eastAsia="Times New Roman" w:hAnsi="Arial Narrow" w:cs="Arial"/>
          <w:b/>
          <w:sz w:val="28"/>
          <w:szCs w:val="28"/>
          <w:lang w:val="en-US"/>
        </w:rPr>
        <w:t>CLOSING DATE :</w:t>
      </w:r>
      <w:r w:rsidR="0063293A">
        <w:rPr>
          <w:rFonts w:ascii="Arial Narrow" w:eastAsia="Times New Roman" w:hAnsi="Arial Narrow" w:cs="Arial"/>
          <w:b/>
          <w:sz w:val="28"/>
          <w:szCs w:val="28"/>
          <w:lang w:val="en-US"/>
        </w:rPr>
        <w:t xml:space="preserve"> </w:t>
      </w:r>
      <w:r w:rsidR="00363A3D">
        <w:rPr>
          <w:rFonts w:ascii="Arial Narrow" w:eastAsia="Times New Roman" w:hAnsi="Arial Narrow" w:cs="Arial"/>
          <w:b/>
          <w:sz w:val="28"/>
          <w:szCs w:val="28"/>
          <w:lang w:val="en-US"/>
        </w:rPr>
        <w:t>6 AUGUST 2021</w:t>
      </w:r>
    </w:p>
    <w:p w14:paraId="0EC6197D" w14:textId="77777777" w:rsidR="003B63CB" w:rsidRDefault="003B63CB" w:rsidP="003B63CB">
      <w:pPr>
        <w:rPr>
          <w:rFonts w:ascii="Arial Narrow" w:hAnsi="Arial Narrow"/>
          <w:sz w:val="20"/>
          <w:szCs w:val="20"/>
        </w:rPr>
      </w:pPr>
    </w:p>
    <w:p w14:paraId="167A62A2" w14:textId="0A8B3778" w:rsidR="00945464" w:rsidRDefault="00945464">
      <w:pPr>
        <w:spacing w:line="259" w:lineRule="auto"/>
      </w:pPr>
      <w:r>
        <w:br w:type="page"/>
      </w:r>
    </w:p>
    <w:sectPr w:rsidR="00945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4A2"/>
    <w:multiLevelType w:val="hybridMultilevel"/>
    <w:tmpl w:val="BAD8A4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19760636"/>
    <w:multiLevelType w:val="hybridMultilevel"/>
    <w:tmpl w:val="0674CE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1669F3"/>
    <w:multiLevelType w:val="hybridMultilevel"/>
    <w:tmpl w:val="37A4E368"/>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3A465C9F"/>
    <w:multiLevelType w:val="hybridMultilevel"/>
    <w:tmpl w:val="F08E19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49B02658"/>
    <w:multiLevelType w:val="hybridMultilevel"/>
    <w:tmpl w:val="92C630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56DB4F3B"/>
    <w:multiLevelType w:val="hybridMultilevel"/>
    <w:tmpl w:val="AD507C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62F77606"/>
    <w:multiLevelType w:val="hybridMultilevel"/>
    <w:tmpl w:val="384052E2"/>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6C303A6B"/>
    <w:multiLevelType w:val="hybridMultilevel"/>
    <w:tmpl w:val="9B5A74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74B94113"/>
    <w:multiLevelType w:val="hybridMultilevel"/>
    <w:tmpl w:val="9D02BF94"/>
    <w:lvl w:ilvl="0" w:tplc="EB62CDBE">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CB"/>
    <w:rsid w:val="000E4C47"/>
    <w:rsid w:val="00363A3D"/>
    <w:rsid w:val="003B63CB"/>
    <w:rsid w:val="003D1CBD"/>
    <w:rsid w:val="0063293A"/>
    <w:rsid w:val="008458CF"/>
    <w:rsid w:val="00941E4B"/>
    <w:rsid w:val="00945464"/>
    <w:rsid w:val="00953A54"/>
    <w:rsid w:val="00961C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0904"/>
  <w15:chartTrackingRefBased/>
  <w15:docId w15:val="{7269F3F0-71A5-4C5C-A4CA-02C9C661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CB"/>
    <w:pPr>
      <w:spacing w:line="256" w:lineRule="auto"/>
    </w:pPr>
  </w:style>
  <w:style w:type="paragraph" w:styleId="Heading1">
    <w:name w:val="heading 1"/>
    <w:basedOn w:val="Normal"/>
    <w:next w:val="Normal"/>
    <w:link w:val="Heading1Char"/>
    <w:qFormat/>
    <w:rsid w:val="00945464"/>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CB"/>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B63CB"/>
    <w:rPr>
      <w:color w:val="0000FF"/>
      <w:u w:val="single"/>
    </w:rPr>
  </w:style>
  <w:style w:type="character" w:customStyle="1" w:styleId="Heading1Char">
    <w:name w:val="Heading 1 Char"/>
    <w:basedOn w:val="DefaultParagraphFont"/>
    <w:link w:val="Heading1"/>
    <w:rsid w:val="00945464"/>
    <w:rPr>
      <w:rFonts w:ascii="Arial" w:eastAsia="Times New Roman" w:hAnsi="Arial" w:cs="Arial"/>
      <w:b/>
      <w:bCs/>
      <w:szCs w:val="24"/>
    </w:rPr>
  </w:style>
  <w:style w:type="paragraph" w:styleId="Footer">
    <w:name w:val="footer"/>
    <w:basedOn w:val="Normal"/>
    <w:link w:val="FooterChar"/>
    <w:semiHidden/>
    <w:unhideWhenUsed/>
    <w:rsid w:val="0094546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9454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05468">
      <w:bodyDiv w:val="1"/>
      <w:marLeft w:val="0"/>
      <w:marRight w:val="0"/>
      <w:marTop w:val="0"/>
      <w:marBottom w:val="0"/>
      <w:divBdr>
        <w:top w:val="none" w:sz="0" w:space="0" w:color="auto"/>
        <w:left w:val="none" w:sz="0" w:space="0" w:color="auto"/>
        <w:bottom w:val="none" w:sz="0" w:space="0" w:color="auto"/>
        <w:right w:val="none" w:sz="0" w:space="0" w:color="auto"/>
      </w:divBdr>
    </w:div>
    <w:div w:id="13516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castl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E003.B57EFD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Ansie Taljaard</dc:creator>
  <cp:keywords/>
  <dc:description/>
  <cp:lastModifiedBy>Ansie Taljaard</cp:lastModifiedBy>
  <cp:revision>9</cp:revision>
  <dcterms:created xsi:type="dcterms:W3CDTF">2021-07-08T12:09:00Z</dcterms:created>
  <dcterms:modified xsi:type="dcterms:W3CDTF">2021-07-26T12:59:00Z</dcterms:modified>
</cp:coreProperties>
</file>