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B24D3B" w:rsidRDefault="00B24D3B"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B24D3B" w:rsidRDefault="00B24D3B" w:rsidP="00D86630">
                                    <w:pPr>
                                      <w:pStyle w:val="NoSpacing"/>
                                      <w:ind w:left="-1134" w:right="-1550"/>
                                      <w:jc w:val="center"/>
                                      <w:rPr>
                                        <w:rFonts w:ascii="Cooper Black" w:hAnsi="Cooper Black"/>
                                        <w:color w:val="FFFFFF" w:themeColor="background1"/>
                                        <w:sz w:val="52"/>
                                        <w:szCs w:val="52"/>
                                      </w:rPr>
                                    </w:pPr>
                                  </w:p>
                                  <w:p w:rsidR="00B24D3B" w:rsidRPr="00D86630" w:rsidRDefault="00B24D3B"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B24D3B" w:rsidRPr="00D86630" w:rsidRDefault="00B24D3B" w:rsidP="00DE7103">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33</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B24D3B" w:rsidRPr="00D86630" w:rsidRDefault="00B24D3B"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B24D3B" w:rsidRDefault="00B24D3B"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B24D3B" w:rsidRDefault="00B24D3B" w:rsidP="00D86630">
                              <w:pPr>
                                <w:pStyle w:val="NoSpacing"/>
                                <w:ind w:left="-1134" w:right="-1550"/>
                                <w:jc w:val="center"/>
                                <w:rPr>
                                  <w:rFonts w:ascii="Cooper Black" w:hAnsi="Cooper Black"/>
                                  <w:color w:val="FFFFFF" w:themeColor="background1"/>
                                  <w:sz w:val="52"/>
                                  <w:szCs w:val="52"/>
                                </w:rPr>
                              </w:pPr>
                            </w:p>
                            <w:p w:rsidR="00B24D3B" w:rsidRPr="00D86630" w:rsidRDefault="00B24D3B"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B24D3B" w:rsidRPr="00D86630" w:rsidRDefault="00B24D3B" w:rsidP="00DE7103">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33</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B24D3B" w:rsidRPr="00D86630" w:rsidRDefault="00B24D3B"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sz w:val="20"/>
          <w:szCs w:val="20"/>
        </w:rPr>
      </w:sdtEndPr>
      <w:sdtContent>
        <w:p w:rsidR="00B83193" w:rsidRPr="00997632" w:rsidRDefault="00B83193" w:rsidP="003535AC">
          <w:pPr>
            <w:pStyle w:val="TOCHeading"/>
            <w:rPr>
              <w:sz w:val="22"/>
              <w:szCs w:val="22"/>
            </w:rPr>
          </w:pPr>
          <w:r w:rsidRPr="00997632">
            <w:rPr>
              <w:sz w:val="22"/>
              <w:szCs w:val="22"/>
            </w:rPr>
            <w:t>Contents</w:t>
          </w:r>
        </w:p>
        <w:p w:rsidR="002D381F" w:rsidRPr="00302BB5" w:rsidRDefault="00B83193">
          <w:pPr>
            <w:pStyle w:val="TOC1"/>
            <w:tabs>
              <w:tab w:val="left" w:pos="440"/>
              <w:tab w:val="right" w:leader="dot" w:pos="9016"/>
            </w:tabs>
            <w:rPr>
              <w:rFonts w:eastAsiaTheme="minorEastAsia"/>
              <w:noProof/>
              <w:sz w:val="20"/>
              <w:szCs w:val="20"/>
              <w:lang w:eastAsia="en-ZA"/>
            </w:rPr>
          </w:pPr>
          <w:r w:rsidRPr="00302BB5">
            <w:rPr>
              <w:sz w:val="20"/>
              <w:szCs w:val="20"/>
            </w:rPr>
            <w:fldChar w:fldCharType="begin"/>
          </w:r>
          <w:r w:rsidRPr="00302BB5">
            <w:rPr>
              <w:sz w:val="20"/>
              <w:szCs w:val="20"/>
            </w:rPr>
            <w:instrText xml:space="preserve"> TOC \o "1-3" \h \z \u </w:instrText>
          </w:r>
          <w:r w:rsidRPr="00302BB5">
            <w:rPr>
              <w:sz w:val="20"/>
              <w:szCs w:val="20"/>
            </w:rPr>
            <w:fldChar w:fldCharType="separate"/>
          </w:r>
          <w:hyperlink w:anchor="_Toc476058562" w:history="1">
            <w:r w:rsidR="002D381F" w:rsidRPr="00302BB5">
              <w:rPr>
                <w:rStyle w:val="Hyperlink"/>
                <w:noProof/>
                <w:sz w:val="20"/>
                <w:szCs w:val="20"/>
              </w:rPr>
              <w:t>1.</w:t>
            </w:r>
            <w:r w:rsidR="002D381F" w:rsidRPr="00302BB5">
              <w:rPr>
                <w:rFonts w:eastAsiaTheme="minorEastAsia"/>
                <w:noProof/>
                <w:sz w:val="20"/>
                <w:szCs w:val="20"/>
                <w:lang w:eastAsia="en-ZA"/>
              </w:rPr>
              <w:tab/>
            </w:r>
            <w:r w:rsidR="002D381F" w:rsidRPr="00302BB5">
              <w:rPr>
                <w:rStyle w:val="Hyperlink"/>
                <w:noProof/>
                <w:sz w:val="20"/>
                <w:szCs w:val="20"/>
              </w:rPr>
              <w:t>PARTICIPANTS TO THE PLANNING ACTIVITY.</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_Toc476058562 \h </w:instrText>
            </w:r>
            <w:r w:rsidR="002D381F" w:rsidRPr="00302BB5">
              <w:rPr>
                <w:noProof/>
                <w:webHidden/>
                <w:sz w:val="20"/>
                <w:szCs w:val="20"/>
              </w:rPr>
            </w:r>
            <w:r w:rsidR="002D381F" w:rsidRPr="00302BB5">
              <w:rPr>
                <w:noProof/>
                <w:webHidden/>
                <w:sz w:val="20"/>
                <w:szCs w:val="20"/>
              </w:rPr>
              <w:fldChar w:fldCharType="separate"/>
            </w:r>
            <w:r w:rsidR="00B24D3B">
              <w:rPr>
                <w:noProof/>
                <w:webHidden/>
                <w:sz w:val="20"/>
                <w:szCs w:val="20"/>
              </w:rPr>
              <w:t>2</w:t>
            </w:r>
            <w:r w:rsidR="002D381F" w:rsidRPr="00302BB5">
              <w:rPr>
                <w:noProof/>
                <w:webHidden/>
                <w:sz w:val="20"/>
                <w:szCs w:val="20"/>
              </w:rPr>
              <w:fldChar w:fldCharType="end"/>
            </w:r>
          </w:hyperlink>
        </w:p>
        <w:p w:rsidR="002D381F" w:rsidRPr="00302BB5" w:rsidRDefault="00B24D3B">
          <w:pPr>
            <w:pStyle w:val="TOC2"/>
            <w:tabs>
              <w:tab w:val="left" w:pos="880"/>
              <w:tab w:val="right" w:leader="dot" w:pos="9016"/>
            </w:tabs>
            <w:rPr>
              <w:rFonts w:eastAsiaTheme="minorEastAsia"/>
              <w:noProof/>
              <w:sz w:val="20"/>
              <w:szCs w:val="20"/>
              <w:lang w:eastAsia="en-ZA"/>
            </w:rPr>
          </w:pPr>
          <w:hyperlink w:anchor="_Toc476058563" w:history="1">
            <w:r w:rsidR="002D381F" w:rsidRPr="00302BB5">
              <w:rPr>
                <w:rStyle w:val="Hyperlink"/>
                <w:noProof/>
                <w:sz w:val="20"/>
                <w:szCs w:val="20"/>
              </w:rPr>
              <w:t>1.1.</w:t>
            </w:r>
            <w:r w:rsidR="002D381F" w:rsidRPr="00302BB5">
              <w:rPr>
                <w:rFonts w:eastAsiaTheme="minorEastAsia"/>
                <w:noProof/>
                <w:sz w:val="20"/>
                <w:szCs w:val="20"/>
                <w:lang w:eastAsia="en-ZA"/>
              </w:rPr>
              <w:tab/>
            </w:r>
            <w:r w:rsidR="002D381F" w:rsidRPr="00302BB5">
              <w:rPr>
                <w:rStyle w:val="Hyperlink"/>
                <w:noProof/>
                <w:sz w:val="20"/>
                <w:szCs w:val="20"/>
              </w:rPr>
              <w:t>GOVERNANCE.</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_Toc476058563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2</w:t>
            </w:r>
            <w:r w:rsidR="002D381F" w:rsidRPr="00302BB5">
              <w:rPr>
                <w:noProof/>
                <w:webHidden/>
                <w:sz w:val="20"/>
                <w:szCs w:val="20"/>
              </w:rPr>
              <w:fldChar w:fldCharType="end"/>
            </w:r>
          </w:hyperlink>
        </w:p>
        <w:p w:rsidR="002D381F" w:rsidRPr="00302BB5" w:rsidRDefault="00B24D3B">
          <w:pPr>
            <w:pStyle w:val="TOC2"/>
            <w:tabs>
              <w:tab w:val="left" w:pos="880"/>
              <w:tab w:val="right" w:leader="dot" w:pos="9016"/>
            </w:tabs>
            <w:rPr>
              <w:rFonts w:eastAsiaTheme="minorEastAsia"/>
              <w:noProof/>
              <w:sz w:val="20"/>
              <w:szCs w:val="20"/>
              <w:lang w:eastAsia="en-ZA"/>
            </w:rPr>
          </w:pPr>
          <w:hyperlink w:anchor="_Toc476058564" w:history="1">
            <w:r w:rsidR="002D381F" w:rsidRPr="00302BB5">
              <w:rPr>
                <w:rStyle w:val="Hyperlink"/>
                <w:noProof/>
                <w:sz w:val="20"/>
                <w:szCs w:val="20"/>
              </w:rPr>
              <w:t>1.2.</w:t>
            </w:r>
            <w:r w:rsidR="002D381F" w:rsidRPr="00302BB5">
              <w:rPr>
                <w:rFonts w:eastAsiaTheme="minorEastAsia"/>
                <w:noProof/>
                <w:sz w:val="20"/>
                <w:szCs w:val="20"/>
                <w:lang w:eastAsia="en-ZA"/>
              </w:rPr>
              <w:tab/>
            </w:r>
            <w:r w:rsidR="002D381F" w:rsidRPr="00302BB5">
              <w:rPr>
                <w:rStyle w:val="Hyperlink"/>
                <w:noProof/>
                <w:sz w:val="20"/>
                <w:szCs w:val="20"/>
              </w:rPr>
              <w:t>STAKEHOLDERS.</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_Toc476058564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3</w:t>
            </w:r>
            <w:r w:rsidR="002D381F" w:rsidRPr="00302BB5">
              <w:rPr>
                <w:noProof/>
                <w:webHidden/>
                <w:sz w:val="20"/>
                <w:szCs w:val="20"/>
              </w:rPr>
              <w:fldChar w:fldCharType="end"/>
            </w:r>
          </w:hyperlink>
        </w:p>
        <w:p w:rsidR="002D381F" w:rsidRPr="00302BB5" w:rsidRDefault="00B24D3B">
          <w:pPr>
            <w:pStyle w:val="TOC1"/>
            <w:tabs>
              <w:tab w:val="left" w:pos="440"/>
              <w:tab w:val="right" w:leader="dot" w:pos="9016"/>
            </w:tabs>
            <w:rPr>
              <w:rFonts w:eastAsiaTheme="minorEastAsia"/>
              <w:noProof/>
              <w:sz w:val="20"/>
              <w:szCs w:val="20"/>
              <w:lang w:eastAsia="en-ZA"/>
            </w:rPr>
          </w:pPr>
          <w:hyperlink w:anchor="_Toc476058565" w:history="1">
            <w:r w:rsidR="002D381F" w:rsidRPr="00302BB5">
              <w:rPr>
                <w:rStyle w:val="Hyperlink"/>
                <w:noProof/>
                <w:sz w:val="20"/>
                <w:szCs w:val="20"/>
              </w:rPr>
              <w:t>2.</w:t>
            </w:r>
            <w:r w:rsidR="002D381F" w:rsidRPr="00302BB5">
              <w:rPr>
                <w:rFonts w:eastAsiaTheme="minorEastAsia"/>
                <w:noProof/>
                <w:sz w:val="20"/>
                <w:szCs w:val="20"/>
                <w:lang w:eastAsia="en-ZA"/>
              </w:rPr>
              <w:tab/>
            </w:r>
            <w:r w:rsidR="002D381F" w:rsidRPr="00302BB5">
              <w:rPr>
                <w:rStyle w:val="Hyperlink"/>
                <w:noProof/>
                <w:sz w:val="20"/>
                <w:szCs w:val="20"/>
              </w:rPr>
              <w:t>INTRODUCTION.</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_Toc476058565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4</w:t>
            </w:r>
            <w:r w:rsidR="002D381F" w:rsidRPr="00302BB5">
              <w:rPr>
                <w:noProof/>
                <w:webHidden/>
                <w:sz w:val="20"/>
                <w:szCs w:val="20"/>
              </w:rPr>
              <w:fldChar w:fldCharType="end"/>
            </w:r>
          </w:hyperlink>
        </w:p>
        <w:p w:rsidR="002D381F" w:rsidRPr="00302BB5" w:rsidRDefault="00B24D3B">
          <w:pPr>
            <w:pStyle w:val="TOC2"/>
            <w:tabs>
              <w:tab w:val="left" w:pos="880"/>
              <w:tab w:val="right" w:leader="dot" w:pos="9016"/>
            </w:tabs>
            <w:rPr>
              <w:rFonts w:eastAsiaTheme="minorEastAsia"/>
              <w:noProof/>
              <w:sz w:val="20"/>
              <w:szCs w:val="20"/>
              <w:lang w:eastAsia="en-ZA"/>
            </w:rPr>
          </w:pPr>
          <w:hyperlink w:anchor="_Toc476058566" w:history="1">
            <w:r w:rsidR="002D381F" w:rsidRPr="00302BB5">
              <w:rPr>
                <w:rStyle w:val="Hyperlink"/>
                <w:noProof/>
                <w:sz w:val="20"/>
                <w:szCs w:val="20"/>
              </w:rPr>
              <w:t>2.1.</w:t>
            </w:r>
            <w:r w:rsidR="002D381F" w:rsidRPr="00302BB5">
              <w:rPr>
                <w:rFonts w:eastAsiaTheme="minorEastAsia"/>
                <w:noProof/>
                <w:sz w:val="20"/>
                <w:szCs w:val="20"/>
                <w:lang w:eastAsia="en-ZA"/>
              </w:rPr>
              <w:tab/>
            </w:r>
            <w:r w:rsidR="002D381F" w:rsidRPr="00302BB5">
              <w:rPr>
                <w:rStyle w:val="Hyperlink"/>
                <w:noProof/>
                <w:sz w:val="20"/>
                <w:szCs w:val="20"/>
              </w:rPr>
              <w:t>EXECUTIVE SUMMARY.</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_Toc476058566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4</w:t>
            </w:r>
            <w:r w:rsidR="002D381F" w:rsidRPr="00302BB5">
              <w:rPr>
                <w:noProof/>
                <w:webHidden/>
                <w:sz w:val="20"/>
                <w:szCs w:val="20"/>
              </w:rPr>
              <w:fldChar w:fldCharType="end"/>
            </w:r>
          </w:hyperlink>
        </w:p>
        <w:p w:rsidR="002D381F" w:rsidRPr="00302BB5" w:rsidRDefault="00B24D3B">
          <w:pPr>
            <w:pStyle w:val="TOC1"/>
            <w:tabs>
              <w:tab w:val="left" w:pos="440"/>
              <w:tab w:val="right" w:leader="dot" w:pos="9016"/>
            </w:tabs>
            <w:rPr>
              <w:rFonts w:eastAsiaTheme="minorEastAsia"/>
              <w:noProof/>
              <w:sz w:val="20"/>
              <w:szCs w:val="20"/>
              <w:lang w:eastAsia="en-ZA"/>
            </w:rPr>
          </w:pPr>
          <w:hyperlink w:anchor="_Toc476058567" w:history="1">
            <w:r w:rsidR="002D381F" w:rsidRPr="00302BB5">
              <w:rPr>
                <w:rStyle w:val="Hyperlink"/>
                <w:noProof/>
                <w:sz w:val="20"/>
                <w:szCs w:val="20"/>
              </w:rPr>
              <w:t>3.</w:t>
            </w:r>
            <w:r w:rsidR="002D381F" w:rsidRPr="00302BB5">
              <w:rPr>
                <w:rFonts w:eastAsiaTheme="minorEastAsia"/>
                <w:noProof/>
                <w:sz w:val="20"/>
                <w:szCs w:val="20"/>
                <w:lang w:eastAsia="en-ZA"/>
              </w:rPr>
              <w:tab/>
            </w:r>
            <w:r w:rsidR="002D381F" w:rsidRPr="00302BB5">
              <w:rPr>
                <w:rStyle w:val="Hyperlink"/>
                <w:noProof/>
                <w:sz w:val="20"/>
                <w:szCs w:val="20"/>
              </w:rPr>
              <w:t>SITUATIONAL ANALYSIS.</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_Toc476058567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5</w:t>
            </w:r>
            <w:r w:rsidR="002D381F" w:rsidRPr="00302BB5">
              <w:rPr>
                <w:noProof/>
                <w:webHidden/>
                <w:sz w:val="20"/>
                <w:szCs w:val="20"/>
              </w:rPr>
              <w:fldChar w:fldCharType="end"/>
            </w:r>
          </w:hyperlink>
        </w:p>
        <w:p w:rsidR="002D381F" w:rsidRPr="00302BB5" w:rsidRDefault="00B24D3B">
          <w:pPr>
            <w:pStyle w:val="TOC2"/>
            <w:tabs>
              <w:tab w:val="left" w:pos="880"/>
              <w:tab w:val="right" w:leader="dot" w:pos="9016"/>
            </w:tabs>
            <w:rPr>
              <w:rFonts w:eastAsiaTheme="minorEastAsia"/>
              <w:noProof/>
              <w:sz w:val="20"/>
              <w:szCs w:val="20"/>
              <w:lang w:eastAsia="en-ZA"/>
            </w:rPr>
          </w:pPr>
          <w:hyperlink w:anchor="_Toc476058568" w:history="1">
            <w:r w:rsidR="002D381F" w:rsidRPr="00302BB5">
              <w:rPr>
                <w:rStyle w:val="Hyperlink"/>
                <w:noProof/>
                <w:sz w:val="20"/>
                <w:szCs w:val="20"/>
              </w:rPr>
              <w:t>3.1.</w:t>
            </w:r>
            <w:r w:rsidR="002D381F" w:rsidRPr="00302BB5">
              <w:rPr>
                <w:rFonts w:eastAsiaTheme="minorEastAsia"/>
                <w:noProof/>
                <w:sz w:val="20"/>
                <w:szCs w:val="20"/>
                <w:lang w:eastAsia="en-ZA"/>
              </w:rPr>
              <w:tab/>
            </w:r>
            <w:r w:rsidR="002D381F" w:rsidRPr="00302BB5">
              <w:rPr>
                <w:rStyle w:val="Hyperlink"/>
                <w:noProof/>
                <w:sz w:val="20"/>
                <w:szCs w:val="20"/>
              </w:rPr>
              <w:t>GEOGRAPHIC AREAS FALLING WITHIN THE WARD.</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_Toc476058568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5</w:t>
            </w:r>
            <w:r w:rsidR="002D381F" w:rsidRPr="00302BB5">
              <w:rPr>
                <w:noProof/>
                <w:webHidden/>
                <w:sz w:val="20"/>
                <w:szCs w:val="20"/>
              </w:rPr>
              <w:fldChar w:fldCharType="end"/>
            </w:r>
          </w:hyperlink>
        </w:p>
        <w:p w:rsidR="002D381F" w:rsidRPr="00302BB5" w:rsidRDefault="00B24D3B">
          <w:pPr>
            <w:pStyle w:val="TOC2"/>
            <w:tabs>
              <w:tab w:val="left" w:pos="880"/>
              <w:tab w:val="right" w:leader="dot" w:pos="9016"/>
            </w:tabs>
            <w:rPr>
              <w:rFonts w:eastAsiaTheme="minorEastAsia"/>
              <w:noProof/>
              <w:sz w:val="20"/>
              <w:szCs w:val="20"/>
              <w:lang w:eastAsia="en-ZA"/>
            </w:rPr>
          </w:pPr>
          <w:hyperlink w:anchor="_Toc476058569" w:history="1">
            <w:r w:rsidR="002D381F" w:rsidRPr="00302BB5">
              <w:rPr>
                <w:rStyle w:val="Hyperlink"/>
                <w:noProof/>
                <w:sz w:val="20"/>
                <w:szCs w:val="20"/>
              </w:rPr>
              <w:t>3.2.</w:t>
            </w:r>
            <w:r w:rsidR="002D381F" w:rsidRPr="00302BB5">
              <w:rPr>
                <w:rFonts w:eastAsiaTheme="minorEastAsia"/>
                <w:noProof/>
                <w:sz w:val="20"/>
                <w:szCs w:val="20"/>
                <w:lang w:eastAsia="en-ZA"/>
              </w:rPr>
              <w:tab/>
            </w:r>
            <w:r w:rsidR="002D381F" w:rsidRPr="00302BB5">
              <w:rPr>
                <w:rStyle w:val="Hyperlink"/>
                <w:noProof/>
                <w:sz w:val="20"/>
                <w:szCs w:val="20"/>
              </w:rPr>
              <w:t>POPULATION SIZE AND GROWTH PATTERNS.</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_Toc476058569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5</w:t>
            </w:r>
            <w:r w:rsidR="002D381F" w:rsidRPr="00302BB5">
              <w:rPr>
                <w:noProof/>
                <w:webHidden/>
                <w:sz w:val="20"/>
                <w:szCs w:val="20"/>
              </w:rPr>
              <w:fldChar w:fldCharType="end"/>
            </w:r>
          </w:hyperlink>
        </w:p>
        <w:p w:rsidR="002D381F" w:rsidRPr="00302BB5" w:rsidRDefault="00B24D3B">
          <w:pPr>
            <w:pStyle w:val="TOC2"/>
            <w:tabs>
              <w:tab w:val="left" w:pos="880"/>
              <w:tab w:val="right" w:leader="dot" w:pos="9016"/>
            </w:tabs>
            <w:rPr>
              <w:rFonts w:eastAsiaTheme="minorEastAsia"/>
              <w:noProof/>
              <w:sz w:val="20"/>
              <w:szCs w:val="20"/>
              <w:lang w:eastAsia="en-ZA"/>
            </w:rPr>
          </w:pPr>
          <w:hyperlink w:anchor="_Toc476058570" w:history="1">
            <w:r w:rsidR="002D381F" w:rsidRPr="00302BB5">
              <w:rPr>
                <w:rStyle w:val="Hyperlink"/>
                <w:noProof/>
                <w:sz w:val="20"/>
                <w:szCs w:val="20"/>
              </w:rPr>
              <w:t>3.3.</w:t>
            </w:r>
            <w:r w:rsidR="002D381F" w:rsidRPr="00302BB5">
              <w:rPr>
                <w:rFonts w:eastAsiaTheme="minorEastAsia"/>
                <w:noProof/>
                <w:sz w:val="20"/>
                <w:szCs w:val="20"/>
                <w:lang w:eastAsia="en-ZA"/>
              </w:rPr>
              <w:tab/>
            </w:r>
            <w:r w:rsidR="002D381F" w:rsidRPr="00302BB5">
              <w:rPr>
                <w:rStyle w:val="Hyperlink"/>
                <w:noProof/>
                <w:sz w:val="20"/>
                <w:szCs w:val="20"/>
              </w:rPr>
              <w:t>HOUSEHOLD SIZE.</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_Toc476058570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5</w:t>
            </w:r>
            <w:r w:rsidR="002D381F" w:rsidRPr="00302BB5">
              <w:rPr>
                <w:noProof/>
                <w:webHidden/>
                <w:sz w:val="20"/>
                <w:szCs w:val="20"/>
              </w:rPr>
              <w:fldChar w:fldCharType="end"/>
            </w:r>
          </w:hyperlink>
        </w:p>
        <w:p w:rsidR="002D381F" w:rsidRPr="00302BB5" w:rsidRDefault="00B24D3B">
          <w:pPr>
            <w:pStyle w:val="TOC2"/>
            <w:tabs>
              <w:tab w:val="left" w:pos="880"/>
              <w:tab w:val="right" w:leader="dot" w:pos="9016"/>
            </w:tabs>
            <w:rPr>
              <w:rFonts w:eastAsiaTheme="minorEastAsia"/>
              <w:noProof/>
              <w:sz w:val="20"/>
              <w:szCs w:val="20"/>
              <w:lang w:eastAsia="en-ZA"/>
            </w:rPr>
          </w:pPr>
          <w:hyperlink w:anchor="_Toc476058571" w:history="1">
            <w:r w:rsidR="002D381F" w:rsidRPr="00302BB5">
              <w:rPr>
                <w:rStyle w:val="Hyperlink"/>
                <w:noProof/>
                <w:sz w:val="20"/>
                <w:szCs w:val="20"/>
              </w:rPr>
              <w:t>3.4.</w:t>
            </w:r>
            <w:r w:rsidR="002D381F" w:rsidRPr="00302BB5">
              <w:rPr>
                <w:rFonts w:eastAsiaTheme="minorEastAsia"/>
                <w:noProof/>
                <w:sz w:val="20"/>
                <w:szCs w:val="20"/>
                <w:lang w:eastAsia="en-ZA"/>
              </w:rPr>
              <w:tab/>
            </w:r>
            <w:r w:rsidR="002D381F" w:rsidRPr="00302BB5">
              <w:rPr>
                <w:rStyle w:val="Hyperlink"/>
                <w:noProof/>
                <w:sz w:val="20"/>
                <w:szCs w:val="20"/>
              </w:rPr>
              <w:t>AGE STRUCTURE.</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_Toc476058571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6</w:t>
            </w:r>
            <w:r w:rsidR="002D381F" w:rsidRPr="00302BB5">
              <w:rPr>
                <w:noProof/>
                <w:webHidden/>
                <w:sz w:val="20"/>
                <w:szCs w:val="20"/>
              </w:rPr>
              <w:fldChar w:fldCharType="end"/>
            </w:r>
          </w:hyperlink>
        </w:p>
        <w:p w:rsidR="002D381F" w:rsidRPr="00302BB5" w:rsidRDefault="00B24D3B">
          <w:pPr>
            <w:pStyle w:val="TOC2"/>
            <w:tabs>
              <w:tab w:val="left" w:pos="880"/>
              <w:tab w:val="right" w:leader="dot" w:pos="9016"/>
            </w:tabs>
            <w:rPr>
              <w:rFonts w:eastAsiaTheme="minorEastAsia"/>
              <w:noProof/>
              <w:sz w:val="20"/>
              <w:szCs w:val="20"/>
              <w:lang w:eastAsia="en-ZA"/>
            </w:rPr>
          </w:pPr>
          <w:hyperlink w:anchor="_Toc476058572" w:history="1">
            <w:r w:rsidR="002D381F" w:rsidRPr="00302BB5">
              <w:rPr>
                <w:rStyle w:val="Hyperlink"/>
                <w:noProof/>
                <w:sz w:val="20"/>
                <w:szCs w:val="20"/>
              </w:rPr>
              <w:t>3.5.</w:t>
            </w:r>
            <w:r w:rsidR="002D381F" w:rsidRPr="00302BB5">
              <w:rPr>
                <w:rFonts w:eastAsiaTheme="minorEastAsia"/>
                <w:noProof/>
                <w:sz w:val="20"/>
                <w:szCs w:val="20"/>
                <w:lang w:eastAsia="en-ZA"/>
              </w:rPr>
              <w:tab/>
            </w:r>
            <w:r w:rsidR="002D381F" w:rsidRPr="00302BB5">
              <w:rPr>
                <w:rStyle w:val="Hyperlink"/>
                <w:noProof/>
                <w:sz w:val="20"/>
                <w:szCs w:val="20"/>
              </w:rPr>
              <w:t>GENDER DISTRIBUTION.</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_Toc476058572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7</w:t>
            </w:r>
            <w:r w:rsidR="002D381F" w:rsidRPr="00302BB5">
              <w:rPr>
                <w:noProof/>
                <w:webHidden/>
                <w:sz w:val="20"/>
                <w:szCs w:val="20"/>
              </w:rPr>
              <w:fldChar w:fldCharType="end"/>
            </w:r>
          </w:hyperlink>
        </w:p>
        <w:p w:rsidR="002D381F" w:rsidRPr="00302BB5" w:rsidRDefault="00B24D3B">
          <w:pPr>
            <w:pStyle w:val="TOC2"/>
            <w:tabs>
              <w:tab w:val="left" w:pos="880"/>
              <w:tab w:val="right" w:leader="dot" w:pos="9016"/>
            </w:tabs>
            <w:rPr>
              <w:rFonts w:eastAsiaTheme="minorEastAsia"/>
              <w:noProof/>
              <w:sz w:val="20"/>
              <w:szCs w:val="20"/>
              <w:lang w:eastAsia="en-ZA"/>
            </w:rPr>
          </w:pPr>
          <w:hyperlink w:anchor="_Toc476058573" w:history="1">
            <w:r w:rsidR="002D381F" w:rsidRPr="00302BB5">
              <w:rPr>
                <w:rStyle w:val="Hyperlink"/>
                <w:noProof/>
                <w:sz w:val="20"/>
                <w:szCs w:val="20"/>
              </w:rPr>
              <w:t>3.6.</w:t>
            </w:r>
            <w:r w:rsidR="002D381F" w:rsidRPr="00302BB5">
              <w:rPr>
                <w:rFonts w:eastAsiaTheme="minorEastAsia"/>
                <w:noProof/>
                <w:sz w:val="20"/>
                <w:szCs w:val="20"/>
                <w:lang w:eastAsia="en-ZA"/>
              </w:rPr>
              <w:tab/>
            </w:r>
            <w:r w:rsidR="002D381F" w:rsidRPr="00302BB5">
              <w:rPr>
                <w:rStyle w:val="Hyperlink"/>
                <w:noProof/>
                <w:sz w:val="20"/>
                <w:szCs w:val="20"/>
              </w:rPr>
              <w:t>STATE OF HEALTH (HIV/AIDS).</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_Toc476058573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7</w:t>
            </w:r>
            <w:r w:rsidR="002D381F" w:rsidRPr="00302BB5">
              <w:rPr>
                <w:noProof/>
                <w:webHidden/>
                <w:sz w:val="20"/>
                <w:szCs w:val="20"/>
              </w:rPr>
              <w:fldChar w:fldCharType="end"/>
            </w:r>
          </w:hyperlink>
        </w:p>
        <w:p w:rsidR="002D381F" w:rsidRPr="00302BB5" w:rsidRDefault="00B24D3B">
          <w:pPr>
            <w:pStyle w:val="TOC2"/>
            <w:tabs>
              <w:tab w:val="left" w:pos="880"/>
              <w:tab w:val="right" w:leader="dot" w:pos="9016"/>
            </w:tabs>
            <w:rPr>
              <w:rFonts w:eastAsiaTheme="minorEastAsia"/>
              <w:noProof/>
              <w:sz w:val="20"/>
              <w:szCs w:val="20"/>
              <w:lang w:eastAsia="en-ZA"/>
            </w:rPr>
          </w:pPr>
          <w:hyperlink w:anchor="_Toc476058574" w:history="1">
            <w:r w:rsidR="002D381F" w:rsidRPr="00302BB5">
              <w:rPr>
                <w:rStyle w:val="Hyperlink"/>
                <w:noProof/>
                <w:sz w:val="20"/>
                <w:szCs w:val="20"/>
              </w:rPr>
              <w:t>3.7.</w:t>
            </w:r>
            <w:r w:rsidR="002D381F" w:rsidRPr="00302BB5">
              <w:rPr>
                <w:rFonts w:eastAsiaTheme="minorEastAsia"/>
                <w:noProof/>
                <w:sz w:val="20"/>
                <w:szCs w:val="20"/>
                <w:lang w:eastAsia="en-ZA"/>
              </w:rPr>
              <w:tab/>
            </w:r>
            <w:r w:rsidR="002D381F" w:rsidRPr="00302BB5">
              <w:rPr>
                <w:rStyle w:val="Hyperlink"/>
                <w:noProof/>
                <w:sz w:val="20"/>
                <w:szCs w:val="20"/>
              </w:rPr>
              <w:t>EDUCATION PROFILE.</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_Toc476058574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8</w:t>
            </w:r>
            <w:r w:rsidR="002D381F" w:rsidRPr="00302BB5">
              <w:rPr>
                <w:noProof/>
                <w:webHidden/>
                <w:sz w:val="20"/>
                <w:szCs w:val="20"/>
              </w:rPr>
              <w:fldChar w:fldCharType="end"/>
            </w:r>
          </w:hyperlink>
        </w:p>
        <w:p w:rsidR="002D381F" w:rsidRPr="00302BB5" w:rsidRDefault="00B24D3B">
          <w:pPr>
            <w:pStyle w:val="TOC2"/>
            <w:tabs>
              <w:tab w:val="left" w:pos="880"/>
              <w:tab w:val="right" w:leader="dot" w:pos="9016"/>
            </w:tabs>
            <w:rPr>
              <w:rFonts w:eastAsiaTheme="minorEastAsia"/>
              <w:noProof/>
              <w:sz w:val="20"/>
              <w:szCs w:val="20"/>
              <w:lang w:eastAsia="en-ZA"/>
            </w:rPr>
          </w:pPr>
          <w:hyperlink w:anchor="_Toc476058575" w:history="1">
            <w:r w:rsidR="002D381F" w:rsidRPr="00302BB5">
              <w:rPr>
                <w:rStyle w:val="Hyperlink"/>
                <w:noProof/>
                <w:sz w:val="20"/>
                <w:szCs w:val="20"/>
              </w:rPr>
              <w:t>3.8.</w:t>
            </w:r>
            <w:r w:rsidR="002D381F" w:rsidRPr="00302BB5">
              <w:rPr>
                <w:rFonts w:eastAsiaTheme="minorEastAsia"/>
                <w:noProof/>
                <w:sz w:val="20"/>
                <w:szCs w:val="20"/>
                <w:lang w:eastAsia="en-ZA"/>
              </w:rPr>
              <w:tab/>
            </w:r>
            <w:r w:rsidR="002D381F" w:rsidRPr="00302BB5">
              <w:rPr>
                <w:rStyle w:val="Hyperlink"/>
                <w:noProof/>
                <w:sz w:val="20"/>
                <w:szCs w:val="20"/>
              </w:rPr>
              <w:t>EMPLOYMENT AND UNEMPLOYMENT.</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_Toc476058575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9</w:t>
            </w:r>
            <w:r w:rsidR="002D381F" w:rsidRPr="00302BB5">
              <w:rPr>
                <w:noProof/>
                <w:webHidden/>
                <w:sz w:val="20"/>
                <w:szCs w:val="20"/>
              </w:rPr>
              <w:fldChar w:fldCharType="end"/>
            </w:r>
          </w:hyperlink>
        </w:p>
        <w:p w:rsidR="002D381F" w:rsidRPr="00302BB5" w:rsidRDefault="00B24D3B">
          <w:pPr>
            <w:pStyle w:val="TOC2"/>
            <w:tabs>
              <w:tab w:val="left" w:pos="880"/>
              <w:tab w:val="right" w:leader="dot" w:pos="9016"/>
            </w:tabs>
            <w:rPr>
              <w:rFonts w:eastAsiaTheme="minorEastAsia"/>
              <w:noProof/>
              <w:sz w:val="20"/>
              <w:szCs w:val="20"/>
              <w:lang w:eastAsia="en-ZA"/>
            </w:rPr>
          </w:pPr>
          <w:hyperlink w:anchor="_Toc476058576" w:history="1">
            <w:r w:rsidR="002D381F" w:rsidRPr="00302BB5">
              <w:rPr>
                <w:rStyle w:val="Hyperlink"/>
                <w:noProof/>
                <w:sz w:val="20"/>
                <w:szCs w:val="20"/>
              </w:rPr>
              <w:t>3.9.</w:t>
            </w:r>
            <w:r w:rsidR="002D381F" w:rsidRPr="00302BB5">
              <w:rPr>
                <w:rFonts w:eastAsiaTheme="minorEastAsia"/>
                <w:noProof/>
                <w:sz w:val="20"/>
                <w:szCs w:val="20"/>
                <w:lang w:eastAsia="en-ZA"/>
              </w:rPr>
              <w:tab/>
            </w:r>
            <w:r w:rsidR="002D381F" w:rsidRPr="00302BB5">
              <w:rPr>
                <w:rStyle w:val="Hyperlink"/>
                <w:noProof/>
                <w:sz w:val="20"/>
                <w:szCs w:val="20"/>
              </w:rPr>
              <w:t>SOCIO-ECONOMIC STATUS (POVERTY LEVELS).</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_Toc476058576 \h </w:instrText>
            </w:r>
            <w:r w:rsidR="002D381F" w:rsidRPr="00302BB5">
              <w:rPr>
                <w:noProof/>
                <w:webHidden/>
                <w:sz w:val="20"/>
                <w:szCs w:val="20"/>
              </w:rPr>
              <w:fldChar w:fldCharType="separate"/>
            </w:r>
            <w:r>
              <w:rPr>
                <w:b/>
                <w:bCs/>
                <w:noProof/>
                <w:webHidden/>
                <w:sz w:val="20"/>
                <w:szCs w:val="20"/>
                <w:lang w:val="en-US"/>
              </w:rPr>
              <w:t>Error! Bookmark not defined.</w:t>
            </w:r>
            <w:r w:rsidR="002D381F" w:rsidRPr="00302BB5">
              <w:rPr>
                <w:noProof/>
                <w:webHidden/>
                <w:sz w:val="20"/>
                <w:szCs w:val="20"/>
              </w:rPr>
              <w:fldChar w:fldCharType="end"/>
            </w:r>
          </w:hyperlink>
        </w:p>
        <w:p w:rsidR="002D381F" w:rsidRPr="00302BB5" w:rsidRDefault="00B24D3B">
          <w:pPr>
            <w:pStyle w:val="TOC2"/>
            <w:tabs>
              <w:tab w:val="left" w:pos="1100"/>
              <w:tab w:val="right" w:leader="dot" w:pos="9016"/>
            </w:tabs>
            <w:rPr>
              <w:rFonts w:eastAsiaTheme="minorEastAsia"/>
              <w:noProof/>
              <w:sz w:val="20"/>
              <w:szCs w:val="20"/>
              <w:lang w:eastAsia="en-ZA"/>
            </w:rPr>
          </w:pPr>
          <w:hyperlink w:anchor="_Toc476058577" w:history="1">
            <w:r w:rsidR="002D381F" w:rsidRPr="00302BB5">
              <w:rPr>
                <w:rStyle w:val="Hyperlink"/>
                <w:noProof/>
                <w:sz w:val="20"/>
                <w:szCs w:val="20"/>
              </w:rPr>
              <w:t>3.10.</w:t>
            </w:r>
            <w:r w:rsidR="002D381F" w:rsidRPr="00302BB5">
              <w:rPr>
                <w:rFonts w:eastAsiaTheme="minorEastAsia"/>
                <w:noProof/>
                <w:sz w:val="20"/>
                <w:szCs w:val="20"/>
                <w:lang w:eastAsia="en-ZA"/>
              </w:rPr>
              <w:tab/>
            </w:r>
            <w:r w:rsidR="002D381F" w:rsidRPr="00302BB5">
              <w:rPr>
                <w:rStyle w:val="Hyperlink"/>
                <w:noProof/>
                <w:sz w:val="20"/>
                <w:szCs w:val="20"/>
              </w:rPr>
              <w:t>CHILD HEADED HOUSEHOLDS.</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_Toc476058577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10</w:t>
            </w:r>
            <w:r w:rsidR="002D381F" w:rsidRPr="00302BB5">
              <w:rPr>
                <w:noProof/>
                <w:webHidden/>
                <w:sz w:val="20"/>
                <w:szCs w:val="20"/>
              </w:rPr>
              <w:fldChar w:fldCharType="end"/>
            </w:r>
          </w:hyperlink>
        </w:p>
        <w:p w:rsidR="002D381F" w:rsidRPr="00302BB5" w:rsidRDefault="00B24D3B">
          <w:pPr>
            <w:pStyle w:val="TOC2"/>
            <w:tabs>
              <w:tab w:val="left" w:pos="1100"/>
              <w:tab w:val="right" w:leader="dot" w:pos="9016"/>
            </w:tabs>
            <w:rPr>
              <w:rFonts w:eastAsiaTheme="minorEastAsia"/>
              <w:noProof/>
              <w:sz w:val="20"/>
              <w:szCs w:val="20"/>
              <w:lang w:eastAsia="en-ZA"/>
            </w:rPr>
          </w:pPr>
          <w:hyperlink w:anchor="_Toc476058578" w:history="1">
            <w:r w:rsidR="002D381F" w:rsidRPr="00302BB5">
              <w:rPr>
                <w:rStyle w:val="Hyperlink"/>
                <w:noProof/>
                <w:sz w:val="20"/>
                <w:szCs w:val="20"/>
              </w:rPr>
              <w:t>3.11.</w:t>
            </w:r>
            <w:r w:rsidR="002D381F" w:rsidRPr="00302BB5">
              <w:rPr>
                <w:rFonts w:eastAsiaTheme="minorEastAsia"/>
                <w:noProof/>
                <w:sz w:val="20"/>
                <w:szCs w:val="20"/>
                <w:lang w:eastAsia="en-ZA"/>
              </w:rPr>
              <w:tab/>
            </w:r>
            <w:r w:rsidR="002D381F" w:rsidRPr="00302BB5">
              <w:rPr>
                <w:rStyle w:val="Hyperlink"/>
                <w:noProof/>
                <w:sz w:val="20"/>
                <w:szCs w:val="20"/>
              </w:rPr>
              <w:t>STATE OF INFRASTRUCTURE (SERVICE DELIVERY).</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_Toc476058578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10</w:t>
            </w:r>
            <w:r w:rsidR="002D381F" w:rsidRPr="00302BB5">
              <w:rPr>
                <w:noProof/>
                <w:webHidden/>
                <w:sz w:val="20"/>
                <w:szCs w:val="20"/>
              </w:rPr>
              <w:fldChar w:fldCharType="end"/>
            </w:r>
          </w:hyperlink>
        </w:p>
        <w:p w:rsidR="002D381F" w:rsidRPr="00302BB5" w:rsidRDefault="00B24D3B">
          <w:pPr>
            <w:pStyle w:val="TOC2"/>
            <w:tabs>
              <w:tab w:val="left" w:pos="1100"/>
              <w:tab w:val="right" w:leader="dot" w:pos="9016"/>
            </w:tabs>
            <w:rPr>
              <w:rFonts w:eastAsiaTheme="minorEastAsia"/>
              <w:noProof/>
              <w:sz w:val="20"/>
              <w:szCs w:val="20"/>
              <w:lang w:eastAsia="en-ZA"/>
            </w:rPr>
          </w:pPr>
          <w:hyperlink w:anchor="_Toc476058579" w:history="1">
            <w:r w:rsidR="002D381F" w:rsidRPr="00302BB5">
              <w:rPr>
                <w:rStyle w:val="Hyperlink"/>
                <w:noProof/>
                <w:sz w:val="20"/>
                <w:szCs w:val="20"/>
              </w:rPr>
              <w:t>3.12.</w:t>
            </w:r>
            <w:r w:rsidR="002D381F" w:rsidRPr="00302BB5">
              <w:rPr>
                <w:rFonts w:eastAsiaTheme="minorEastAsia"/>
                <w:noProof/>
                <w:sz w:val="20"/>
                <w:szCs w:val="20"/>
                <w:lang w:eastAsia="en-ZA"/>
              </w:rPr>
              <w:tab/>
            </w:r>
            <w:r w:rsidR="002D381F" w:rsidRPr="00302BB5">
              <w:rPr>
                <w:rStyle w:val="Hyperlink"/>
                <w:noProof/>
                <w:sz w:val="20"/>
                <w:szCs w:val="20"/>
              </w:rPr>
              <w:t>CRIME AND SAFETY.</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_Toc476058579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10</w:t>
            </w:r>
            <w:r w:rsidR="002D381F" w:rsidRPr="00302BB5">
              <w:rPr>
                <w:noProof/>
                <w:webHidden/>
                <w:sz w:val="20"/>
                <w:szCs w:val="20"/>
              </w:rPr>
              <w:fldChar w:fldCharType="end"/>
            </w:r>
          </w:hyperlink>
        </w:p>
        <w:p w:rsidR="002D381F" w:rsidRPr="00302BB5" w:rsidRDefault="00B24D3B">
          <w:pPr>
            <w:pStyle w:val="TOC2"/>
            <w:tabs>
              <w:tab w:val="left" w:pos="1100"/>
              <w:tab w:val="right" w:leader="dot" w:pos="9016"/>
            </w:tabs>
            <w:rPr>
              <w:rFonts w:eastAsiaTheme="minorEastAsia"/>
              <w:noProof/>
              <w:sz w:val="20"/>
              <w:szCs w:val="20"/>
              <w:lang w:eastAsia="en-ZA"/>
            </w:rPr>
          </w:pPr>
          <w:hyperlink w:anchor="_Toc476058580" w:history="1">
            <w:r w:rsidR="002D381F" w:rsidRPr="00302BB5">
              <w:rPr>
                <w:rStyle w:val="Hyperlink"/>
                <w:noProof/>
                <w:sz w:val="20"/>
                <w:szCs w:val="20"/>
              </w:rPr>
              <w:t>3.13.</w:t>
            </w:r>
            <w:r w:rsidR="002D381F" w:rsidRPr="00302BB5">
              <w:rPr>
                <w:rFonts w:eastAsiaTheme="minorEastAsia"/>
                <w:noProof/>
                <w:sz w:val="20"/>
                <w:szCs w:val="20"/>
                <w:lang w:eastAsia="en-ZA"/>
              </w:rPr>
              <w:tab/>
            </w:r>
            <w:r w:rsidR="002D381F" w:rsidRPr="00302BB5">
              <w:rPr>
                <w:rStyle w:val="Hyperlink"/>
                <w:noProof/>
                <w:sz w:val="20"/>
                <w:szCs w:val="20"/>
              </w:rPr>
              <w:t>CITIZEN SATISFACTION.</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_Toc476058580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11</w:t>
            </w:r>
            <w:r w:rsidR="002D381F" w:rsidRPr="00302BB5">
              <w:rPr>
                <w:noProof/>
                <w:webHidden/>
                <w:sz w:val="20"/>
                <w:szCs w:val="20"/>
              </w:rPr>
              <w:fldChar w:fldCharType="end"/>
            </w:r>
          </w:hyperlink>
        </w:p>
        <w:p w:rsidR="002D381F" w:rsidRPr="00302BB5" w:rsidRDefault="00B24D3B">
          <w:pPr>
            <w:pStyle w:val="TOC2"/>
            <w:tabs>
              <w:tab w:val="left" w:pos="1100"/>
              <w:tab w:val="right" w:leader="dot" w:pos="9016"/>
            </w:tabs>
            <w:rPr>
              <w:rFonts w:eastAsiaTheme="minorEastAsia"/>
              <w:noProof/>
              <w:sz w:val="20"/>
              <w:szCs w:val="20"/>
              <w:lang w:eastAsia="en-ZA"/>
            </w:rPr>
          </w:pPr>
          <w:hyperlink w:anchor="_Toc476058581" w:history="1">
            <w:r w:rsidR="002D381F" w:rsidRPr="00302BB5">
              <w:rPr>
                <w:rStyle w:val="Hyperlink"/>
                <w:noProof/>
                <w:sz w:val="20"/>
                <w:szCs w:val="20"/>
              </w:rPr>
              <w:t>3.14.</w:t>
            </w:r>
            <w:r w:rsidR="002D381F" w:rsidRPr="00302BB5">
              <w:rPr>
                <w:rFonts w:eastAsiaTheme="minorEastAsia"/>
                <w:noProof/>
                <w:sz w:val="20"/>
                <w:szCs w:val="20"/>
                <w:lang w:eastAsia="en-ZA"/>
              </w:rPr>
              <w:tab/>
            </w:r>
            <w:r w:rsidR="002D381F" w:rsidRPr="00302BB5">
              <w:rPr>
                <w:rStyle w:val="Hyperlink"/>
                <w:noProof/>
                <w:sz w:val="20"/>
                <w:szCs w:val="20"/>
              </w:rPr>
              <w:t>STATE OF THE ENVIRONMENT.</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_Toc476058581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11</w:t>
            </w:r>
            <w:r w:rsidR="002D381F" w:rsidRPr="00302BB5">
              <w:rPr>
                <w:noProof/>
                <w:webHidden/>
                <w:sz w:val="20"/>
                <w:szCs w:val="20"/>
              </w:rPr>
              <w:fldChar w:fldCharType="end"/>
            </w:r>
          </w:hyperlink>
        </w:p>
        <w:p w:rsidR="002D381F" w:rsidRPr="00302BB5" w:rsidRDefault="00B24D3B">
          <w:pPr>
            <w:pStyle w:val="TOC2"/>
            <w:tabs>
              <w:tab w:val="left" w:pos="1100"/>
              <w:tab w:val="right" w:leader="dot" w:pos="9016"/>
            </w:tabs>
            <w:rPr>
              <w:rFonts w:eastAsiaTheme="minorEastAsia"/>
              <w:noProof/>
              <w:sz w:val="20"/>
              <w:szCs w:val="20"/>
              <w:lang w:eastAsia="en-ZA"/>
            </w:rPr>
          </w:pPr>
          <w:hyperlink w:anchor="_Toc476058582" w:history="1">
            <w:r w:rsidR="002D381F" w:rsidRPr="00302BB5">
              <w:rPr>
                <w:rStyle w:val="Hyperlink"/>
                <w:noProof/>
                <w:sz w:val="20"/>
                <w:szCs w:val="20"/>
              </w:rPr>
              <w:t>3.15.</w:t>
            </w:r>
            <w:r w:rsidR="002D381F" w:rsidRPr="00302BB5">
              <w:rPr>
                <w:rFonts w:eastAsiaTheme="minorEastAsia"/>
                <w:noProof/>
                <w:sz w:val="20"/>
                <w:szCs w:val="20"/>
                <w:lang w:eastAsia="en-ZA"/>
              </w:rPr>
              <w:tab/>
            </w:r>
            <w:r w:rsidR="002D381F" w:rsidRPr="00302BB5">
              <w:rPr>
                <w:rStyle w:val="Hyperlink"/>
                <w:noProof/>
                <w:sz w:val="20"/>
                <w:szCs w:val="20"/>
              </w:rPr>
              <w:t>LOCAL ECONOMIC DEVELOPMENT.</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_Toc476058582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11</w:t>
            </w:r>
            <w:r w:rsidR="002D381F" w:rsidRPr="00302BB5">
              <w:rPr>
                <w:noProof/>
                <w:webHidden/>
                <w:sz w:val="20"/>
                <w:szCs w:val="20"/>
              </w:rPr>
              <w:fldChar w:fldCharType="end"/>
            </w:r>
          </w:hyperlink>
        </w:p>
        <w:p w:rsidR="002D381F" w:rsidRPr="00302BB5" w:rsidRDefault="00B24D3B">
          <w:pPr>
            <w:pStyle w:val="TOC2"/>
            <w:tabs>
              <w:tab w:val="left" w:pos="1100"/>
              <w:tab w:val="right" w:leader="dot" w:pos="9016"/>
            </w:tabs>
            <w:rPr>
              <w:rFonts w:eastAsiaTheme="minorEastAsia"/>
              <w:noProof/>
              <w:sz w:val="20"/>
              <w:szCs w:val="20"/>
              <w:lang w:eastAsia="en-ZA"/>
            </w:rPr>
          </w:pPr>
          <w:hyperlink w:anchor="_Toc476058583" w:history="1">
            <w:r w:rsidR="002D381F" w:rsidRPr="00302BB5">
              <w:rPr>
                <w:rStyle w:val="Hyperlink"/>
                <w:noProof/>
                <w:sz w:val="20"/>
                <w:szCs w:val="20"/>
              </w:rPr>
              <w:t>3.16.</w:t>
            </w:r>
            <w:r w:rsidR="002D381F" w:rsidRPr="00302BB5">
              <w:rPr>
                <w:rFonts w:eastAsiaTheme="minorEastAsia"/>
                <w:noProof/>
                <w:sz w:val="20"/>
                <w:szCs w:val="20"/>
                <w:lang w:eastAsia="en-ZA"/>
              </w:rPr>
              <w:tab/>
            </w:r>
            <w:r w:rsidR="002D381F" w:rsidRPr="00302BB5">
              <w:rPr>
                <w:rStyle w:val="Hyperlink"/>
                <w:noProof/>
                <w:sz w:val="20"/>
                <w:szCs w:val="20"/>
              </w:rPr>
              <w:t>SPORTS, ARTS AND CULTURE.</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_Toc476058583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11</w:t>
            </w:r>
            <w:r w:rsidR="002D381F" w:rsidRPr="00302BB5">
              <w:rPr>
                <w:noProof/>
                <w:webHidden/>
                <w:sz w:val="20"/>
                <w:szCs w:val="20"/>
              </w:rPr>
              <w:fldChar w:fldCharType="end"/>
            </w:r>
          </w:hyperlink>
        </w:p>
        <w:p w:rsidR="002D381F" w:rsidRPr="00302BB5" w:rsidRDefault="00B24D3B">
          <w:pPr>
            <w:pStyle w:val="TOC2"/>
            <w:tabs>
              <w:tab w:val="left" w:pos="1100"/>
              <w:tab w:val="right" w:leader="dot" w:pos="9016"/>
            </w:tabs>
            <w:rPr>
              <w:rFonts w:eastAsiaTheme="minorEastAsia"/>
              <w:noProof/>
              <w:sz w:val="20"/>
              <w:szCs w:val="20"/>
              <w:lang w:eastAsia="en-ZA"/>
            </w:rPr>
          </w:pPr>
          <w:hyperlink w:anchor="_Toc476058584" w:history="1">
            <w:r w:rsidR="002D381F" w:rsidRPr="00302BB5">
              <w:rPr>
                <w:rStyle w:val="Hyperlink"/>
                <w:noProof/>
                <w:sz w:val="20"/>
                <w:szCs w:val="20"/>
              </w:rPr>
              <w:t>3.17.</w:t>
            </w:r>
            <w:r w:rsidR="002D381F" w:rsidRPr="00302BB5">
              <w:rPr>
                <w:rFonts w:eastAsiaTheme="minorEastAsia"/>
                <w:noProof/>
                <w:sz w:val="20"/>
                <w:szCs w:val="20"/>
                <w:lang w:eastAsia="en-ZA"/>
              </w:rPr>
              <w:tab/>
            </w:r>
            <w:r w:rsidR="002D381F" w:rsidRPr="00302BB5">
              <w:rPr>
                <w:rStyle w:val="Hyperlink"/>
                <w:noProof/>
                <w:sz w:val="20"/>
                <w:szCs w:val="20"/>
              </w:rPr>
              <w:t>RELIGIOUS FACILITIES.</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_Toc476058584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12</w:t>
            </w:r>
            <w:r w:rsidR="002D381F" w:rsidRPr="00302BB5">
              <w:rPr>
                <w:noProof/>
                <w:webHidden/>
                <w:sz w:val="20"/>
                <w:szCs w:val="20"/>
              </w:rPr>
              <w:fldChar w:fldCharType="end"/>
            </w:r>
          </w:hyperlink>
        </w:p>
        <w:p w:rsidR="002D381F" w:rsidRPr="00302BB5" w:rsidRDefault="00B24D3B">
          <w:pPr>
            <w:pStyle w:val="TOC2"/>
            <w:tabs>
              <w:tab w:val="left" w:pos="1100"/>
              <w:tab w:val="right" w:leader="dot" w:pos="9016"/>
            </w:tabs>
            <w:rPr>
              <w:rFonts w:eastAsiaTheme="minorEastAsia"/>
              <w:noProof/>
              <w:sz w:val="20"/>
              <w:szCs w:val="20"/>
              <w:lang w:eastAsia="en-ZA"/>
            </w:rPr>
          </w:pPr>
          <w:hyperlink w:anchor="_Toc476058585" w:history="1">
            <w:r w:rsidR="002D381F" w:rsidRPr="00302BB5">
              <w:rPr>
                <w:rStyle w:val="Hyperlink"/>
                <w:noProof/>
                <w:sz w:val="20"/>
                <w:szCs w:val="20"/>
              </w:rPr>
              <w:t>3.18.</w:t>
            </w:r>
            <w:r w:rsidR="002D381F" w:rsidRPr="00302BB5">
              <w:rPr>
                <w:rFonts w:eastAsiaTheme="minorEastAsia"/>
                <w:noProof/>
                <w:sz w:val="20"/>
                <w:szCs w:val="20"/>
                <w:lang w:eastAsia="en-ZA"/>
              </w:rPr>
              <w:tab/>
            </w:r>
            <w:r w:rsidR="002D381F" w:rsidRPr="00302BB5">
              <w:rPr>
                <w:rStyle w:val="Hyperlink"/>
                <w:noProof/>
                <w:sz w:val="20"/>
                <w:szCs w:val="20"/>
              </w:rPr>
              <w:t>SOCIO-ECONOMIC FACILITIES.</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_Toc476058585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12</w:t>
            </w:r>
            <w:r w:rsidR="002D381F" w:rsidRPr="00302BB5">
              <w:rPr>
                <w:noProof/>
                <w:webHidden/>
                <w:sz w:val="20"/>
                <w:szCs w:val="20"/>
              </w:rPr>
              <w:fldChar w:fldCharType="end"/>
            </w:r>
          </w:hyperlink>
        </w:p>
        <w:p w:rsidR="002D381F" w:rsidRPr="00302BB5" w:rsidRDefault="00B24D3B">
          <w:pPr>
            <w:pStyle w:val="TOC2"/>
            <w:tabs>
              <w:tab w:val="left" w:pos="1100"/>
              <w:tab w:val="right" w:leader="dot" w:pos="9016"/>
            </w:tabs>
            <w:rPr>
              <w:rFonts w:eastAsiaTheme="minorEastAsia"/>
              <w:noProof/>
              <w:sz w:val="20"/>
              <w:szCs w:val="20"/>
              <w:lang w:eastAsia="en-ZA"/>
            </w:rPr>
          </w:pPr>
          <w:hyperlink w:anchor="_Toc476058586" w:history="1">
            <w:r w:rsidR="002D381F" w:rsidRPr="00302BB5">
              <w:rPr>
                <w:rStyle w:val="Hyperlink"/>
                <w:noProof/>
                <w:sz w:val="20"/>
                <w:szCs w:val="20"/>
              </w:rPr>
              <w:t>3.19.</w:t>
            </w:r>
            <w:r w:rsidR="002D381F" w:rsidRPr="00302BB5">
              <w:rPr>
                <w:rFonts w:eastAsiaTheme="minorEastAsia"/>
                <w:noProof/>
                <w:sz w:val="20"/>
                <w:szCs w:val="20"/>
                <w:lang w:eastAsia="en-ZA"/>
              </w:rPr>
              <w:tab/>
            </w:r>
            <w:r w:rsidR="002D381F" w:rsidRPr="00302BB5">
              <w:rPr>
                <w:rStyle w:val="Hyperlink"/>
                <w:noProof/>
                <w:sz w:val="20"/>
                <w:szCs w:val="20"/>
              </w:rPr>
              <w:t>LAND USE MANAGEMENT (INCLUDING SPATIAL TRENDS AND PATTERNS).</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_Toc476058586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12</w:t>
            </w:r>
            <w:r w:rsidR="002D381F" w:rsidRPr="00302BB5">
              <w:rPr>
                <w:noProof/>
                <w:webHidden/>
                <w:sz w:val="20"/>
                <w:szCs w:val="20"/>
              </w:rPr>
              <w:fldChar w:fldCharType="end"/>
            </w:r>
          </w:hyperlink>
        </w:p>
        <w:p w:rsidR="002D381F" w:rsidRPr="00302BB5" w:rsidRDefault="00B24D3B">
          <w:pPr>
            <w:pStyle w:val="TOC2"/>
            <w:tabs>
              <w:tab w:val="left" w:pos="1100"/>
              <w:tab w:val="right" w:leader="dot" w:pos="9016"/>
            </w:tabs>
            <w:rPr>
              <w:rFonts w:eastAsiaTheme="minorEastAsia"/>
              <w:noProof/>
              <w:sz w:val="20"/>
              <w:szCs w:val="20"/>
              <w:lang w:eastAsia="en-ZA"/>
            </w:rPr>
          </w:pPr>
          <w:hyperlink w:anchor="_Toc476058587" w:history="1">
            <w:r w:rsidR="002D381F" w:rsidRPr="00302BB5">
              <w:rPr>
                <w:rStyle w:val="Hyperlink"/>
                <w:noProof/>
                <w:sz w:val="20"/>
                <w:szCs w:val="20"/>
              </w:rPr>
              <w:t>3.20.</w:t>
            </w:r>
            <w:r w:rsidR="002D381F" w:rsidRPr="00302BB5">
              <w:rPr>
                <w:rFonts w:eastAsiaTheme="minorEastAsia"/>
                <w:noProof/>
                <w:sz w:val="20"/>
                <w:szCs w:val="20"/>
                <w:lang w:eastAsia="en-ZA"/>
              </w:rPr>
              <w:tab/>
            </w:r>
            <w:r w:rsidR="002D381F" w:rsidRPr="00302BB5">
              <w:rPr>
                <w:rStyle w:val="Hyperlink"/>
                <w:noProof/>
                <w:sz w:val="20"/>
                <w:szCs w:val="20"/>
              </w:rPr>
              <w:t>AGRICULTURAL ACTIVITY (INCLUDING GRAZING).</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_Toc476058587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12</w:t>
            </w:r>
            <w:r w:rsidR="002D381F" w:rsidRPr="00302BB5">
              <w:rPr>
                <w:noProof/>
                <w:webHidden/>
                <w:sz w:val="20"/>
                <w:szCs w:val="20"/>
              </w:rPr>
              <w:fldChar w:fldCharType="end"/>
            </w:r>
          </w:hyperlink>
        </w:p>
        <w:p w:rsidR="002D381F" w:rsidRPr="00302BB5" w:rsidRDefault="00B24D3B">
          <w:pPr>
            <w:pStyle w:val="TOC2"/>
            <w:tabs>
              <w:tab w:val="left" w:pos="1100"/>
              <w:tab w:val="right" w:leader="dot" w:pos="9016"/>
            </w:tabs>
            <w:rPr>
              <w:rFonts w:eastAsiaTheme="minorEastAsia"/>
              <w:noProof/>
              <w:sz w:val="20"/>
              <w:szCs w:val="20"/>
              <w:lang w:eastAsia="en-ZA"/>
            </w:rPr>
          </w:pPr>
          <w:hyperlink w:anchor="_Toc476058588" w:history="1">
            <w:r w:rsidR="002D381F" w:rsidRPr="00302BB5">
              <w:rPr>
                <w:rStyle w:val="Hyperlink"/>
                <w:noProof/>
                <w:sz w:val="20"/>
                <w:szCs w:val="20"/>
              </w:rPr>
              <w:t>3.21.</w:t>
            </w:r>
            <w:r w:rsidR="002D381F" w:rsidRPr="00302BB5">
              <w:rPr>
                <w:rFonts w:eastAsiaTheme="minorEastAsia"/>
                <w:noProof/>
                <w:sz w:val="20"/>
                <w:szCs w:val="20"/>
                <w:lang w:eastAsia="en-ZA"/>
              </w:rPr>
              <w:tab/>
            </w:r>
            <w:r w:rsidR="002D381F" w:rsidRPr="00302BB5">
              <w:rPr>
                <w:rStyle w:val="Hyperlink"/>
                <w:noProof/>
                <w:sz w:val="20"/>
                <w:szCs w:val="20"/>
              </w:rPr>
              <w:t>LAND TENURE/OWNERSHIP.</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_Toc476058588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12</w:t>
            </w:r>
            <w:r w:rsidR="002D381F" w:rsidRPr="00302BB5">
              <w:rPr>
                <w:noProof/>
                <w:webHidden/>
                <w:sz w:val="20"/>
                <w:szCs w:val="20"/>
              </w:rPr>
              <w:fldChar w:fldCharType="end"/>
            </w:r>
          </w:hyperlink>
        </w:p>
        <w:p w:rsidR="002D381F" w:rsidRPr="00302BB5" w:rsidRDefault="00B24D3B">
          <w:pPr>
            <w:pStyle w:val="TOC2"/>
            <w:tabs>
              <w:tab w:val="left" w:pos="1100"/>
              <w:tab w:val="right" w:leader="dot" w:pos="9016"/>
            </w:tabs>
            <w:rPr>
              <w:rFonts w:eastAsiaTheme="minorEastAsia"/>
              <w:noProof/>
              <w:sz w:val="20"/>
              <w:szCs w:val="20"/>
              <w:lang w:eastAsia="en-ZA"/>
            </w:rPr>
          </w:pPr>
          <w:hyperlink w:anchor="_Toc476058589" w:history="1">
            <w:r w:rsidR="002D381F" w:rsidRPr="00302BB5">
              <w:rPr>
                <w:rStyle w:val="Hyperlink"/>
                <w:noProof/>
                <w:sz w:val="20"/>
                <w:szCs w:val="20"/>
              </w:rPr>
              <w:t>3.22.</w:t>
            </w:r>
            <w:r w:rsidR="002D381F" w:rsidRPr="00302BB5">
              <w:rPr>
                <w:rFonts w:eastAsiaTheme="minorEastAsia"/>
                <w:noProof/>
                <w:sz w:val="20"/>
                <w:szCs w:val="20"/>
                <w:lang w:eastAsia="en-ZA"/>
              </w:rPr>
              <w:tab/>
            </w:r>
            <w:r w:rsidR="002D381F" w:rsidRPr="00302BB5">
              <w:rPr>
                <w:rStyle w:val="Hyperlink"/>
                <w:noProof/>
                <w:sz w:val="20"/>
                <w:szCs w:val="20"/>
              </w:rPr>
              <w:t>CLIMATE CHANGE (NATURAL DISASTER WITHIN THE LAST 30 YEARS).</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_Toc476058589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12</w:t>
            </w:r>
            <w:r w:rsidR="002D381F" w:rsidRPr="00302BB5">
              <w:rPr>
                <w:noProof/>
                <w:webHidden/>
                <w:sz w:val="20"/>
                <w:szCs w:val="20"/>
              </w:rPr>
              <w:fldChar w:fldCharType="end"/>
            </w:r>
          </w:hyperlink>
        </w:p>
        <w:p w:rsidR="002D381F" w:rsidRPr="00302BB5" w:rsidRDefault="00B24D3B">
          <w:pPr>
            <w:pStyle w:val="TOC2"/>
            <w:tabs>
              <w:tab w:val="left" w:pos="1100"/>
              <w:tab w:val="right" w:leader="dot" w:pos="9016"/>
            </w:tabs>
            <w:rPr>
              <w:rFonts w:eastAsiaTheme="minorEastAsia"/>
              <w:noProof/>
              <w:sz w:val="20"/>
              <w:szCs w:val="20"/>
              <w:lang w:eastAsia="en-ZA"/>
            </w:rPr>
          </w:pPr>
          <w:hyperlink w:anchor="_Toc476058590" w:history="1">
            <w:r w:rsidR="002D381F" w:rsidRPr="00302BB5">
              <w:rPr>
                <w:rStyle w:val="Hyperlink"/>
                <w:noProof/>
                <w:sz w:val="20"/>
                <w:szCs w:val="20"/>
              </w:rPr>
              <w:t>3.23.</w:t>
            </w:r>
            <w:r w:rsidR="002D381F" w:rsidRPr="00302BB5">
              <w:rPr>
                <w:rFonts w:eastAsiaTheme="minorEastAsia"/>
                <w:noProof/>
                <w:sz w:val="20"/>
                <w:szCs w:val="20"/>
                <w:lang w:eastAsia="en-ZA"/>
              </w:rPr>
              <w:tab/>
            </w:r>
            <w:r w:rsidR="002D381F" w:rsidRPr="00302BB5">
              <w:rPr>
                <w:rStyle w:val="Hyperlink"/>
                <w:noProof/>
                <w:sz w:val="20"/>
                <w:szCs w:val="20"/>
              </w:rPr>
              <w:t>DISABILITY PROFILE.</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_Toc476058590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13</w:t>
            </w:r>
            <w:r w:rsidR="002D381F" w:rsidRPr="00302BB5">
              <w:rPr>
                <w:noProof/>
                <w:webHidden/>
                <w:sz w:val="20"/>
                <w:szCs w:val="20"/>
              </w:rPr>
              <w:fldChar w:fldCharType="end"/>
            </w:r>
          </w:hyperlink>
        </w:p>
        <w:p w:rsidR="002D381F" w:rsidRPr="00302BB5" w:rsidRDefault="00B24D3B">
          <w:pPr>
            <w:pStyle w:val="TOC2"/>
            <w:tabs>
              <w:tab w:val="left" w:pos="1100"/>
              <w:tab w:val="right" w:leader="dot" w:pos="9016"/>
            </w:tabs>
            <w:rPr>
              <w:rFonts w:eastAsiaTheme="minorEastAsia"/>
              <w:noProof/>
              <w:sz w:val="20"/>
              <w:szCs w:val="20"/>
              <w:lang w:eastAsia="en-ZA"/>
            </w:rPr>
          </w:pPr>
          <w:hyperlink w:anchor="_Toc476058591" w:history="1">
            <w:r w:rsidR="002D381F" w:rsidRPr="00302BB5">
              <w:rPr>
                <w:rStyle w:val="Hyperlink"/>
                <w:noProof/>
                <w:sz w:val="20"/>
                <w:szCs w:val="20"/>
              </w:rPr>
              <w:t>3.24.</w:t>
            </w:r>
            <w:r w:rsidR="002D381F" w:rsidRPr="00302BB5">
              <w:rPr>
                <w:rFonts w:eastAsiaTheme="minorEastAsia"/>
                <w:noProof/>
                <w:sz w:val="20"/>
                <w:szCs w:val="20"/>
                <w:lang w:eastAsia="en-ZA"/>
              </w:rPr>
              <w:tab/>
            </w:r>
            <w:r w:rsidR="002D381F" w:rsidRPr="00302BB5">
              <w:rPr>
                <w:rStyle w:val="Hyperlink"/>
                <w:noProof/>
                <w:sz w:val="20"/>
                <w:szCs w:val="20"/>
              </w:rPr>
              <w:t>IMMIGRATION PROFILE.</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_Toc476058591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13</w:t>
            </w:r>
            <w:r w:rsidR="002D381F" w:rsidRPr="00302BB5">
              <w:rPr>
                <w:noProof/>
                <w:webHidden/>
                <w:sz w:val="20"/>
                <w:szCs w:val="20"/>
              </w:rPr>
              <w:fldChar w:fldCharType="end"/>
            </w:r>
          </w:hyperlink>
        </w:p>
        <w:p w:rsidR="002D381F" w:rsidRPr="00302BB5" w:rsidRDefault="00B24D3B">
          <w:pPr>
            <w:pStyle w:val="TOC2"/>
            <w:tabs>
              <w:tab w:val="left" w:pos="1100"/>
              <w:tab w:val="right" w:leader="dot" w:pos="9016"/>
            </w:tabs>
            <w:rPr>
              <w:rFonts w:eastAsiaTheme="minorEastAsia"/>
              <w:noProof/>
              <w:sz w:val="20"/>
              <w:szCs w:val="20"/>
              <w:lang w:eastAsia="en-ZA"/>
            </w:rPr>
          </w:pPr>
          <w:hyperlink w:anchor="_Toc476058592" w:history="1">
            <w:r w:rsidR="002D381F" w:rsidRPr="00302BB5">
              <w:rPr>
                <w:rStyle w:val="Hyperlink"/>
                <w:noProof/>
                <w:sz w:val="20"/>
                <w:szCs w:val="20"/>
              </w:rPr>
              <w:t>3.25.</w:t>
            </w:r>
            <w:r w:rsidR="002D381F" w:rsidRPr="00302BB5">
              <w:rPr>
                <w:rFonts w:eastAsiaTheme="minorEastAsia"/>
                <w:noProof/>
                <w:sz w:val="20"/>
                <w:szCs w:val="20"/>
                <w:lang w:eastAsia="en-ZA"/>
              </w:rPr>
              <w:tab/>
            </w:r>
            <w:r w:rsidR="002D381F" w:rsidRPr="00302BB5">
              <w:rPr>
                <w:rStyle w:val="Hyperlink"/>
                <w:noProof/>
                <w:sz w:val="20"/>
                <w:szCs w:val="20"/>
              </w:rPr>
              <w:t>STATE OF GOVERNANCE (INCLUDING TRADITIONAL LEADERSHIP).</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_Toc476058592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13</w:t>
            </w:r>
            <w:r w:rsidR="002D381F" w:rsidRPr="00302BB5">
              <w:rPr>
                <w:noProof/>
                <w:webHidden/>
                <w:sz w:val="20"/>
                <w:szCs w:val="20"/>
              </w:rPr>
              <w:fldChar w:fldCharType="end"/>
            </w:r>
          </w:hyperlink>
        </w:p>
        <w:p w:rsidR="002D381F" w:rsidRPr="00302BB5" w:rsidRDefault="00B24D3B">
          <w:pPr>
            <w:pStyle w:val="TOC2"/>
            <w:tabs>
              <w:tab w:val="left" w:pos="1100"/>
              <w:tab w:val="right" w:leader="dot" w:pos="9016"/>
            </w:tabs>
            <w:rPr>
              <w:rFonts w:eastAsiaTheme="minorEastAsia"/>
              <w:noProof/>
              <w:sz w:val="20"/>
              <w:szCs w:val="20"/>
              <w:lang w:eastAsia="en-ZA"/>
            </w:rPr>
          </w:pPr>
          <w:hyperlink w:anchor="_Toc476058593" w:history="1">
            <w:r w:rsidR="002D381F" w:rsidRPr="00302BB5">
              <w:rPr>
                <w:rStyle w:val="Hyperlink"/>
                <w:noProof/>
                <w:sz w:val="20"/>
                <w:szCs w:val="20"/>
              </w:rPr>
              <w:t>3.26.</w:t>
            </w:r>
            <w:r w:rsidR="002D381F" w:rsidRPr="00302BB5">
              <w:rPr>
                <w:rFonts w:eastAsiaTheme="minorEastAsia"/>
                <w:noProof/>
                <w:sz w:val="20"/>
                <w:szCs w:val="20"/>
                <w:lang w:eastAsia="en-ZA"/>
              </w:rPr>
              <w:tab/>
            </w:r>
            <w:r w:rsidR="002D381F" w:rsidRPr="00302BB5">
              <w:rPr>
                <w:rStyle w:val="Hyperlink"/>
                <w:noProof/>
                <w:sz w:val="20"/>
                <w:szCs w:val="20"/>
              </w:rPr>
              <w:t>PUBLIC PARTICIPATION IN MUNICIPAL AFFAIRS (INCLUDING MECHANISMS).</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_Toc476058593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13</w:t>
            </w:r>
            <w:r w:rsidR="002D381F" w:rsidRPr="00302BB5">
              <w:rPr>
                <w:noProof/>
                <w:webHidden/>
                <w:sz w:val="20"/>
                <w:szCs w:val="20"/>
              </w:rPr>
              <w:fldChar w:fldCharType="end"/>
            </w:r>
          </w:hyperlink>
        </w:p>
        <w:p w:rsidR="002D381F" w:rsidRPr="00302BB5" w:rsidRDefault="00B24D3B">
          <w:pPr>
            <w:pStyle w:val="TOC1"/>
            <w:tabs>
              <w:tab w:val="left" w:pos="440"/>
              <w:tab w:val="right" w:leader="dot" w:pos="9016"/>
            </w:tabs>
            <w:rPr>
              <w:rFonts w:eastAsiaTheme="minorEastAsia"/>
              <w:noProof/>
              <w:sz w:val="20"/>
              <w:szCs w:val="20"/>
              <w:lang w:eastAsia="en-ZA"/>
            </w:rPr>
          </w:pPr>
          <w:hyperlink w:anchor="_Toc476058594" w:history="1">
            <w:r w:rsidR="002D381F" w:rsidRPr="00302BB5">
              <w:rPr>
                <w:rStyle w:val="Hyperlink"/>
                <w:noProof/>
                <w:sz w:val="20"/>
                <w:szCs w:val="20"/>
              </w:rPr>
              <w:t>4.</w:t>
            </w:r>
            <w:r w:rsidR="002D381F" w:rsidRPr="00302BB5">
              <w:rPr>
                <w:rFonts w:eastAsiaTheme="minorEastAsia"/>
                <w:noProof/>
                <w:sz w:val="20"/>
                <w:szCs w:val="20"/>
                <w:lang w:eastAsia="en-ZA"/>
              </w:rPr>
              <w:tab/>
            </w:r>
            <w:r w:rsidR="002D381F" w:rsidRPr="00302BB5">
              <w:rPr>
                <w:rStyle w:val="Hyperlink"/>
                <w:noProof/>
                <w:sz w:val="20"/>
                <w:szCs w:val="20"/>
              </w:rPr>
              <w:t>PROJECTS THAT HAVE TAKEN PLACE OVER THE YEARS.</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_Toc476058594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13</w:t>
            </w:r>
            <w:r w:rsidR="002D381F" w:rsidRPr="00302BB5">
              <w:rPr>
                <w:noProof/>
                <w:webHidden/>
                <w:sz w:val="20"/>
                <w:szCs w:val="20"/>
              </w:rPr>
              <w:fldChar w:fldCharType="end"/>
            </w:r>
          </w:hyperlink>
        </w:p>
        <w:p w:rsidR="002D381F" w:rsidRPr="00302BB5" w:rsidRDefault="00B24D3B">
          <w:pPr>
            <w:pStyle w:val="TOC1"/>
            <w:tabs>
              <w:tab w:val="left" w:pos="440"/>
              <w:tab w:val="right" w:leader="dot" w:pos="9016"/>
            </w:tabs>
            <w:rPr>
              <w:rFonts w:eastAsiaTheme="minorEastAsia"/>
              <w:noProof/>
              <w:sz w:val="20"/>
              <w:szCs w:val="20"/>
              <w:lang w:eastAsia="en-ZA"/>
            </w:rPr>
          </w:pPr>
          <w:hyperlink w:anchor="_Toc476058595" w:history="1">
            <w:r w:rsidR="002D381F" w:rsidRPr="00302BB5">
              <w:rPr>
                <w:rStyle w:val="Hyperlink"/>
                <w:noProof/>
                <w:sz w:val="20"/>
                <w:szCs w:val="20"/>
              </w:rPr>
              <w:t>5.</w:t>
            </w:r>
            <w:r w:rsidR="002D381F" w:rsidRPr="00302BB5">
              <w:rPr>
                <w:rFonts w:eastAsiaTheme="minorEastAsia"/>
                <w:noProof/>
                <w:sz w:val="20"/>
                <w:szCs w:val="20"/>
                <w:lang w:eastAsia="en-ZA"/>
              </w:rPr>
              <w:tab/>
            </w:r>
            <w:r w:rsidR="002D381F" w:rsidRPr="00302BB5">
              <w:rPr>
                <w:rStyle w:val="Hyperlink"/>
                <w:noProof/>
                <w:sz w:val="20"/>
                <w:szCs w:val="20"/>
              </w:rPr>
              <w:t>SWOT ANALYSIS.</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_Toc476058595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14</w:t>
            </w:r>
            <w:r w:rsidR="002D381F" w:rsidRPr="00302BB5">
              <w:rPr>
                <w:noProof/>
                <w:webHidden/>
                <w:sz w:val="20"/>
                <w:szCs w:val="20"/>
              </w:rPr>
              <w:fldChar w:fldCharType="end"/>
            </w:r>
          </w:hyperlink>
        </w:p>
        <w:p w:rsidR="002D381F" w:rsidRPr="00302BB5" w:rsidRDefault="00B24D3B">
          <w:pPr>
            <w:pStyle w:val="TOC1"/>
            <w:tabs>
              <w:tab w:val="left" w:pos="440"/>
              <w:tab w:val="right" w:leader="dot" w:pos="9016"/>
            </w:tabs>
            <w:rPr>
              <w:rFonts w:eastAsiaTheme="minorEastAsia"/>
              <w:noProof/>
              <w:sz w:val="20"/>
              <w:szCs w:val="20"/>
              <w:lang w:eastAsia="en-ZA"/>
            </w:rPr>
          </w:pPr>
          <w:hyperlink w:anchor="_Toc476058596" w:history="1">
            <w:r w:rsidR="002D381F" w:rsidRPr="00302BB5">
              <w:rPr>
                <w:rStyle w:val="Hyperlink"/>
                <w:noProof/>
                <w:sz w:val="20"/>
                <w:szCs w:val="20"/>
              </w:rPr>
              <w:t>6.</w:t>
            </w:r>
            <w:r w:rsidR="002D381F" w:rsidRPr="00302BB5">
              <w:rPr>
                <w:rFonts w:eastAsiaTheme="minorEastAsia"/>
                <w:noProof/>
                <w:sz w:val="20"/>
                <w:szCs w:val="20"/>
                <w:lang w:eastAsia="en-ZA"/>
              </w:rPr>
              <w:tab/>
            </w:r>
            <w:r w:rsidR="002D381F" w:rsidRPr="00302BB5">
              <w:rPr>
                <w:rStyle w:val="Hyperlink"/>
                <w:noProof/>
                <w:sz w:val="20"/>
                <w:szCs w:val="20"/>
              </w:rPr>
              <w:t>LISTING OF PRIORITY NEEDS.</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_Toc476058596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14</w:t>
            </w:r>
            <w:r w:rsidR="002D381F" w:rsidRPr="00302BB5">
              <w:rPr>
                <w:noProof/>
                <w:webHidden/>
                <w:sz w:val="20"/>
                <w:szCs w:val="20"/>
              </w:rPr>
              <w:fldChar w:fldCharType="end"/>
            </w:r>
          </w:hyperlink>
        </w:p>
        <w:p w:rsidR="002D381F" w:rsidRPr="00302BB5" w:rsidRDefault="00B24D3B">
          <w:pPr>
            <w:pStyle w:val="TOC1"/>
            <w:tabs>
              <w:tab w:val="left" w:pos="440"/>
              <w:tab w:val="right" w:leader="dot" w:pos="9016"/>
            </w:tabs>
            <w:rPr>
              <w:rFonts w:eastAsiaTheme="minorEastAsia"/>
              <w:noProof/>
              <w:sz w:val="20"/>
              <w:szCs w:val="20"/>
              <w:lang w:eastAsia="en-ZA"/>
            </w:rPr>
          </w:pPr>
          <w:hyperlink w:anchor="_Toc476058597" w:history="1">
            <w:r w:rsidR="002D381F" w:rsidRPr="00302BB5">
              <w:rPr>
                <w:rStyle w:val="Hyperlink"/>
                <w:noProof/>
                <w:sz w:val="20"/>
                <w:szCs w:val="20"/>
              </w:rPr>
              <w:t>7.</w:t>
            </w:r>
            <w:r w:rsidR="002D381F" w:rsidRPr="00302BB5">
              <w:rPr>
                <w:rFonts w:eastAsiaTheme="minorEastAsia"/>
                <w:noProof/>
                <w:sz w:val="20"/>
                <w:szCs w:val="20"/>
                <w:lang w:eastAsia="en-ZA"/>
              </w:rPr>
              <w:tab/>
            </w:r>
            <w:r w:rsidR="002D381F" w:rsidRPr="00302BB5">
              <w:rPr>
                <w:rStyle w:val="Hyperlink"/>
                <w:noProof/>
                <w:sz w:val="20"/>
                <w:szCs w:val="20"/>
              </w:rPr>
              <w:t>OBJECTIVES OF THE WARD TOWARDS DEVELOPMENT.</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_Toc476058597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15</w:t>
            </w:r>
            <w:r w:rsidR="002D381F" w:rsidRPr="00302BB5">
              <w:rPr>
                <w:noProof/>
                <w:webHidden/>
                <w:sz w:val="20"/>
                <w:szCs w:val="20"/>
              </w:rPr>
              <w:fldChar w:fldCharType="end"/>
            </w:r>
          </w:hyperlink>
        </w:p>
        <w:p w:rsidR="002D381F" w:rsidRPr="00302BB5" w:rsidRDefault="00B24D3B">
          <w:pPr>
            <w:pStyle w:val="TOC1"/>
            <w:tabs>
              <w:tab w:val="left" w:pos="440"/>
              <w:tab w:val="right" w:leader="dot" w:pos="9016"/>
            </w:tabs>
            <w:rPr>
              <w:rFonts w:eastAsiaTheme="minorEastAsia"/>
              <w:noProof/>
              <w:sz w:val="20"/>
              <w:szCs w:val="20"/>
              <w:lang w:eastAsia="en-ZA"/>
            </w:rPr>
          </w:pPr>
          <w:hyperlink w:anchor="_Toc476058598" w:history="1">
            <w:r w:rsidR="002D381F" w:rsidRPr="00302BB5">
              <w:rPr>
                <w:rStyle w:val="Hyperlink"/>
                <w:noProof/>
                <w:sz w:val="20"/>
                <w:szCs w:val="20"/>
              </w:rPr>
              <w:t>8.</w:t>
            </w:r>
            <w:r w:rsidR="002D381F" w:rsidRPr="00302BB5">
              <w:rPr>
                <w:rFonts w:eastAsiaTheme="minorEastAsia"/>
                <w:noProof/>
                <w:sz w:val="20"/>
                <w:szCs w:val="20"/>
                <w:lang w:eastAsia="en-ZA"/>
              </w:rPr>
              <w:tab/>
            </w:r>
            <w:r w:rsidR="002D381F" w:rsidRPr="00302BB5">
              <w:rPr>
                <w:rStyle w:val="Hyperlink"/>
                <w:noProof/>
                <w:sz w:val="20"/>
                <w:szCs w:val="20"/>
              </w:rPr>
              <w:t>SUSTAINABLE DEVELOPMENT GOALS AS A STRATEGY.</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_Toc476058598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16</w:t>
            </w:r>
            <w:r w:rsidR="002D381F" w:rsidRPr="00302BB5">
              <w:rPr>
                <w:noProof/>
                <w:webHidden/>
                <w:sz w:val="20"/>
                <w:szCs w:val="20"/>
              </w:rPr>
              <w:fldChar w:fldCharType="end"/>
            </w:r>
          </w:hyperlink>
        </w:p>
        <w:p w:rsidR="002D381F" w:rsidRPr="00302BB5" w:rsidRDefault="00B24D3B">
          <w:pPr>
            <w:pStyle w:val="TOC1"/>
            <w:tabs>
              <w:tab w:val="left" w:pos="440"/>
              <w:tab w:val="right" w:leader="dot" w:pos="9016"/>
            </w:tabs>
            <w:rPr>
              <w:rFonts w:eastAsiaTheme="minorEastAsia"/>
              <w:noProof/>
              <w:sz w:val="20"/>
              <w:szCs w:val="20"/>
              <w:lang w:eastAsia="en-ZA"/>
            </w:rPr>
          </w:pPr>
          <w:hyperlink w:anchor="_Toc476058599" w:history="1">
            <w:r w:rsidR="002D381F" w:rsidRPr="00302BB5">
              <w:rPr>
                <w:rStyle w:val="Hyperlink"/>
                <w:noProof/>
                <w:sz w:val="20"/>
                <w:szCs w:val="20"/>
              </w:rPr>
              <w:t>9.</w:t>
            </w:r>
            <w:r w:rsidR="002D381F" w:rsidRPr="00302BB5">
              <w:rPr>
                <w:rFonts w:eastAsiaTheme="minorEastAsia"/>
                <w:noProof/>
                <w:sz w:val="20"/>
                <w:szCs w:val="20"/>
                <w:lang w:eastAsia="en-ZA"/>
              </w:rPr>
              <w:tab/>
            </w:r>
            <w:r w:rsidR="002D381F" w:rsidRPr="00302BB5">
              <w:rPr>
                <w:rStyle w:val="Hyperlink"/>
                <w:noProof/>
                <w:sz w:val="20"/>
                <w:szCs w:val="20"/>
              </w:rPr>
              <w:t>DECLARATION.</w:t>
            </w:r>
            <w:r w:rsidR="002D381F" w:rsidRPr="00302BB5">
              <w:rPr>
                <w:noProof/>
                <w:webHidden/>
                <w:sz w:val="20"/>
                <w:szCs w:val="20"/>
              </w:rPr>
              <w:tab/>
            </w:r>
            <w:r w:rsidR="002D381F" w:rsidRPr="00302BB5">
              <w:rPr>
                <w:noProof/>
                <w:webHidden/>
                <w:sz w:val="20"/>
                <w:szCs w:val="20"/>
              </w:rPr>
              <w:fldChar w:fldCharType="begin"/>
            </w:r>
            <w:r w:rsidR="002D381F" w:rsidRPr="00302BB5">
              <w:rPr>
                <w:noProof/>
                <w:webHidden/>
                <w:sz w:val="20"/>
                <w:szCs w:val="20"/>
              </w:rPr>
              <w:instrText xml:space="preserve"> PAGEREF _Toc476058599 \h </w:instrText>
            </w:r>
            <w:r w:rsidR="002D381F" w:rsidRPr="00302BB5">
              <w:rPr>
                <w:noProof/>
                <w:webHidden/>
                <w:sz w:val="20"/>
                <w:szCs w:val="20"/>
              </w:rPr>
            </w:r>
            <w:r w:rsidR="002D381F" w:rsidRPr="00302BB5">
              <w:rPr>
                <w:noProof/>
                <w:webHidden/>
                <w:sz w:val="20"/>
                <w:szCs w:val="20"/>
              </w:rPr>
              <w:fldChar w:fldCharType="separate"/>
            </w:r>
            <w:r>
              <w:rPr>
                <w:noProof/>
                <w:webHidden/>
                <w:sz w:val="20"/>
                <w:szCs w:val="20"/>
              </w:rPr>
              <w:t>18</w:t>
            </w:r>
            <w:r w:rsidR="002D381F" w:rsidRPr="00302BB5">
              <w:rPr>
                <w:noProof/>
                <w:webHidden/>
                <w:sz w:val="20"/>
                <w:szCs w:val="20"/>
              </w:rPr>
              <w:fldChar w:fldCharType="end"/>
            </w:r>
          </w:hyperlink>
        </w:p>
        <w:p w:rsidR="002D381F" w:rsidRPr="00AC2377" w:rsidRDefault="00B83193" w:rsidP="00AC2377">
          <w:pPr>
            <w:spacing w:before="240"/>
            <w:rPr>
              <w:sz w:val="20"/>
              <w:szCs w:val="20"/>
            </w:rPr>
          </w:pPr>
          <w:r w:rsidRPr="00302BB5">
            <w:rPr>
              <w:b/>
              <w:bCs/>
              <w:noProof/>
              <w:sz w:val="20"/>
              <w:szCs w:val="20"/>
            </w:rPr>
            <w:lastRenderedPageBreak/>
            <w:fldChar w:fldCharType="end"/>
          </w:r>
        </w:p>
      </w:sdtContent>
    </w:sdt>
    <w:p w:rsidR="00EE28B0" w:rsidRDefault="00EE28B0" w:rsidP="003535AC">
      <w:pPr>
        <w:pStyle w:val="Heading1"/>
        <w:numPr>
          <w:ilvl w:val="0"/>
          <w:numId w:val="1"/>
        </w:numPr>
      </w:pPr>
      <w:bookmarkStart w:id="0" w:name="_Toc476058562"/>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76058563"/>
      <w:r w:rsidRPr="00EE28B0">
        <w:t>GOVERNANCE.</w:t>
      </w:r>
      <w:bookmarkEnd w:id="1"/>
    </w:p>
    <w:p w:rsidR="00265B3C" w:rsidRPr="00124594" w:rsidRDefault="00265B3C" w:rsidP="0012459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00BF1677" w:rsidRPr="00124594">
        <w:rPr>
          <w:rFonts w:ascii="Arial" w:hAnsi="Arial" w:cs="Arial"/>
          <w:sz w:val="20"/>
          <w:szCs w:val="20"/>
        </w:rPr>
        <w:tab/>
      </w:r>
      <w:r w:rsidR="00BF1677" w:rsidRPr="00124594">
        <w:rPr>
          <w:rFonts w:ascii="Arial" w:hAnsi="Arial" w:cs="Arial"/>
          <w:sz w:val="20"/>
          <w:szCs w:val="20"/>
        </w:rPr>
        <w:tab/>
      </w:r>
      <w:r w:rsidRPr="00124594">
        <w:rPr>
          <w:rFonts w:ascii="Arial" w:hAnsi="Arial" w:cs="Arial"/>
          <w:sz w:val="20"/>
          <w:szCs w:val="20"/>
        </w:rPr>
        <w:t>:</w:t>
      </w:r>
      <w:r w:rsidR="00F52143">
        <w:rPr>
          <w:rFonts w:ascii="Arial" w:hAnsi="Arial" w:cs="Arial"/>
          <w:sz w:val="20"/>
          <w:szCs w:val="20"/>
        </w:rPr>
        <w:tab/>
        <w:t>Mr. Thwala</w:t>
      </w:r>
    </w:p>
    <w:p w:rsidR="00EE28B0" w:rsidRPr="00AC2377" w:rsidRDefault="00EE28B0" w:rsidP="00AC2377">
      <w:pPr>
        <w:spacing w:before="240" w:line="360" w:lineRule="auto"/>
        <w:jc w:val="center"/>
        <w:rPr>
          <w:rFonts w:ascii="Arial" w:hAnsi="Arial" w:cs="Arial"/>
          <w:b/>
          <w:sz w:val="20"/>
          <w:szCs w:val="20"/>
        </w:rPr>
      </w:pPr>
      <w:r w:rsidRPr="00AC2377">
        <w:rPr>
          <w:rFonts w:ascii="Arial" w:hAnsi="Arial" w:cs="Arial"/>
          <w:b/>
          <w:sz w:val="20"/>
          <w:szCs w:val="20"/>
        </w:rPr>
        <w:t>WARD COMMITTEE STRUCTURE</w:t>
      </w:r>
      <w:r w:rsidR="00BF1677" w:rsidRPr="00AC2377">
        <w:rPr>
          <w:rFonts w:ascii="Arial" w:hAnsi="Arial" w:cs="Arial"/>
          <w:b/>
          <w:sz w:val="20"/>
          <w:szCs w:val="20"/>
        </w:rPr>
        <w:tab/>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44006A" w:rsidTr="00F52143">
        <w:tc>
          <w:tcPr>
            <w:tcW w:w="3005" w:type="dxa"/>
            <w:vAlign w:val="center"/>
          </w:tcPr>
          <w:p w:rsidR="0044006A" w:rsidRPr="00F478F0" w:rsidRDefault="0044006A" w:rsidP="0044006A">
            <w:pPr>
              <w:spacing w:before="240" w:line="360" w:lineRule="auto"/>
              <w:rPr>
                <w:rFonts w:ascii="Arial" w:hAnsi="Arial" w:cs="Arial"/>
                <w:sz w:val="20"/>
                <w:szCs w:val="20"/>
              </w:rPr>
            </w:pPr>
            <w:r>
              <w:rPr>
                <w:rFonts w:ascii="Arial" w:hAnsi="Arial" w:cs="Arial"/>
                <w:sz w:val="20"/>
                <w:szCs w:val="20"/>
              </w:rPr>
              <w:t>Thandi Thwala</w:t>
            </w:r>
          </w:p>
        </w:tc>
        <w:tc>
          <w:tcPr>
            <w:tcW w:w="1952" w:type="dxa"/>
            <w:vAlign w:val="center"/>
          </w:tcPr>
          <w:p w:rsidR="0044006A" w:rsidRPr="00F478F0" w:rsidRDefault="0044006A"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44006A" w:rsidP="0044006A">
            <w:r>
              <w:rPr>
                <w:rFonts w:ascii="Arial" w:hAnsi="Arial" w:cs="Arial"/>
                <w:sz w:val="20"/>
                <w:szCs w:val="20"/>
              </w:rPr>
              <w:t>Transformation and Governance</w:t>
            </w:r>
          </w:p>
        </w:tc>
      </w:tr>
      <w:tr w:rsidR="0044006A" w:rsidTr="00F52143">
        <w:tc>
          <w:tcPr>
            <w:tcW w:w="3005" w:type="dxa"/>
            <w:vAlign w:val="center"/>
          </w:tcPr>
          <w:p w:rsidR="0044006A" w:rsidRPr="00F478F0" w:rsidRDefault="0044006A" w:rsidP="0044006A">
            <w:pPr>
              <w:spacing w:before="240" w:line="360" w:lineRule="auto"/>
              <w:rPr>
                <w:rFonts w:ascii="Arial" w:hAnsi="Arial" w:cs="Arial"/>
                <w:sz w:val="20"/>
                <w:szCs w:val="20"/>
              </w:rPr>
            </w:pPr>
            <w:r>
              <w:rPr>
                <w:rFonts w:ascii="Arial" w:hAnsi="Arial" w:cs="Arial"/>
                <w:sz w:val="20"/>
                <w:szCs w:val="20"/>
              </w:rPr>
              <w:t>Godfrey Khanyile</w:t>
            </w:r>
          </w:p>
        </w:tc>
        <w:tc>
          <w:tcPr>
            <w:tcW w:w="1952" w:type="dxa"/>
            <w:vAlign w:val="center"/>
          </w:tcPr>
          <w:p w:rsidR="0044006A" w:rsidRPr="00F478F0" w:rsidRDefault="0044006A"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44006A" w:rsidP="0044006A">
            <w:r>
              <w:rPr>
                <w:rFonts w:ascii="Arial" w:hAnsi="Arial" w:cs="Arial"/>
                <w:sz w:val="20"/>
                <w:szCs w:val="20"/>
              </w:rPr>
              <w:t>Transformation and Governance</w:t>
            </w:r>
          </w:p>
        </w:tc>
      </w:tr>
      <w:tr w:rsidR="0044006A" w:rsidTr="00F52143">
        <w:trPr>
          <w:trHeight w:val="103"/>
        </w:trPr>
        <w:tc>
          <w:tcPr>
            <w:tcW w:w="3005" w:type="dxa"/>
            <w:vAlign w:val="center"/>
          </w:tcPr>
          <w:p w:rsidR="0044006A" w:rsidRPr="00F478F0" w:rsidRDefault="0044006A" w:rsidP="0044006A">
            <w:pPr>
              <w:spacing w:before="240" w:line="360" w:lineRule="auto"/>
              <w:rPr>
                <w:rFonts w:ascii="Arial" w:hAnsi="Arial" w:cs="Arial"/>
                <w:sz w:val="20"/>
                <w:szCs w:val="20"/>
              </w:rPr>
            </w:pPr>
            <w:r>
              <w:rPr>
                <w:rFonts w:ascii="Arial" w:hAnsi="Arial" w:cs="Arial"/>
                <w:sz w:val="20"/>
                <w:szCs w:val="20"/>
              </w:rPr>
              <w:t>Olga Buthelezi</w:t>
            </w:r>
          </w:p>
        </w:tc>
        <w:tc>
          <w:tcPr>
            <w:tcW w:w="1952" w:type="dxa"/>
            <w:vAlign w:val="center"/>
          </w:tcPr>
          <w:p w:rsidR="0044006A" w:rsidRPr="00F478F0" w:rsidRDefault="0044006A"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44006A" w:rsidP="0044006A">
            <w:r>
              <w:rPr>
                <w:rFonts w:ascii="Arial" w:hAnsi="Arial" w:cs="Arial"/>
                <w:sz w:val="20"/>
                <w:szCs w:val="20"/>
              </w:rPr>
              <w:t>Infrastructure and Service Delivery</w:t>
            </w:r>
          </w:p>
        </w:tc>
      </w:tr>
      <w:tr w:rsidR="0044006A" w:rsidTr="00F52143">
        <w:tc>
          <w:tcPr>
            <w:tcW w:w="3005" w:type="dxa"/>
            <w:vAlign w:val="center"/>
          </w:tcPr>
          <w:p w:rsidR="0044006A" w:rsidRPr="00F478F0" w:rsidRDefault="0044006A" w:rsidP="0044006A">
            <w:pPr>
              <w:spacing w:before="240" w:line="360" w:lineRule="auto"/>
              <w:rPr>
                <w:rFonts w:ascii="Arial" w:hAnsi="Arial" w:cs="Arial"/>
                <w:sz w:val="20"/>
                <w:szCs w:val="20"/>
              </w:rPr>
            </w:pPr>
            <w:r>
              <w:rPr>
                <w:rFonts w:ascii="Arial" w:hAnsi="Arial" w:cs="Arial"/>
                <w:sz w:val="20"/>
                <w:szCs w:val="20"/>
              </w:rPr>
              <w:t>Thoko Nene</w:t>
            </w:r>
          </w:p>
        </w:tc>
        <w:tc>
          <w:tcPr>
            <w:tcW w:w="1952" w:type="dxa"/>
            <w:vAlign w:val="center"/>
          </w:tcPr>
          <w:p w:rsidR="0044006A" w:rsidRPr="00F478F0" w:rsidRDefault="0044006A"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44006A" w:rsidP="0044006A">
            <w:r>
              <w:rPr>
                <w:rFonts w:ascii="Arial" w:hAnsi="Arial" w:cs="Arial"/>
                <w:sz w:val="20"/>
                <w:szCs w:val="20"/>
              </w:rPr>
              <w:t>Infrastructure and Service Delivery</w:t>
            </w:r>
          </w:p>
        </w:tc>
      </w:tr>
      <w:tr w:rsidR="0044006A" w:rsidTr="00F52143">
        <w:tc>
          <w:tcPr>
            <w:tcW w:w="3005" w:type="dxa"/>
            <w:vAlign w:val="center"/>
          </w:tcPr>
          <w:p w:rsidR="0044006A" w:rsidRPr="00F478F0" w:rsidRDefault="0044006A" w:rsidP="0044006A">
            <w:pPr>
              <w:spacing w:before="240" w:line="360" w:lineRule="auto"/>
              <w:rPr>
                <w:rFonts w:ascii="Arial" w:hAnsi="Arial" w:cs="Arial"/>
                <w:sz w:val="20"/>
                <w:szCs w:val="20"/>
              </w:rPr>
            </w:pPr>
            <w:r>
              <w:rPr>
                <w:rFonts w:ascii="Arial" w:hAnsi="Arial" w:cs="Arial"/>
                <w:sz w:val="20"/>
                <w:szCs w:val="20"/>
              </w:rPr>
              <w:t>Philisiwe Xaba</w:t>
            </w:r>
          </w:p>
        </w:tc>
        <w:tc>
          <w:tcPr>
            <w:tcW w:w="1952" w:type="dxa"/>
            <w:vAlign w:val="center"/>
          </w:tcPr>
          <w:p w:rsidR="0044006A" w:rsidRPr="00F478F0" w:rsidRDefault="0044006A"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44006A" w:rsidP="0044006A">
            <w:r>
              <w:rPr>
                <w:rFonts w:ascii="Arial" w:hAnsi="Arial" w:cs="Arial"/>
                <w:sz w:val="20"/>
                <w:szCs w:val="20"/>
              </w:rPr>
              <w:t>Social Development</w:t>
            </w:r>
          </w:p>
        </w:tc>
      </w:tr>
      <w:tr w:rsidR="0044006A" w:rsidTr="00F52143">
        <w:tc>
          <w:tcPr>
            <w:tcW w:w="3005" w:type="dxa"/>
            <w:vAlign w:val="center"/>
          </w:tcPr>
          <w:p w:rsidR="0044006A" w:rsidRPr="00F478F0" w:rsidRDefault="0044006A" w:rsidP="0044006A">
            <w:pPr>
              <w:spacing w:before="240" w:line="360" w:lineRule="auto"/>
              <w:rPr>
                <w:rFonts w:ascii="Arial" w:hAnsi="Arial" w:cs="Arial"/>
                <w:sz w:val="20"/>
                <w:szCs w:val="20"/>
              </w:rPr>
            </w:pPr>
            <w:r>
              <w:rPr>
                <w:rFonts w:ascii="Arial" w:hAnsi="Arial" w:cs="Arial"/>
                <w:sz w:val="20"/>
                <w:szCs w:val="20"/>
              </w:rPr>
              <w:t>Vivian Hadebe</w:t>
            </w:r>
          </w:p>
        </w:tc>
        <w:tc>
          <w:tcPr>
            <w:tcW w:w="1952" w:type="dxa"/>
            <w:vAlign w:val="center"/>
          </w:tcPr>
          <w:p w:rsidR="0044006A" w:rsidRPr="00F478F0" w:rsidRDefault="0044006A"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44006A" w:rsidP="0044006A">
            <w:r>
              <w:rPr>
                <w:rFonts w:ascii="Arial" w:hAnsi="Arial" w:cs="Arial"/>
                <w:sz w:val="20"/>
                <w:szCs w:val="20"/>
              </w:rPr>
              <w:t>Social Development</w:t>
            </w:r>
          </w:p>
        </w:tc>
      </w:tr>
      <w:tr w:rsidR="0044006A" w:rsidTr="00F52143">
        <w:tc>
          <w:tcPr>
            <w:tcW w:w="3005" w:type="dxa"/>
            <w:vAlign w:val="center"/>
          </w:tcPr>
          <w:p w:rsidR="0044006A" w:rsidRPr="00F478F0" w:rsidRDefault="0044006A" w:rsidP="0044006A">
            <w:pPr>
              <w:spacing w:before="240" w:line="360" w:lineRule="auto"/>
              <w:rPr>
                <w:rFonts w:ascii="Arial" w:hAnsi="Arial" w:cs="Arial"/>
                <w:sz w:val="20"/>
                <w:szCs w:val="20"/>
              </w:rPr>
            </w:pPr>
            <w:r>
              <w:rPr>
                <w:rFonts w:ascii="Arial" w:hAnsi="Arial" w:cs="Arial"/>
                <w:sz w:val="20"/>
                <w:szCs w:val="20"/>
              </w:rPr>
              <w:t>Khethokwakhe Mthembu</w:t>
            </w:r>
          </w:p>
        </w:tc>
        <w:tc>
          <w:tcPr>
            <w:tcW w:w="1952" w:type="dxa"/>
            <w:vAlign w:val="center"/>
          </w:tcPr>
          <w:p w:rsidR="0044006A" w:rsidRPr="00F478F0" w:rsidRDefault="0044006A"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44006A" w:rsidP="0044006A">
            <w:r>
              <w:rPr>
                <w:rFonts w:ascii="Arial" w:hAnsi="Arial" w:cs="Arial"/>
                <w:sz w:val="20"/>
                <w:szCs w:val="20"/>
              </w:rPr>
              <w:t>Municipal Planning and Environment</w:t>
            </w:r>
          </w:p>
        </w:tc>
      </w:tr>
      <w:tr w:rsidR="0044006A" w:rsidTr="00F52143">
        <w:tc>
          <w:tcPr>
            <w:tcW w:w="3005" w:type="dxa"/>
            <w:vAlign w:val="center"/>
          </w:tcPr>
          <w:p w:rsidR="0044006A" w:rsidRPr="00F478F0" w:rsidRDefault="0044006A" w:rsidP="0044006A">
            <w:pPr>
              <w:spacing w:before="240" w:line="360" w:lineRule="auto"/>
              <w:rPr>
                <w:rFonts w:ascii="Arial" w:hAnsi="Arial" w:cs="Arial"/>
                <w:sz w:val="20"/>
                <w:szCs w:val="20"/>
              </w:rPr>
            </w:pPr>
            <w:r>
              <w:rPr>
                <w:rFonts w:ascii="Arial" w:hAnsi="Arial" w:cs="Arial"/>
                <w:sz w:val="20"/>
                <w:szCs w:val="20"/>
              </w:rPr>
              <w:t>Siyabonga Buthelezi</w:t>
            </w:r>
          </w:p>
        </w:tc>
        <w:tc>
          <w:tcPr>
            <w:tcW w:w="1952" w:type="dxa"/>
            <w:vAlign w:val="center"/>
          </w:tcPr>
          <w:p w:rsidR="0044006A" w:rsidRPr="00F478F0" w:rsidRDefault="0044006A"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44006A" w:rsidP="0044006A">
            <w:r>
              <w:rPr>
                <w:rFonts w:ascii="Arial" w:hAnsi="Arial" w:cs="Arial"/>
                <w:sz w:val="20"/>
                <w:szCs w:val="20"/>
              </w:rPr>
              <w:t>Municipal Planning and Environment</w:t>
            </w:r>
          </w:p>
        </w:tc>
      </w:tr>
      <w:tr w:rsidR="0044006A" w:rsidTr="00F52143">
        <w:tc>
          <w:tcPr>
            <w:tcW w:w="3005" w:type="dxa"/>
            <w:vAlign w:val="center"/>
          </w:tcPr>
          <w:p w:rsidR="0044006A" w:rsidRDefault="0044006A" w:rsidP="0044006A">
            <w:pPr>
              <w:spacing w:before="240" w:line="360" w:lineRule="auto"/>
              <w:rPr>
                <w:rFonts w:ascii="Arial" w:hAnsi="Arial" w:cs="Arial"/>
                <w:sz w:val="20"/>
                <w:szCs w:val="20"/>
              </w:rPr>
            </w:pPr>
            <w:r>
              <w:rPr>
                <w:rFonts w:ascii="Arial" w:hAnsi="Arial" w:cs="Arial"/>
                <w:sz w:val="20"/>
                <w:szCs w:val="20"/>
              </w:rPr>
              <w:t>Irene Msibi</w:t>
            </w:r>
          </w:p>
        </w:tc>
        <w:tc>
          <w:tcPr>
            <w:tcW w:w="1952" w:type="dxa"/>
            <w:vAlign w:val="center"/>
          </w:tcPr>
          <w:p w:rsidR="0044006A" w:rsidRPr="00F478F0" w:rsidRDefault="0044006A"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44006A" w:rsidP="0044006A">
            <w:r>
              <w:rPr>
                <w:rFonts w:ascii="Arial" w:hAnsi="Arial" w:cs="Arial"/>
                <w:sz w:val="20"/>
                <w:szCs w:val="20"/>
              </w:rPr>
              <w:t>Financial Sustainability and Local Economic Development</w:t>
            </w:r>
          </w:p>
        </w:tc>
      </w:tr>
      <w:tr w:rsidR="0044006A" w:rsidTr="00F52143">
        <w:tc>
          <w:tcPr>
            <w:tcW w:w="3005" w:type="dxa"/>
            <w:vAlign w:val="center"/>
          </w:tcPr>
          <w:p w:rsidR="0044006A" w:rsidRDefault="0044006A" w:rsidP="0044006A">
            <w:pPr>
              <w:spacing w:before="240" w:line="360" w:lineRule="auto"/>
              <w:rPr>
                <w:rFonts w:ascii="Arial" w:hAnsi="Arial" w:cs="Arial"/>
                <w:sz w:val="20"/>
                <w:szCs w:val="20"/>
              </w:rPr>
            </w:pPr>
            <w:r>
              <w:rPr>
                <w:rFonts w:ascii="Arial" w:hAnsi="Arial" w:cs="Arial"/>
                <w:sz w:val="20"/>
                <w:szCs w:val="20"/>
              </w:rPr>
              <w:t>Gugu Ngema</w:t>
            </w:r>
          </w:p>
        </w:tc>
        <w:tc>
          <w:tcPr>
            <w:tcW w:w="1952" w:type="dxa"/>
            <w:vAlign w:val="center"/>
          </w:tcPr>
          <w:p w:rsidR="0044006A" w:rsidRPr="00F478F0" w:rsidRDefault="0044006A"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44006A" w:rsidP="0044006A">
            <w:r>
              <w:rPr>
                <w:rFonts w:ascii="Arial" w:hAnsi="Arial" w:cs="Arial"/>
                <w:sz w:val="20"/>
                <w:szCs w:val="20"/>
              </w:rPr>
              <w:t>Financial Sustainability and Local Economic Development</w:t>
            </w:r>
          </w:p>
        </w:tc>
      </w:tr>
    </w:tbl>
    <w:p w:rsidR="00265B3C" w:rsidRDefault="00265B3C" w:rsidP="003535AC">
      <w:pPr>
        <w:spacing w:before="240"/>
        <w:rPr>
          <w:rFonts w:ascii="Arial" w:hAnsi="Arial" w:cs="Arial"/>
          <w:sz w:val="24"/>
          <w:szCs w:val="24"/>
        </w:rPr>
      </w:pPr>
    </w:p>
    <w:p w:rsidR="00AC2377" w:rsidRDefault="00AC2377" w:rsidP="003535AC">
      <w:pPr>
        <w:spacing w:before="240"/>
        <w:rPr>
          <w:rFonts w:ascii="Arial" w:hAnsi="Arial" w:cs="Arial"/>
          <w:sz w:val="24"/>
          <w:szCs w:val="24"/>
        </w:rPr>
      </w:pPr>
    </w:p>
    <w:p w:rsidR="00AC2377" w:rsidRDefault="00AC2377" w:rsidP="003535AC">
      <w:pPr>
        <w:spacing w:before="240"/>
        <w:rPr>
          <w:rFonts w:ascii="Arial" w:hAnsi="Arial" w:cs="Arial"/>
          <w:sz w:val="24"/>
          <w:szCs w:val="24"/>
        </w:rPr>
      </w:pPr>
    </w:p>
    <w:p w:rsidR="00AC2377" w:rsidRDefault="00AC2377" w:rsidP="003535AC">
      <w:pPr>
        <w:spacing w:before="240"/>
        <w:rPr>
          <w:rFonts w:ascii="Arial" w:hAnsi="Arial" w:cs="Arial"/>
          <w:sz w:val="24"/>
          <w:szCs w:val="24"/>
        </w:rPr>
      </w:pPr>
    </w:p>
    <w:p w:rsidR="00AC2377" w:rsidRDefault="00AC2377" w:rsidP="003535AC">
      <w:pPr>
        <w:spacing w:before="240"/>
        <w:rPr>
          <w:rFonts w:ascii="Arial" w:hAnsi="Arial" w:cs="Arial"/>
          <w:sz w:val="24"/>
          <w:szCs w:val="24"/>
        </w:rPr>
      </w:pPr>
    </w:p>
    <w:p w:rsidR="00AC2377" w:rsidRDefault="00AC2377" w:rsidP="003535AC">
      <w:pPr>
        <w:spacing w:before="240"/>
        <w:rPr>
          <w:rFonts w:ascii="Arial" w:hAnsi="Arial" w:cs="Arial"/>
          <w:sz w:val="24"/>
          <w:szCs w:val="24"/>
        </w:rPr>
      </w:pPr>
    </w:p>
    <w:p w:rsidR="00302BB5" w:rsidRDefault="00302BB5" w:rsidP="003535AC">
      <w:pPr>
        <w:spacing w:before="240"/>
        <w:rPr>
          <w:rFonts w:ascii="Arial" w:hAnsi="Arial" w:cs="Arial"/>
          <w:sz w:val="24"/>
          <w:szCs w:val="24"/>
        </w:rPr>
      </w:pPr>
    </w:p>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6058564"/>
      <w:r w:rsidRPr="00EE28B0">
        <w:lastRenderedPageBreak/>
        <w:t>STAKEHOLDERS</w:t>
      </w:r>
      <w:r w:rsidR="00A50C13">
        <w:t>.</w:t>
      </w:r>
      <w:bookmarkEnd w:id="2"/>
    </w:p>
    <w:p w:rsidR="00A50C13" w:rsidRPr="00A50C13" w:rsidRDefault="00A50C13" w:rsidP="003535AC">
      <w:pPr>
        <w:spacing w:before="240"/>
      </w:pPr>
    </w:p>
    <w:tbl>
      <w:tblPr>
        <w:tblStyle w:val="TableGrid"/>
        <w:tblW w:w="0" w:type="auto"/>
        <w:tblLook w:val="04A0" w:firstRow="1" w:lastRow="0" w:firstColumn="1" w:lastColumn="0" w:noHBand="0" w:noVBand="1"/>
      </w:tblPr>
      <w:tblGrid>
        <w:gridCol w:w="4508"/>
        <w:gridCol w:w="4508"/>
      </w:tblGrid>
      <w:tr w:rsidR="00EE28B0" w:rsidRPr="00124594" w:rsidTr="00E848C0">
        <w:tc>
          <w:tcPr>
            <w:tcW w:w="4508" w:type="dxa"/>
            <w:shd w:val="clear" w:color="auto" w:fill="BFBFBF" w:themeFill="background1" w:themeFillShade="BF"/>
          </w:tcPr>
          <w:p w:rsidR="00EE28B0" w:rsidRPr="00124594" w:rsidRDefault="00BF1677" w:rsidP="00124594">
            <w:pPr>
              <w:spacing w:line="360" w:lineRule="auto"/>
              <w:jc w:val="center"/>
              <w:rPr>
                <w:rFonts w:ascii="Arial" w:hAnsi="Arial" w:cs="Arial"/>
                <w:b/>
                <w:sz w:val="20"/>
                <w:szCs w:val="20"/>
              </w:rPr>
            </w:pPr>
            <w:r w:rsidRPr="00124594">
              <w:rPr>
                <w:rFonts w:ascii="Arial" w:hAnsi="Arial" w:cs="Arial"/>
                <w:b/>
                <w:sz w:val="20"/>
                <w:szCs w:val="20"/>
              </w:rPr>
              <w:t xml:space="preserve">PARTICIPATING </w:t>
            </w:r>
            <w:r w:rsidR="00EE28B0" w:rsidRPr="00124594">
              <w:rPr>
                <w:rFonts w:ascii="Arial" w:hAnsi="Arial" w:cs="Arial"/>
                <w:b/>
                <w:sz w:val="20"/>
                <w:szCs w:val="20"/>
              </w:rPr>
              <w:t>ORGANIZATION</w:t>
            </w:r>
            <w:r w:rsidRPr="00124594">
              <w:rPr>
                <w:rFonts w:ascii="Arial" w:hAnsi="Arial" w:cs="Arial"/>
                <w:b/>
                <w:sz w:val="20"/>
                <w:szCs w:val="20"/>
              </w:rPr>
              <w:t xml:space="preserve"> &amp; SECTOR</w:t>
            </w:r>
          </w:p>
        </w:tc>
        <w:tc>
          <w:tcPr>
            <w:tcW w:w="4508" w:type="dxa"/>
            <w:shd w:val="clear" w:color="auto" w:fill="BFBFBF" w:themeFill="background1" w:themeFillShade="BF"/>
          </w:tcPr>
          <w:p w:rsidR="00EE28B0" w:rsidRPr="00124594" w:rsidRDefault="00EE28B0" w:rsidP="00124594">
            <w:pPr>
              <w:spacing w:line="360" w:lineRule="auto"/>
              <w:jc w:val="center"/>
              <w:rPr>
                <w:rFonts w:ascii="Arial" w:hAnsi="Arial" w:cs="Arial"/>
                <w:b/>
                <w:sz w:val="20"/>
                <w:szCs w:val="20"/>
              </w:rPr>
            </w:pPr>
            <w:r w:rsidRPr="00124594">
              <w:rPr>
                <w:rFonts w:ascii="Arial" w:hAnsi="Arial" w:cs="Arial"/>
                <w:b/>
                <w:sz w:val="20"/>
                <w:szCs w:val="20"/>
              </w:rPr>
              <w:t>OBJECTIVES</w:t>
            </w:r>
          </w:p>
        </w:tc>
      </w:tr>
      <w:tr w:rsidR="00EE28B0" w:rsidRPr="00124594" w:rsidTr="002C44F9">
        <w:tc>
          <w:tcPr>
            <w:tcW w:w="4508" w:type="dxa"/>
            <w:vAlign w:val="center"/>
          </w:tcPr>
          <w:p w:rsidR="000064C6" w:rsidRPr="00124594" w:rsidRDefault="0044006A" w:rsidP="002C44F9">
            <w:pPr>
              <w:spacing w:line="360" w:lineRule="auto"/>
              <w:rPr>
                <w:rFonts w:ascii="Arial" w:hAnsi="Arial" w:cs="Arial"/>
                <w:sz w:val="20"/>
                <w:szCs w:val="20"/>
              </w:rPr>
            </w:pPr>
            <w:r>
              <w:rPr>
                <w:rFonts w:ascii="Arial" w:hAnsi="Arial" w:cs="Arial"/>
                <w:sz w:val="20"/>
                <w:szCs w:val="20"/>
              </w:rPr>
              <w:t>Philamntwana</w:t>
            </w:r>
          </w:p>
        </w:tc>
        <w:tc>
          <w:tcPr>
            <w:tcW w:w="4508" w:type="dxa"/>
          </w:tcPr>
          <w:p w:rsidR="00BF1677" w:rsidRPr="00124594" w:rsidRDefault="0044006A" w:rsidP="00124594">
            <w:pPr>
              <w:spacing w:line="360" w:lineRule="auto"/>
              <w:rPr>
                <w:rFonts w:ascii="Arial" w:hAnsi="Arial" w:cs="Arial"/>
                <w:sz w:val="20"/>
                <w:szCs w:val="20"/>
              </w:rPr>
            </w:pPr>
            <w:r>
              <w:rPr>
                <w:rFonts w:ascii="Arial" w:hAnsi="Arial" w:cs="Arial"/>
                <w:sz w:val="20"/>
                <w:szCs w:val="20"/>
              </w:rPr>
              <w:t>To assist the children in being weighed and immunization</w:t>
            </w:r>
          </w:p>
        </w:tc>
      </w:tr>
      <w:tr w:rsidR="00EE28B0" w:rsidRPr="00124594" w:rsidTr="002C44F9">
        <w:tc>
          <w:tcPr>
            <w:tcW w:w="4508" w:type="dxa"/>
            <w:vAlign w:val="center"/>
          </w:tcPr>
          <w:p w:rsidR="000064C6" w:rsidRPr="00124594" w:rsidRDefault="0044006A" w:rsidP="002C44F9">
            <w:pPr>
              <w:spacing w:line="360" w:lineRule="auto"/>
              <w:rPr>
                <w:rFonts w:ascii="Arial" w:hAnsi="Arial" w:cs="Arial"/>
                <w:sz w:val="20"/>
                <w:szCs w:val="20"/>
              </w:rPr>
            </w:pPr>
            <w:r>
              <w:rPr>
                <w:rFonts w:ascii="Arial" w:hAnsi="Arial" w:cs="Arial"/>
                <w:sz w:val="20"/>
                <w:szCs w:val="20"/>
              </w:rPr>
              <w:t>C.P.F</w:t>
            </w:r>
          </w:p>
        </w:tc>
        <w:tc>
          <w:tcPr>
            <w:tcW w:w="4508" w:type="dxa"/>
          </w:tcPr>
          <w:p w:rsidR="00BF1677" w:rsidRPr="00124594" w:rsidRDefault="0044006A" w:rsidP="00124594">
            <w:pPr>
              <w:spacing w:line="360" w:lineRule="auto"/>
              <w:rPr>
                <w:rFonts w:ascii="Arial" w:hAnsi="Arial" w:cs="Arial"/>
                <w:sz w:val="20"/>
                <w:szCs w:val="20"/>
              </w:rPr>
            </w:pPr>
            <w:r>
              <w:rPr>
                <w:rFonts w:ascii="Arial" w:hAnsi="Arial" w:cs="Arial"/>
                <w:sz w:val="20"/>
                <w:szCs w:val="20"/>
              </w:rPr>
              <w:t>To fight crime in the ward</w:t>
            </w:r>
          </w:p>
        </w:tc>
      </w:tr>
      <w:tr w:rsidR="00EE28B0" w:rsidRPr="00124594" w:rsidTr="002C44F9">
        <w:tc>
          <w:tcPr>
            <w:tcW w:w="4508" w:type="dxa"/>
            <w:vAlign w:val="center"/>
          </w:tcPr>
          <w:p w:rsidR="000064C6" w:rsidRPr="00124594" w:rsidRDefault="0044006A" w:rsidP="002C44F9">
            <w:pPr>
              <w:spacing w:line="360" w:lineRule="auto"/>
              <w:rPr>
                <w:rFonts w:ascii="Arial" w:hAnsi="Arial" w:cs="Arial"/>
                <w:sz w:val="20"/>
                <w:szCs w:val="20"/>
              </w:rPr>
            </w:pPr>
            <w:r>
              <w:rPr>
                <w:rFonts w:ascii="Arial" w:hAnsi="Arial" w:cs="Arial"/>
                <w:sz w:val="20"/>
                <w:szCs w:val="20"/>
              </w:rPr>
              <w:t>SGB</w:t>
            </w:r>
          </w:p>
        </w:tc>
        <w:tc>
          <w:tcPr>
            <w:tcW w:w="4508" w:type="dxa"/>
          </w:tcPr>
          <w:p w:rsidR="00BF1677" w:rsidRPr="00124594" w:rsidRDefault="0044006A" w:rsidP="00124594">
            <w:pPr>
              <w:spacing w:line="360" w:lineRule="auto"/>
              <w:rPr>
                <w:rFonts w:ascii="Arial" w:hAnsi="Arial" w:cs="Arial"/>
                <w:sz w:val="20"/>
                <w:szCs w:val="20"/>
              </w:rPr>
            </w:pPr>
            <w:r>
              <w:rPr>
                <w:rFonts w:ascii="Arial" w:hAnsi="Arial" w:cs="Arial"/>
                <w:sz w:val="20"/>
                <w:szCs w:val="20"/>
              </w:rPr>
              <w:t>To assist in learning and teaching schools in the community</w:t>
            </w:r>
          </w:p>
        </w:tc>
      </w:tr>
      <w:tr w:rsidR="00EE28B0" w:rsidRPr="00124594" w:rsidTr="002C44F9">
        <w:tc>
          <w:tcPr>
            <w:tcW w:w="4508" w:type="dxa"/>
            <w:vAlign w:val="center"/>
          </w:tcPr>
          <w:p w:rsidR="000064C6" w:rsidRPr="00124594" w:rsidRDefault="0044006A" w:rsidP="002C44F9">
            <w:pPr>
              <w:spacing w:line="360" w:lineRule="auto"/>
              <w:rPr>
                <w:rFonts w:ascii="Arial" w:hAnsi="Arial" w:cs="Arial"/>
                <w:sz w:val="20"/>
                <w:szCs w:val="20"/>
              </w:rPr>
            </w:pPr>
            <w:r>
              <w:rPr>
                <w:rFonts w:ascii="Arial" w:hAnsi="Arial" w:cs="Arial"/>
                <w:sz w:val="20"/>
                <w:szCs w:val="20"/>
              </w:rPr>
              <w:t>Philakahle Pick-up Centre</w:t>
            </w:r>
          </w:p>
        </w:tc>
        <w:tc>
          <w:tcPr>
            <w:tcW w:w="4508" w:type="dxa"/>
          </w:tcPr>
          <w:p w:rsidR="00BF1677" w:rsidRPr="00124594" w:rsidRDefault="0044006A" w:rsidP="00124594">
            <w:pPr>
              <w:spacing w:line="360" w:lineRule="auto"/>
              <w:rPr>
                <w:rFonts w:ascii="Arial" w:hAnsi="Arial" w:cs="Arial"/>
                <w:sz w:val="20"/>
                <w:szCs w:val="20"/>
              </w:rPr>
            </w:pPr>
            <w:r>
              <w:rPr>
                <w:rFonts w:ascii="Arial" w:hAnsi="Arial" w:cs="Arial"/>
                <w:sz w:val="20"/>
                <w:szCs w:val="20"/>
              </w:rPr>
              <w:t>To assist in the distribution of medication/treatment.</w:t>
            </w:r>
          </w:p>
        </w:tc>
      </w:tr>
      <w:tr w:rsidR="00EE28B0" w:rsidRPr="00124594" w:rsidTr="002C44F9">
        <w:tc>
          <w:tcPr>
            <w:tcW w:w="4508" w:type="dxa"/>
            <w:vAlign w:val="center"/>
          </w:tcPr>
          <w:p w:rsidR="00EE28B0" w:rsidRPr="00124594" w:rsidRDefault="0044006A" w:rsidP="002C44F9">
            <w:pPr>
              <w:spacing w:line="360" w:lineRule="auto"/>
              <w:rPr>
                <w:rFonts w:ascii="Arial" w:hAnsi="Arial" w:cs="Arial"/>
                <w:sz w:val="20"/>
                <w:szCs w:val="20"/>
              </w:rPr>
            </w:pPr>
            <w:r>
              <w:rPr>
                <w:rFonts w:ascii="Arial" w:hAnsi="Arial" w:cs="Arial"/>
                <w:sz w:val="20"/>
                <w:szCs w:val="20"/>
              </w:rPr>
              <w:t>Disability Centre</w:t>
            </w:r>
          </w:p>
        </w:tc>
        <w:tc>
          <w:tcPr>
            <w:tcW w:w="4508" w:type="dxa"/>
          </w:tcPr>
          <w:p w:rsidR="00BF1677" w:rsidRPr="00124594" w:rsidRDefault="0044006A" w:rsidP="00124594">
            <w:pPr>
              <w:spacing w:line="360" w:lineRule="auto"/>
              <w:rPr>
                <w:rFonts w:ascii="Arial" w:hAnsi="Arial" w:cs="Arial"/>
                <w:sz w:val="20"/>
                <w:szCs w:val="20"/>
              </w:rPr>
            </w:pPr>
            <w:r>
              <w:rPr>
                <w:rFonts w:ascii="Arial" w:hAnsi="Arial" w:cs="Arial"/>
                <w:sz w:val="20"/>
                <w:szCs w:val="20"/>
              </w:rPr>
              <w:t>To develop community skills around knitting, fashion design, planting and production.</w:t>
            </w:r>
          </w:p>
        </w:tc>
      </w:tr>
      <w:tr w:rsidR="0044006A" w:rsidRPr="00124594" w:rsidTr="002C44F9">
        <w:tc>
          <w:tcPr>
            <w:tcW w:w="4508" w:type="dxa"/>
            <w:vAlign w:val="center"/>
          </w:tcPr>
          <w:p w:rsidR="0044006A" w:rsidRDefault="0044006A" w:rsidP="002C44F9">
            <w:pPr>
              <w:spacing w:line="360" w:lineRule="auto"/>
              <w:rPr>
                <w:rFonts w:ascii="Arial" w:hAnsi="Arial" w:cs="Arial"/>
                <w:sz w:val="20"/>
                <w:szCs w:val="20"/>
              </w:rPr>
            </w:pPr>
            <w:r>
              <w:rPr>
                <w:rFonts w:ascii="Arial" w:hAnsi="Arial" w:cs="Arial"/>
                <w:sz w:val="20"/>
                <w:szCs w:val="20"/>
              </w:rPr>
              <w:t>Bambanani Women’s Club</w:t>
            </w:r>
          </w:p>
        </w:tc>
        <w:tc>
          <w:tcPr>
            <w:tcW w:w="4508" w:type="dxa"/>
          </w:tcPr>
          <w:p w:rsidR="0044006A" w:rsidRDefault="0044006A" w:rsidP="00124594">
            <w:pPr>
              <w:spacing w:line="360" w:lineRule="auto"/>
              <w:rPr>
                <w:rFonts w:ascii="Arial" w:hAnsi="Arial" w:cs="Arial"/>
                <w:sz w:val="20"/>
                <w:szCs w:val="20"/>
              </w:rPr>
            </w:pPr>
            <w:r>
              <w:rPr>
                <w:rFonts w:ascii="Arial" w:hAnsi="Arial" w:cs="Arial"/>
                <w:sz w:val="20"/>
                <w:szCs w:val="20"/>
              </w:rPr>
              <w:t>To assist the community members with funeral resources specifically for those that are under resourced.</w:t>
            </w:r>
          </w:p>
        </w:tc>
      </w:tr>
      <w:tr w:rsidR="0044006A" w:rsidRPr="00124594" w:rsidTr="002C44F9">
        <w:tc>
          <w:tcPr>
            <w:tcW w:w="4508" w:type="dxa"/>
            <w:vAlign w:val="center"/>
          </w:tcPr>
          <w:p w:rsidR="0044006A" w:rsidRDefault="0044006A" w:rsidP="002C44F9">
            <w:pPr>
              <w:spacing w:line="360" w:lineRule="auto"/>
              <w:rPr>
                <w:rFonts w:ascii="Arial" w:hAnsi="Arial" w:cs="Arial"/>
                <w:sz w:val="20"/>
                <w:szCs w:val="20"/>
              </w:rPr>
            </w:pPr>
            <w:r>
              <w:rPr>
                <w:rFonts w:ascii="Arial" w:hAnsi="Arial" w:cs="Arial"/>
                <w:sz w:val="20"/>
                <w:szCs w:val="20"/>
              </w:rPr>
              <w:t>Masiye Women’s Club</w:t>
            </w:r>
          </w:p>
        </w:tc>
        <w:tc>
          <w:tcPr>
            <w:tcW w:w="4508" w:type="dxa"/>
          </w:tcPr>
          <w:p w:rsidR="0044006A" w:rsidRDefault="002C44F9" w:rsidP="00124594">
            <w:pPr>
              <w:spacing w:line="360" w:lineRule="auto"/>
              <w:rPr>
                <w:rFonts w:ascii="Arial" w:hAnsi="Arial" w:cs="Arial"/>
                <w:sz w:val="20"/>
                <w:szCs w:val="20"/>
              </w:rPr>
            </w:pPr>
            <w:r>
              <w:rPr>
                <w:rFonts w:ascii="Arial" w:hAnsi="Arial" w:cs="Arial"/>
                <w:sz w:val="20"/>
                <w:szCs w:val="20"/>
              </w:rPr>
              <w:t>To assist the community members with funeral resources specifically for those that are under resourced.</w:t>
            </w:r>
          </w:p>
        </w:tc>
      </w:tr>
      <w:tr w:rsidR="002C44F9" w:rsidRPr="00124594" w:rsidTr="002C44F9">
        <w:tc>
          <w:tcPr>
            <w:tcW w:w="4508" w:type="dxa"/>
            <w:vAlign w:val="center"/>
          </w:tcPr>
          <w:p w:rsidR="002C44F9" w:rsidRDefault="002C44F9" w:rsidP="002C44F9">
            <w:pPr>
              <w:spacing w:line="360" w:lineRule="auto"/>
              <w:rPr>
                <w:rFonts w:ascii="Arial" w:hAnsi="Arial" w:cs="Arial"/>
                <w:sz w:val="20"/>
                <w:szCs w:val="20"/>
              </w:rPr>
            </w:pPr>
            <w:r>
              <w:rPr>
                <w:rFonts w:ascii="Arial" w:hAnsi="Arial" w:cs="Arial"/>
                <w:sz w:val="20"/>
                <w:szCs w:val="20"/>
              </w:rPr>
              <w:t>Manzana Women’s Club</w:t>
            </w:r>
          </w:p>
        </w:tc>
        <w:tc>
          <w:tcPr>
            <w:tcW w:w="4508" w:type="dxa"/>
          </w:tcPr>
          <w:p w:rsidR="002C44F9" w:rsidRDefault="002C44F9" w:rsidP="00124594">
            <w:pPr>
              <w:spacing w:line="360" w:lineRule="auto"/>
              <w:rPr>
                <w:rFonts w:ascii="Arial" w:hAnsi="Arial" w:cs="Arial"/>
                <w:sz w:val="20"/>
                <w:szCs w:val="20"/>
              </w:rPr>
            </w:pPr>
            <w:r>
              <w:rPr>
                <w:rFonts w:ascii="Arial" w:hAnsi="Arial" w:cs="Arial"/>
                <w:sz w:val="20"/>
                <w:szCs w:val="20"/>
              </w:rPr>
              <w:t>To ensure the nourishment of the community through feeding children after school.</w:t>
            </w:r>
          </w:p>
        </w:tc>
      </w:tr>
      <w:tr w:rsidR="002C44F9" w:rsidRPr="00124594" w:rsidTr="002C44F9">
        <w:tc>
          <w:tcPr>
            <w:tcW w:w="4508" w:type="dxa"/>
            <w:vAlign w:val="center"/>
          </w:tcPr>
          <w:p w:rsidR="002C44F9" w:rsidRDefault="002C44F9" w:rsidP="002C44F9">
            <w:pPr>
              <w:spacing w:line="360" w:lineRule="auto"/>
              <w:rPr>
                <w:rFonts w:ascii="Arial" w:hAnsi="Arial" w:cs="Arial"/>
                <w:sz w:val="20"/>
                <w:szCs w:val="20"/>
              </w:rPr>
            </w:pPr>
            <w:r>
              <w:rPr>
                <w:rFonts w:ascii="Arial" w:hAnsi="Arial" w:cs="Arial"/>
                <w:sz w:val="20"/>
                <w:szCs w:val="20"/>
              </w:rPr>
              <w:t>Siza Isizwe Community Project</w:t>
            </w:r>
          </w:p>
        </w:tc>
        <w:tc>
          <w:tcPr>
            <w:tcW w:w="4508" w:type="dxa"/>
          </w:tcPr>
          <w:p w:rsidR="002C44F9" w:rsidRDefault="002C44F9" w:rsidP="002C44F9">
            <w:pPr>
              <w:spacing w:line="360" w:lineRule="auto"/>
              <w:rPr>
                <w:rFonts w:ascii="Arial" w:hAnsi="Arial" w:cs="Arial"/>
                <w:sz w:val="20"/>
                <w:szCs w:val="20"/>
              </w:rPr>
            </w:pPr>
            <w:r>
              <w:rPr>
                <w:rFonts w:ascii="Arial" w:hAnsi="Arial" w:cs="Arial"/>
                <w:sz w:val="20"/>
                <w:szCs w:val="20"/>
              </w:rPr>
              <w:t>To ensure nourishment of poverty stricken children through the provision of breakfast, lunch, and a supper box to eat at night, and also the nourishment of older vulnerable people through the provision of lunch on Saturdays.</w:t>
            </w:r>
          </w:p>
        </w:tc>
      </w:tr>
    </w:tbl>
    <w:p w:rsidR="00265B3C" w:rsidRDefault="00265B3C" w:rsidP="003535AC">
      <w:pPr>
        <w:spacing w:before="240"/>
        <w:rPr>
          <w:rFonts w:ascii="Arial" w:hAnsi="Arial" w:cs="Arial"/>
          <w:sz w:val="24"/>
          <w:szCs w:val="24"/>
        </w:rPr>
      </w:pPr>
    </w:p>
    <w:p w:rsidR="00302BB5" w:rsidRDefault="00302BB5" w:rsidP="003535AC">
      <w:pPr>
        <w:spacing w:before="240"/>
        <w:rPr>
          <w:rFonts w:ascii="Arial" w:hAnsi="Arial" w:cs="Arial"/>
          <w:sz w:val="24"/>
          <w:szCs w:val="24"/>
        </w:rPr>
      </w:pPr>
    </w:p>
    <w:p w:rsidR="00302BB5" w:rsidRDefault="00302BB5" w:rsidP="003535AC">
      <w:pPr>
        <w:spacing w:before="240"/>
        <w:rPr>
          <w:rFonts w:ascii="Arial" w:hAnsi="Arial" w:cs="Arial"/>
          <w:sz w:val="24"/>
          <w:szCs w:val="24"/>
        </w:rPr>
      </w:pPr>
    </w:p>
    <w:p w:rsidR="00302BB5" w:rsidRDefault="00302BB5" w:rsidP="003535AC">
      <w:pPr>
        <w:spacing w:before="240"/>
        <w:rPr>
          <w:rFonts w:ascii="Arial" w:hAnsi="Arial" w:cs="Arial"/>
          <w:sz w:val="24"/>
          <w:szCs w:val="24"/>
        </w:rPr>
      </w:pPr>
    </w:p>
    <w:p w:rsidR="00302BB5" w:rsidRDefault="00302BB5" w:rsidP="003535AC">
      <w:pPr>
        <w:spacing w:before="240"/>
        <w:rPr>
          <w:rFonts w:ascii="Arial" w:hAnsi="Arial" w:cs="Arial"/>
          <w:sz w:val="24"/>
          <w:szCs w:val="24"/>
        </w:rPr>
      </w:pPr>
    </w:p>
    <w:p w:rsidR="00302BB5" w:rsidRDefault="00302BB5" w:rsidP="003535AC">
      <w:pPr>
        <w:spacing w:before="240"/>
        <w:rPr>
          <w:rFonts w:ascii="Arial" w:hAnsi="Arial" w:cs="Arial"/>
          <w:sz w:val="24"/>
          <w:szCs w:val="24"/>
        </w:rPr>
      </w:pPr>
    </w:p>
    <w:p w:rsidR="00EE28B0" w:rsidRDefault="00EE28B0" w:rsidP="003535AC">
      <w:pPr>
        <w:pStyle w:val="Heading1"/>
        <w:numPr>
          <w:ilvl w:val="0"/>
          <w:numId w:val="1"/>
        </w:numPr>
      </w:pPr>
      <w:bookmarkStart w:id="3" w:name="_Toc476058565"/>
      <w:r>
        <w:lastRenderedPageBreak/>
        <w:t>INTRODUCTION.</w:t>
      </w:r>
      <w:bookmarkEnd w:id="3"/>
    </w:p>
    <w:p w:rsidR="00EE28B0"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76058566"/>
      <w:r>
        <w:t>EXECUTIVE SUMMARY.</w:t>
      </w:r>
      <w:bookmarkEnd w:id="4"/>
    </w:p>
    <w:p w:rsidR="00D81767" w:rsidRPr="002A1579" w:rsidRDefault="00D81AF4" w:rsidP="003535AC">
      <w:pPr>
        <w:spacing w:before="240" w:line="360" w:lineRule="auto"/>
        <w:jc w:val="both"/>
        <w:rPr>
          <w:rFonts w:ascii="Arial" w:hAnsi="Arial" w:cs="Arial"/>
          <w:sz w:val="20"/>
          <w:szCs w:val="20"/>
        </w:rPr>
      </w:pPr>
      <w:r w:rsidRPr="002A1579">
        <w:rPr>
          <w:rFonts w:ascii="Arial" w:hAnsi="Arial" w:cs="Arial"/>
          <w:sz w:val="20"/>
          <w:szCs w:val="20"/>
        </w:rPr>
        <w:t>Ward 33 is a relatively new ward that emanated from the outcomes of the ward delimitation process which was undertaken in the year 2016.  The ward has got 3 voting districts and the biggest one is called Enkululekweni VD, followed by the uMlondolozi VD, and the smallest being the Hlalunolwazi VD.</w:t>
      </w:r>
      <w:r w:rsidR="00D81767" w:rsidRPr="002A1579">
        <w:rPr>
          <w:rFonts w:ascii="Arial" w:hAnsi="Arial" w:cs="Arial"/>
          <w:sz w:val="20"/>
          <w:szCs w:val="20"/>
        </w:rPr>
        <w:t xml:space="preserve">  The ward is predominantly under the Traditional Authority and it is made up of three (3) geographical settlements namely, Dicks Halt, Manzana and Mndozo.  Based on observations, the age structure of the ward is majority youth which thus has implications on the provision of quality educational </w:t>
      </w:r>
      <w:r w:rsidR="009D7EDF" w:rsidRPr="002A1579">
        <w:rPr>
          <w:rFonts w:ascii="Arial" w:hAnsi="Arial" w:cs="Arial"/>
          <w:sz w:val="20"/>
          <w:szCs w:val="20"/>
        </w:rPr>
        <w:t>facilities</w:t>
      </w:r>
      <w:r w:rsidR="00D81767" w:rsidRPr="002A1579">
        <w:rPr>
          <w:rFonts w:ascii="Arial" w:hAnsi="Arial" w:cs="Arial"/>
          <w:sz w:val="20"/>
          <w:szCs w:val="20"/>
        </w:rPr>
        <w:t>.  In terms of gender, the majority of the population is characterised with a majority of females over males.  The majority of the ward may be deemed as being a low-income population and there is a relatively high rate of poverty.</w:t>
      </w:r>
      <w:r w:rsidR="00817222" w:rsidRPr="002A1579">
        <w:rPr>
          <w:rFonts w:ascii="Arial" w:hAnsi="Arial" w:cs="Arial"/>
          <w:sz w:val="20"/>
          <w:szCs w:val="20"/>
        </w:rPr>
        <w:t xml:space="preserve">  </w:t>
      </w:r>
    </w:p>
    <w:p w:rsidR="002A1579" w:rsidRDefault="00D81767" w:rsidP="003535AC">
      <w:pPr>
        <w:spacing w:before="240" w:line="360" w:lineRule="auto"/>
        <w:jc w:val="both"/>
        <w:rPr>
          <w:rFonts w:ascii="Arial" w:hAnsi="Arial" w:cs="Arial"/>
          <w:sz w:val="20"/>
          <w:szCs w:val="20"/>
        </w:rPr>
      </w:pPr>
      <w:r w:rsidRPr="003D06ED">
        <w:rPr>
          <w:rFonts w:ascii="Arial" w:hAnsi="Arial" w:cs="Arial"/>
          <w:sz w:val="20"/>
          <w:szCs w:val="20"/>
        </w:rPr>
        <w:t>Reg</w:t>
      </w:r>
      <w:r>
        <w:rPr>
          <w:rFonts w:ascii="Arial" w:hAnsi="Arial" w:cs="Arial"/>
          <w:sz w:val="20"/>
          <w:szCs w:val="20"/>
        </w:rPr>
        <w:t>arding economic activity within the ward, we have a number of small scale business ventures within the ward and these are ranging from car wash, brick laying, spaza shop, street vendors, dress making and fashion designing.  However these activities are not flourishing and this is largely due to a lack of access to funding.</w:t>
      </w:r>
      <w:r w:rsidR="00817222">
        <w:rPr>
          <w:rFonts w:ascii="Arial" w:hAnsi="Arial" w:cs="Arial"/>
          <w:sz w:val="20"/>
          <w:szCs w:val="20"/>
        </w:rPr>
        <w:t xml:space="preserve">  Practices around subsistence agriculture</w:t>
      </w:r>
      <w:r w:rsidR="00863961">
        <w:rPr>
          <w:rFonts w:ascii="Arial" w:hAnsi="Arial" w:cs="Arial"/>
          <w:sz w:val="20"/>
          <w:szCs w:val="20"/>
        </w:rPr>
        <w:t xml:space="preserve"> and livestock farming</w:t>
      </w:r>
      <w:r w:rsidR="00817222">
        <w:rPr>
          <w:rFonts w:ascii="Arial" w:hAnsi="Arial" w:cs="Arial"/>
          <w:sz w:val="20"/>
          <w:szCs w:val="20"/>
        </w:rPr>
        <w:t xml:space="preserve"> are also very low </w:t>
      </w:r>
      <w:r w:rsidR="00817222" w:rsidRPr="00863961">
        <w:rPr>
          <w:rFonts w:ascii="Arial" w:hAnsi="Arial" w:cs="Arial"/>
          <w:sz w:val="20"/>
          <w:szCs w:val="20"/>
        </w:rPr>
        <w:t>even though the ward is well endowed with suitable soil for agricultural production.</w:t>
      </w:r>
      <w:r w:rsidR="00863961" w:rsidRPr="00863961">
        <w:rPr>
          <w:rFonts w:ascii="Arial" w:hAnsi="Arial" w:cs="Arial"/>
          <w:sz w:val="20"/>
          <w:szCs w:val="20"/>
        </w:rPr>
        <w:t xml:space="preserve">  </w:t>
      </w:r>
      <w:r w:rsidR="006237B1" w:rsidRPr="00863961">
        <w:rPr>
          <w:rFonts w:ascii="Arial" w:hAnsi="Arial" w:cs="Arial"/>
          <w:sz w:val="20"/>
          <w:szCs w:val="20"/>
        </w:rPr>
        <w:t xml:space="preserve">In terms of </w:t>
      </w:r>
      <w:r w:rsidR="00863961" w:rsidRPr="00863961">
        <w:rPr>
          <w:rFonts w:ascii="Arial" w:hAnsi="Arial" w:cs="Arial"/>
          <w:sz w:val="20"/>
          <w:szCs w:val="20"/>
        </w:rPr>
        <w:t>the religious composition of the ward, there are</w:t>
      </w:r>
      <w:r w:rsidR="006237B1" w:rsidRPr="00863961">
        <w:rPr>
          <w:rFonts w:ascii="Arial" w:hAnsi="Arial" w:cs="Arial"/>
          <w:sz w:val="20"/>
          <w:szCs w:val="20"/>
        </w:rPr>
        <w:t xml:space="preserve"> a variety of religious groups which are living in</w:t>
      </w:r>
      <w:r w:rsidR="00A46BD3" w:rsidRPr="00863961">
        <w:rPr>
          <w:rFonts w:ascii="Arial" w:hAnsi="Arial" w:cs="Arial"/>
          <w:sz w:val="20"/>
          <w:szCs w:val="20"/>
        </w:rPr>
        <w:t xml:space="preserve"> harmony (freedom of religion).</w:t>
      </w:r>
    </w:p>
    <w:p w:rsidR="00863961" w:rsidRDefault="000E30B2" w:rsidP="003535AC">
      <w:pPr>
        <w:spacing w:before="240" w:line="360" w:lineRule="auto"/>
        <w:jc w:val="both"/>
        <w:rPr>
          <w:rFonts w:ascii="Arial" w:hAnsi="Arial" w:cs="Arial"/>
          <w:sz w:val="20"/>
          <w:szCs w:val="20"/>
        </w:rPr>
      </w:pPr>
      <w:r w:rsidRPr="002A1579">
        <w:rPr>
          <w:rFonts w:ascii="Arial" w:hAnsi="Arial" w:cs="Arial"/>
          <w:sz w:val="20"/>
          <w:szCs w:val="20"/>
        </w:rPr>
        <w:t xml:space="preserve">The ward contains some socio-economic facilities necessary for ensuring sustainable livelihoods and these range from sports fields, a community hall, a postal service centre and some religious facilities.  In terms of the status of health, </w:t>
      </w:r>
      <w:r w:rsidR="00531555" w:rsidRPr="002A1579">
        <w:rPr>
          <w:rFonts w:ascii="Arial" w:hAnsi="Arial" w:cs="Arial"/>
          <w:sz w:val="20"/>
          <w:szCs w:val="20"/>
        </w:rPr>
        <w:t xml:space="preserve">even though there is no health facility within the ward, there are a number of programmes intended towards ensuring a healthy community and these entail the Siza Isizwe Community Project which is intended aimed towards healthy nutrition within the ward, the Philamntwana Project which is aimed towards maintaining healthy babies, the Love Life Programme which is intended towards awareness around HIV/Aids, and Philakahle Programme which is aimed at ensuring </w:t>
      </w:r>
      <w:r w:rsidR="00106988">
        <w:rPr>
          <w:rFonts w:ascii="Arial" w:hAnsi="Arial" w:cs="Arial"/>
          <w:sz w:val="20"/>
          <w:szCs w:val="20"/>
        </w:rPr>
        <w:t xml:space="preserve">community </w:t>
      </w:r>
      <w:r w:rsidR="00531555" w:rsidRPr="002A1579">
        <w:rPr>
          <w:rFonts w:ascii="Arial" w:hAnsi="Arial" w:cs="Arial"/>
          <w:sz w:val="20"/>
          <w:szCs w:val="20"/>
        </w:rPr>
        <w:t>access to medication.</w:t>
      </w:r>
    </w:p>
    <w:p w:rsidR="00531555" w:rsidRPr="00EC655F" w:rsidRDefault="00EC655F" w:rsidP="003535AC">
      <w:pPr>
        <w:spacing w:before="240" w:line="360" w:lineRule="auto"/>
        <w:jc w:val="both"/>
        <w:rPr>
          <w:rFonts w:ascii="Arial" w:hAnsi="Arial" w:cs="Arial"/>
          <w:sz w:val="20"/>
          <w:szCs w:val="20"/>
        </w:rPr>
      </w:pPr>
      <w:r>
        <w:rPr>
          <w:rFonts w:ascii="Arial" w:hAnsi="Arial" w:cs="Arial"/>
          <w:sz w:val="20"/>
          <w:szCs w:val="20"/>
        </w:rPr>
        <w:t>There is also a high rate of unemployment within the ward, particularly among the youth population.  It is said that the majority of the people who are employed, are employed under the Newcastle Manufacturing sector (Emabhodini).  Regarding the quality of infrastructure, the ward is characterised with a majority of poor quality roads that are gravel.  The participants to the CBP have reason to believe that the conflict between municipal plans and the Traditional Leaders is what hinders development in this regard.</w:t>
      </w:r>
      <w:r w:rsidR="00A93C22">
        <w:rPr>
          <w:rFonts w:ascii="Arial" w:hAnsi="Arial" w:cs="Arial"/>
          <w:sz w:val="20"/>
          <w:szCs w:val="20"/>
        </w:rPr>
        <w:t xml:space="preserve">  The ward does not have any waterborne sewage system what-so-ever, hence there is a VIP system of pit latrines.  There is also no form of access to adequate water within the ward, access to water is through illegal connections.</w:t>
      </w:r>
    </w:p>
    <w:p w:rsidR="00EC655F" w:rsidRDefault="00A93C22" w:rsidP="00EC655F">
      <w:pPr>
        <w:spacing w:before="240" w:line="360" w:lineRule="auto"/>
        <w:jc w:val="both"/>
        <w:rPr>
          <w:rFonts w:ascii="Arial" w:hAnsi="Arial" w:cs="Arial"/>
          <w:sz w:val="20"/>
          <w:szCs w:val="20"/>
        </w:rPr>
      </w:pPr>
      <w:r>
        <w:rPr>
          <w:rFonts w:ascii="Arial" w:hAnsi="Arial" w:cs="Arial"/>
          <w:sz w:val="20"/>
          <w:szCs w:val="20"/>
        </w:rPr>
        <w:t xml:space="preserve">In terms of the state of the environment, there is too much land pollution within the ward and this is attributed to the non-existence of waste collection services at households, and/or the communal skip bins.  This has led to pollution whereby people throw their litter everywhere causing environmental </w:t>
      </w:r>
      <w:r>
        <w:rPr>
          <w:rFonts w:ascii="Arial" w:hAnsi="Arial" w:cs="Arial"/>
          <w:sz w:val="20"/>
          <w:szCs w:val="20"/>
        </w:rPr>
        <w:lastRenderedPageBreak/>
        <w:t>degradation.  In the Manzana there is a bridge which has a high concentration of pollution, and this is also due to people using it as a spot for dumping their waste.  This further jeopardises the health of the cattle which are grazing within the ward.</w:t>
      </w:r>
    </w:p>
    <w:p w:rsidR="00A93C22" w:rsidRPr="00A93C22" w:rsidRDefault="00A93C22" w:rsidP="00EC655F">
      <w:pPr>
        <w:spacing w:before="240" w:line="360" w:lineRule="auto"/>
        <w:jc w:val="both"/>
        <w:rPr>
          <w:rFonts w:ascii="Arial" w:hAnsi="Arial" w:cs="Arial"/>
          <w:sz w:val="20"/>
          <w:szCs w:val="20"/>
        </w:rPr>
      </w:pPr>
      <w:r>
        <w:rPr>
          <w:rFonts w:ascii="Arial" w:hAnsi="Arial" w:cs="Arial"/>
          <w:sz w:val="20"/>
          <w:szCs w:val="20"/>
        </w:rPr>
        <w:t>There’s also immigrants in the ward and they are currently involved in the spaza shop business.  However some community members are suspecting that some of the foreigners who are owning containers are using those for selling drugs</w:t>
      </w:r>
      <w:r w:rsidRPr="00E14ED3">
        <w:rPr>
          <w:rFonts w:ascii="Arial" w:hAnsi="Arial" w:cs="Arial"/>
          <w:sz w:val="20"/>
          <w:szCs w:val="20"/>
        </w:rPr>
        <w:t>.</w:t>
      </w:r>
    </w:p>
    <w:p w:rsidR="00EE28B0" w:rsidRPr="00A50C13" w:rsidRDefault="00EE28B0" w:rsidP="003535AC">
      <w:pPr>
        <w:pStyle w:val="Heading1"/>
        <w:numPr>
          <w:ilvl w:val="0"/>
          <w:numId w:val="1"/>
        </w:numPr>
      </w:pPr>
      <w:bookmarkStart w:id="5" w:name="_Toc476058567"/>
      <w:r w:rsidRPr="00A50C13">
        <w:t>SITUATIONAL ANALYSIS.</w:t>
      </w:r>
      <w:bookmarkEnd w:id="5"/>
    </w:p>
    <w:p w:rsidR="00BF1677" w:rsidRDefault="005E07B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76058568"/>
      <w:r>
        <w:t>GEOGRAPHIC AREAS FALLING WITHIN THE WARD.</w:t>
      </w:r>
      <w:bookmarkEnd w:id="6"/>
    </w:p>
    <w:p w:rsidR="002C44F9" w:rsidRPr="002C44F9" w:rsidRDefault="002C44F9" w:rsidP="002C44F9">
      <w:pPr>
        <w:spacing w:before="240" w:line="360" w:lineRule="auto"/>
        <w:jc w:val="both"/>
        <w:rPr>
          <w:sz w:val="20"/>
          <w:szCs w:val="20"/>
        </w:rPr>
      </w:pPr>
      <w:r>
        <w:rPr>
          <w:rFonts w:ascii="Arial" w:hAnsi="Arial" w:cs="Arial"/>
          <w:sz w:val="20"/>
          <w:szCs w:val="20"/>
        </w:rPr>
        <w:t>Ward 33 is a ward governed in terms of the Traditional Authority and it is predominantly characterised with rural features.  The following entails the names of the geographical areas that are found within the ward:-</w:t>
      </w:r>
    </w:p>
    <w:p w:rsidR="005E07BC" w:rsidRPr="002C44F9" w:rsidRDefault="002C44F9" w:rsidP="002C44F9">
      <w:pPr>
        <w:pStyle w:val="ListParagraph"/>
        <w:numPr>
          <w:ilvl w:val="0"/>
          <w:numId w:val="4"/>
        </w:numPr>
        <w:spacing w:before="240" w:line="360" w:lineRule="auto"/>
        <w:rPr>
          <w:sz w:val="20"/>
          <w:szCs w:val="20"/>
        </w:rPr>
      </w:pPr>
      <w:r>
        <w:rPr>
          <w:rFonts w:ascii="Arial" w:hAnsi="Arial" w:cs="Arial"/>
          <w:sz w:val="20"/>
          <w:szCs w:val="20"/>
        </w:rPr>
        <w:t>Disks Village.</w:t>
      </w:r>
    </w:p>
    <w:p w:rsidR="002C44F9" w:rsidRPr="002C44F9" w:rsidRDefault="002C44F9" w:rsidP="002C44F9">
      <w:pPr>
        <w:pStyle w:val="ListParagraph"/>
        <w:numPr>
          <w:ilvl w:val="0"/>
          <w:numId w:val="4"/>
        </w:numPr>
        <w:spacing w:before="240" w:line="360" w:lineRule="auto"/>
        <w:rPr>
          <w:sz w:val="20"/>
          <w:szCs w:val="20"/>
        </w:rPr>
      </w:pPr>
      <w:r>
        <w:rPr>
          <w:rFonts w:ascii="Arial" w:hAnsi="Arial" w:cs="Arial"/>
          <w:sz w:val="20"/>
          <w:szCs w:val="20"/>
        </w:rPr>
        <w:t>Manzana.</w:t>
      </w:r>
    </w:p>
    <w:p w:rsidR="002C44F9" w:rsidRPr="002C44F9" w:rsidRDefault="002C44F9" w:rsidP="002C44F9">
      <w:pPr>
        <w:pStyle w:val="ListParagraph"/>
        <w:numPr>
          <w:ilvl w:val="0"/>
          <w:numId w:val="4"/>
        </w:numPr>
        <w:spacing w:before="240" w:line="360" w:lineRule="auto"/>
        <w:rPr>
          <w:sz w:val="20"/>
          <w:szCs w:val="20"/>
        </w:rPr>
      </w:pPr>
      <w:r>
        <w:rPr>
          <w:rFonts w:ascii="Arial" w:hAnsi="Arial" w:cs="Arial"/>
          <w:sz w:val="20"/>
          <w:szCs w:val="20"/>
        </w:rPr>
        <w:t>Mndozo.</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76058569"/>
      <w:r>
        <w:t>POPULATION SIZE AND GROWTH PATTERNS.</w:t>
      </w:r>
      <w:bookmarkEnd w:id="7"/>
    </w:p>
    <w:p w:rsidR="00845EBC" w:rsidRDefault="00845EBC" w:rsidP="003535AC">
      <w:pPr>
        <w:spacing w:before="240" w:line="360" w:lineRule="auto"/>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845EBC" w:rsidRPr="00CF4447" w:rsidTr="00845EBC">
        <w:trPr>
          <w:jc w:val="center"/>
        </w:trPr>
        <w:tc>
          <w:tcPr>
            <w:tcW w:w="9016" w:type="dxa"/>
            <w:gridSpan w:val="5"/>
            <w:shd w:val="clear" w:color="auto" w:fill="BFBFBF" w:themeFill="background1" w:themeFillShade="BF"/>
          </w:tcPr>
          <w:p w:rsidR="00845EBC" w:rsidRPr="00CF4447" w:rsidRDefault="00845EBC" w:rsidP="00845EBC">
            <w:pPr>
              <w:jc w:val="center"/>
              <w:rPr>
                <w:rFonts w:ascii="Arial" w:hAnsi="Arial" w:cs="Arial"/>
                <w:b/>
                <w:sz w:val="20"/>
                <w:szCs w:val="20"/>
                <w:lang w:eastAsia="en-ZA"/>
              </w:rPr>
            </w:pPr>
            <w:r w:rsidRPr="00CF4447">
              <w:rPr>
                <w:rFonts w:ascii="Arial" w:hAnsi="Arial" w:cs="Arial"/>
                <w:b/>
                <w:sz w:val="20"/>
                <w:szCs w:val="20"/>
                <w:lang w:eastAsia="en-ZA"/>
              </w:rPr>
              <w:t>POPULATION SIZE &amp; GENDER DISTRIUTION</w:t>
            </w:r>
          </w:p>
        </w:tc>
      </w:tr>
      <w:tr w:rsidR="00845EBC" w:rsidRPr="00CF4447" w:rsidTr="00845EBC">
        <w:trPr>
          <w:jc w:val="center"/>
        </w:trPr>
        <w:tc>
          <w:tcPr>
            <w:tcW w:w="1803" w:type="dxa"/>
            <w:shd w:val="clear" w:color="auto" w:fill="BFBFBF" w:themeFill="background1" w:themeFillShade="BF"/>
          </w:tcPr>
          <w:p w:rsidR="00845EBC" w:rsidRPr="00CF4447" w:rsidRDefault="00845EBC" w:rsidP="00845EBC">
            <w:pPr>
              <w:jc w:val="center"/>
              <w:rPr>
                <w:rFonts w:ascii="Arial" w:hAnsi="Arial" w:cs="Arial"/>
                <w:b/>
                <w:sz w:val="20"/>
                <w:szCs w:val="20"/>
                <w:lang w:eastAsia="en-ZA"/>
              </w:rPr>
            </w:pPr>
            <w:r w:rsidRPr="00CF4447">
              <w:rPr>
                <w:rFonts w:ascii="Arial" w:hAnsi="Arial" w:cs="Arial"/>
                <w:b/>
                <w:sz w:val="20"/>
                <w:szCs w:val="20"/>
                <w:lang w:eastAsia="en-ZA"/>
              </w:rPr>
              <w:t>MALES</w:t>
            </w:r>
          </w:p>
        </w:tc>
        <w:tc>
          <w:tcPr>
            <w:tcW w:w="1803" w:type="dxa"/>
            <w:shd w:val="clear" w:color="auto" w:fill="BFBFBF" w:themeFill="background1" w:themeFillShade="BF"/>
          </w:tcPr>
          <w:p w:rsidR="00845EBC" w:rsidRPr="00CF4447" w:rsidRDefault="00845EBC" w:rsidP="00845EBC">
            <w:pPr>
              <w:jc w:val="center"/>
              <w:rPr>
                <w:rFonts w:ascii="Arial" w:hAnsi="Arial" w:cs="Arial"/>
                <w:b/>
                <w:sz w:val="20"/>
                <w:szCs w:val="20"/>
                <w:lang w:eastAsia="en-ZA"/>
              </w:rPr>
            </w:pPr>
            <w:r w:rsidRPr="00CF4447">
              <w:rPr>
                <w:rFonts w:ascii="Arial" w:hAnsi="Arial" w:cs="Arial"/>
                <w:b/>
                <w:sz w:val="20"/>
                <w:szCs w:val="20"/>
                <w:lang w:eastAsia="en-ZA"/>
              </w:rPr>
              <w:t>%</w:t>
            </w:r>
          </w:p>
        </w:tc>
        <w:tc>
          <w:tcPr>
            <w:tcW w:w="1803" w:type="dxa"/>
            <w:shd w:val="clear" w:color="auto" w:fill="BFBFBF" w:themeFill="background1" w:themeFillShade="BF"/>
          </w:tcPr>
          <w:p w:rsidR="00845EBC" w:rsidRPr="00CF4447" w:rsidRDefault="00845EBC" w:rsidP="00845EBC">
            <w:pPr>
              <w:jc w:val="center"/>
              <w:rPr>
                <w:rFonts w:ascii="Arial" w:hAnsi="Arial" w:cs="Arial"/>
                <w:b/>
                <w:sz w:val="20"/>
                <w:szCs w:val="20"/>
                <w:lang w:eastAsia="en-ZA"/>
              </w:rPr>
            </w:pPr>
            <w:r w:rsidRPr="00CF4447">
              <w:rPr>
                <w:rFonts w:ascii="Arial" w:hAnsi="Arial" w:cs="Arial"/>
                <w:b/>
                <w:sz w:val="20"/>
                <w:szCs w:val="20"/>
                <w:lang w:eastAsia="en-ZA"/>
              </w:rPr>
              <w:t>FEMALES</w:t>
            </w:r>
          </w:p>
        </w:tc>
        <w:tc>
          <w:tcPr>
            <w:tcW w:w="1803" w:type="dxa"/>
            <w:shd w:val="clear" w:color="auto" w:fill="BFBFBF" w:themeFill="background1" w:themeFillShade="BF"/>
          </w:tcPr>
          <w:p w:rsidR="00845EBC" w:rsidRPr="00CF4447" w:rsidRDefault="00845EBC" w:rsidP="00845EBC">
            <w:pPr>
              <w:jc w:val="center"/>
              <w:rPr>
                <w:rFonts w:ascii="Arial" w:hAnsi="Arial" w:cs="Arial"/>
                <w:b/>
                <w:sz w:val="20"/>
                <w:szCs w:val="20"/>
                <w:lang w:eastAsia="en-ZA"/>
              </w:rPr>
            </w:pPr>
            <w:r w:rsidRPr="00CF4447">
              <w:rPr>
                <w:rFonts w:ascii="Arial" w:hAnsi="Arial" w:cs="Arial"/>
                <w:b/>
                <w:sz w:val="20"/>
                <w:szCs w:val="20"/>
                <w:lang w:eastAsia="en-ZA"/>
              </w:rPr>
              <w:t>%</w:t>
            </w:r>
          </w:p>
        </w:tc>
        <w:tc>
          <w:tcPr>
            <w:tcW w:w="1804" w:type="dxa"/>
            <w:shd w:val="clear" w:color="auto" w:fill="BFBFBF" w:themeFill="background1" w:themeFillShade="BF"/>
          </w:tcPr>
          <w:p w:rsidR="00845EBC" w:rsidRPr="00CF4447" w:rsidRDefault="00845EBC" w:rsidP="00845EBC">
            <w:pPr>
              <w:jc w:val="center"/>
              <w:rPr>
                <w:rFonts w:ascii="Arial" w:hAnsi="Arial" w:cs="Arial"/>
                <w:b/>
                <w:sz w:val="20"/>
                <w:szCs w:val="20"/>
                <w:lang w:eastAsia="en-ZA"/>
              </w:rPr>
            </w:pPr>
            <w:r w:rsidRPr="00CF4447">
              <w:rPr>
                <w:rFonts w:ascii="Arial" w:hAnsi="Arial" w:cs="Arial"/>
                <w:b/>
                <w:sz w:val="20"/>
                <w:szCs w:val="20"/>
                <w:lang w:eastAsia="en-ZA"/>
              </w:rPr>
              <w:t>TOTAL</w:t>
            </w:r>
          </w:p>
        </w:tc>
      </w:tr>
      <w:tr w:rsidR="00845EBC" w:rsidRPr="00CF4447" w:rsidTr="00845EBC">
        <w:trPr>
          <w:jc w:val="center"/>
        </w:trPr>
        <w:tc>
          <w:tcPr>
            <w:tcW w:w="1803" w:type="dxa"/>
          </w:tcPr>
          <w:p w:rsidR="00845EBC" w:rsidRPr="00CF4447" w:rsidRDefault="000E7533" w:rsidP="00845EBC">
            <w:pPr>
              <w:jc w:val="center"/>
              <w:rPr>
                <w:rFonts w:ascii="Arial" w:hAnsi="Arial" w:cs="Arial"/>
                <w:sz w:val="20"/>
                <w:szCs w:val="20"/>
                <w:lang w:eastAsia="en-ZA"/>
              </w:rPr>
            </w:pPr>
            <w:r>
              <w:rPr>
                <w:rFonts w:ascii="Arial" w:hAnsi="Arial" w:cs="Arial"/>
                <w:sz w:val="20"/>
                <w:szCs w:val="20"/>
                <w:lang w:eastAsia="en-ZA"/>
              </w:rPr>
              <w:t>5665</w:t>
            </w:r>
          </w:p>
        </w:tc>
        <w:tc>
          <w:tcPr>
            <w:tcW w:w="1803" w:type="dxa"/>
          </w:tcPr>
          <w:p w:rsidR="00845EBC" w:rsidRPr="00CF4447" w:rsidRDefault="00845EBC" w:rsidP="00845EBC">
            <w:pPr>
              <w:jc w:val="center"/>
              <w:rPr>
                <w:rFonts w:ascii="Arial" w:hAnsi="Arial" w:cs="Arial"/>
                <w:sz w:val="20"/>
                <w:szCs w:val="20"/>
                <w:lang w:eastAsia="en-ZA"/>
              </w:rPr>
            </w:pPr>
            <w:r w:rsidRPr="00CF4447">
              <w:rPr>
                <w:rFonts w:ascii="Arial" w:hAnsi="Arial" w:cs="Arial"/>
                <w:sz w:val="20"/>
                <w:szCs w:val="20"/>
                <w:lang w:eastAsia="en-ZA"/>
              </w:rPr>
              <w:t>46%</w:t>
            </w:r>
          </w:p>
        </w:tc>
        <w:tc>
          <w:tcPr>
            <w:tcW w:w="1803" w:type="dxa"/>
          </w:tcPr>
          <w:p w:rsidR="00845EBC" w:rsidRPr="00CF4447" w:rsidRDefault="000E7533" w:rsidP="00845EBC">
            <w:pPr>
              <w:jc w:val="center"/>
              <w:rPr>
                <w:rFonts w:ascii="Arial" w:hAnsi="Arial" w:cs="Arial"/>
                <w:sz w:val="20"/>
                <w:szCs w:val="20"/>
                <w:lang w:eastAsia="en-ZA"/>
              </w:rPr>
            </w:pPr>
            <w:r>
              <w:rPr>
                <w:rFonts w:ascii="Arial" w:hAnsi="Arial" w:cs="Arial"/>
                <w:sz w:val="20"/>
                <w:szCs w:val="20"/>
                <w:lang w:eastAsia="en-ZA"/>
              </w:rPr>
              <w:t>6704</w:t>
            </w:r>
          </w:p>
        </w:tc>
        <w:tc>
          <w:tcPr>
            <w:tcW w:w="1803" w:type="dxa"/>
          </w:tcPr>
          <w:p w:rsidR="00845EBC" w:rsidRPr="00CF4447" w:rsidRDefault="00845EBC" w:rsidP="00845EBC">
            <w:pPr>
              <w:jc w:val="center"/>
              <w:rPr>
                <w:rFonts w:ascii="Arial" w:hAnsi="Arial" w:cs="Arial"/>
                <w:sz w:val="20"/>
                <w:szCs w:val="20"/>
                <w:lang w:eastAsia="en-ZA"/>
              </w:rPr>
            </w:pPr>
            <w:r w:rsidRPr="00CF4447">
              <w:rPr>
                <w:rFonts w:ascii="Arial" w:hAnsi="Arial" w:cs="Arial"/>
                <w:sz w:val="20"/>
                <w:szCs w:val="20"/>
                <w:lang w:eastAsia="en-ZA"/>
              </w:rPr>
              <w:t>54%</w:t>
            </w:r>
          </w:p>
        </w:tc>
        <w:tc>
          <w:tcPr>
            <w:tcW w:w="1804" w:type="dxa"/>
          </w:tcPr>
          <w:p w:rsidR="00845EBC" w:rsidRPr="00CF4447" w:rsidRDefault="00E87CB6" w:rsidP="00845EBC">
            <w:pPr>
              <w:keepNext/>
              <w:jc w:val="center"/>
              <w:rPr>
                <w:rFonts w:ascii="Arial" w:hAnsi="Arial" w:cs="Arial"/>
                <w:b/>
                <w:sz w:val="20"/>
                <w:szCs w:val="20"/>
                <w:lang w:eastAsia="en-ZA"/>
              </w:rPr>
            </w:pPr>
            <w:r>
              <w:rPr>
                <w:rFonts w:ascii="Arial" w:hAnsi="Arial" w:cs="Arial"/>
                <w:b/>
                <w:sz w:val="20"/>
                <w:szCs w:val="20"/>
                <w:lang w:eastAsia="en-ZA"/>
              </w:rPr>
              <w:t>12369</w:t>
            </w:r>
          </w:p>
        </w:tc>
      </w:tr>
    </w:tbl>
    <w:p w:rsidR="00845EBC" w:rsidRPr="00FB6E87" w:rsidRDefault="000E7533" w:rsidP="00FB6E87">
      <w:pPr>
        <w:pStyle w:val="Caption"/>
      </w:pPr>
      <w:bookmarkStart w:id="8" w:name="_Toc498345973"/>
      <w:bookmarkStart w:id="9" w:name="_Toc498434286"/>
      <w:bookmarkStart w:id="10" w:name="_Toc498434295"/>
      <w:bookmarkStart w:id="11" w:name="_Toc498684900"/>
      <w:r>
        <w:t xml:space="preserve">Table </w:t>
      </w:r>
      <w:fldSimple w:instr=" SEQ Table \* ARABIC ">
        <w:r w:rsidR="00B24D3B">
          <w:rPr>
            <w:noProof/>
          </w:rPr>
          <w:t>1</w:t>
        </w:r>
      </w:fldSimple>
      <w:r>
        <w:t>:</w:t>
      </w:r>
      <w:r w:rsidRPr="007B31E6">
        <w:t xml:space="preserve"> 2011 Stats on the Population Size an</w:t>
      </w:r>
      <w:r>
        <w:t>d Gender Distribution in ward 33</w:t>
      </w:r>
      <w:r w:rsidRPr="007B31E6">
        <w:t xml:space="preserve"> (2011 Census Data from Stats SA overlaid onto the 2016 boundaries).</w:t>
      </w:r>
      <w:bookmarkEnd w:id="8"/>
      <w:bookmarkEnd w:id="9"/>
      <w:bookmarkEnd w:id="10"/>
      <w:bookmarkEnd w:id="11"/>
    </w:p>
    <w:p w:rsidR="00F52143" w:rsidRDefault="00F52143" w:rsidP="003535AC">
      <w:pPr>
        <w:spacing w:before="240" w:line="360" w:lineRule="auto"/>
        <w:jc w:val="both"/>
        <w:rPr>
          <w:rFonts w:ascii="Arial" w:hAnsi="Arial" w:cs="Arial"/>
          <w:sz w:val="20"/>
          <w:szCs w:val="20"/>
        </w:rPr>
      </w:pPr>
      <w:r>
        <w:rPr>
          <w:rFonts w:ascii="Arial" w:hAnsi="Arial" w:cs="Arial"/>
          <w:sz w:val="20"/>
          <w:szCs w:val="20"/>
        </w:rPr>
        <w:t xml:space="preserve">The ward has got three (3) voting district (VDs) and the biggest one is Enkululekweni </w:t>
      </w:r>
      <w:r w:rsidR="0095208B">
        <w:rPr>
          <w:rFonts w:ascii="Arial" w:hAnsi="Arial" w:cs="Arial"/>
          <w:sz w:val="20"/>
          <w:szCs w:val="20"/>
        </w:rPr>
        <w:t>VD, followed by the uMlondolozi VD, and the smallest being the Hlalunolwazi VD.  The ward is new, emanating from the recent ward delimitation process by the Demarcation Board, and due to such there is no secondary data relating to the demographic related statistics of the ward.  However, the ward committee structure has made preparation to undertake a detailed profile of the ward in future in order to have a better sense of the status quo.</w:t>
      </w:r>
    </w:p>
    <w:p w:rsidR="00EE3BA5" w:rsidRPr="00EE3BA5" w:rsidRDefault="00EE28B0" w:rsidP="00EE3BA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76058570"/>
      <w:r>
        <w:t>HOUSEHOLD SIZE.</w:t>
      </w:r>
      <w:bookmarkEnd w:id="12"/>
    </w:p>
    <w:p w:rsidR="00A50C13" w:rsidRDefault="00620C22" w:rsidP="00620C22">
      <w:pPr>
        <w:spacing w:before="240"/>
        <w:jc w:val="both"/>
        <w:rPr>
          <w:rFonts w:ascii="Arial" w:hAnsi="Arial" w:cs="Arial"/>
          <w:sz w:val="20"/>
          <w:szCs w:val="20"/>
        </w:rPr>
      </w:pPr>
      <w:r>
        <w:rPr>
          <w:rFonts w:ascii="Arial" w:hAnsi="Arial" w:cs="Arial"/>
          <w:sz w:val="20"/>
          <w:szCs w:val="20"/>
        </w:rPr>
        <w:t>Based on observation, the projected average household size within ward 33 is 10 people per household.</w:t>
      </w:r>
      <w:r w:rsidR="00403CB1">
        <w:rPr>
          <w:rFonts w:ascii="Arial" w:hAnsi="Arial" w:cs="Arial"/>
          <w:sz w:val="20"/>
          <w:szCs w:val="20"/>
        </w:rPr>
        <w:t xml:space="preserve"> A comparative analysis of the wards within Newcastle Local Municipality (NLM) puts ward 33 at #6 in terms of population size.</w:t>
      </w:r>
    </w:p>
    <w:p w:rsidR="00AC2377" w:rsidRDefault="00AC2377" w:rsidP="00620C22">
      <w:pPr>
        <w:spacing w:before="240"/>
        <w:jc w:val="both"/>
        <w:rPr>
          <w:rFonts w:ascii="Arial" w:hAnsi="Arial" w:cs="Arial"/>
          <w:sz w:val="20"/>
          <w:szCs w:val="20"/>
        </w:rPr>
      </w:pPr>
    </w:p>
    <w:p w:rsidR="00AC2377" w:rsidRPr="00BD3713" w:rsidRDefault="00AC2377" w:rsidP="00620C22">
      <w:pPr>
        <w:spacing w:before="240"/>
        <w:jc w:val="both"/>
        <w:rPr>
          <w:sz w:val="20"/>
          <w:szCs w:val="20"/>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76058571"/>
      <w:r>
        <w:lastRenderedPageBreak/>
        <w:t>AGE STRUCTURE.</w:t>
      </w:r>
      <w:bookmarkEnd w:id="13"/>
    </w:p>
    <w:p w:rsidR="00100BE6" w:rsidRDefault="00100BE6" w:rsidP="00100BE6">
      <w:pPr>
        <w:rPr>
          <w:rFonts w:ascii="Arial" w:hAnsi="Arial" w:cs="Arial"/>
          <w:sz w:val="24"/>
          <w:szCs w:val="24"/>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100BE6" w:rsidRPr="00997F26" w:rsidTr="006F6769">
        <w:trPr>
          <w:trHeight w:val="255"/>
        </w:trPr>
        <w:tc>
          <w:tcPr>
            <w:tcW w:w="9776" w:type="dxa"/>
            <w:gridSpan w:val="7"/>
            <w:shd w:val="clear" w:color="auto" w:fill="BFBFBF" w:themeFill="background1" w:themeFillShade="BF"/>
            <w:noWrap/>
            <w:vAlign w:val="bottom"/>
            <w:hideMark/>
          </w:tcPr>
          <w:p w:rsidR="00100BE6" w:rsidRPr="00997F26" w:rsidRDefault="00100BE6" w:rsidP="006F6769">
            <w:pPr>
              <w:spacing w:after="0"/>
              <w:jc w:val="center"/>
              <w:rPr>
                <w:rFonts w:ascii="Arial" w:hAnsi="Arial" w:cs="Arial"/>
                <w:b/>
                <w:sz w:val="20"/>
                <w:szCs w:val="20"/>
                <w:lang w:eastAsia="en-ZA"/>
              </w:rPr>
            </w:pPr>
            <w:r w:rsidRPr="00997F26">
              <w:rPr>
                <w:rFonts w:ascii="Arial" w:hAnsi="Arial" w:cs="Arial"/>
                <w:b/>
                <w:sz w:val="20"/>
                <w:szCs w:val="20"/>
                <w:lang w:eastAsia="en-ZA"/>
              </w:rPr>
              <w:t>AGE STRUCTURE</w:t>
            </w:r>
          </w:p>
        </w:tc>
      </w:tr>
      <w:tr w:rsidR="00100BE6" w:rsidRPr="00997F26" w:rsidTr="006F6769">
        <w:trPr>
          <w:trHeight w:val="255"/>
        </w:trPr>
        <w:tc>
          <w:tcPr>
            <w:tcW w:w="1396" w:type="dxa"/>
            <w:shd w:val="clear" w:color="auto" w:fill="BFBFBF" w:themeFill="background1" w:themeFillShade="BF"/>
            <w:noWrap/>
            <w:vAlign w:val="center"/>
          </w:tcPr>
          <w:p w:rsidR="00100BE6" w:rsidRPr="00997F26" w:rsidRDefault="00100BE6" w:rsidP="006F6769">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100BE6" w:rsidRPr="00997F26" w:rsidRDefault="00100BE6" w:rsidP="006F6769">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100BE6" w:rsidRPr="00997F26" w:rsidRDefault="00100BE6" w:rsidP="006F6769">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100BE6" w:rsidRPr="00997F26" w:rsidRDefault="00100BE6" w:rsidP="006F6769">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100BE6" w:rsidRPr="00997F26" w:rsidRDefault="00100BE6" w:rsidP="006F6769">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100BE6" w:rsidRPr="00997F26" w:rsidRDefault="00100BE6" w:rsidP="006F6769">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100BE6" w:rsidRPr="00997F26" w:rsidRDefault="00100BE6" w:rsidP="006F6769">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100BE6" w:rsidRPr="00997F26" w:rsidTr="006F6769">
        <w:trPr>
          <w:trHeight w:val="255"/>
        </w:trPr>
        <w:tc>
          <w:tcPr>
            <w:tcW w:w="1396" w:type="dxa"/>
            <w:shd w:val="clear" w:color="auto" w:fill="auto"/>
            <w:vAlign w:val="center"/>
            <w:hideMark/>
          </w:tcPr>
          <w:p w:rsidR="00100BE6" w:rsidRPr="00997F26" w:rsidRDefault="00100BE6" w:rsidP="006F6769">
            <w:pPr>
              <w:spacing w:after="0"/>
              <w:jc w:val="center"/>
              <w:rPr>
                <w:rFonts w:ascii="Arial" w:hAnsi="Arial" w:cs="Arial"/>
                <w:sz w:val="20"/>
                <w:szCs w:val="20"/>
                <w:lang w:eastAsia="en-ZA"/>
              </w:rPr>
            </w:pPr>
            <w:r>
              <w:rPr>
                <w:rFonts w:ascii="Arial" w:hAnsi="Arial" w:cs="Arial"/>
                <w:sz w:val="20"/>
                <w:szCs w:val="20"/>
                <w:lang w:eastAsia="en-ZA"/>
              </w:rPr>
              <w:t>4938</w:t>
            </w:r>
          </w:p>
        </w:tc>
        <w:tc>
          <w:tcPr>
            <w:tcW w:w="1397" w:type="dxa"/>
            <w:shd w:val="clear" w:color="auto" w:fill="auto"/>
            <w:noWrap/>
            <w:vAlign w:val="bottom"/>
            <w:hideMark/>
          </w:tcPr>
          <w:p w:rsidR="00100BE6" w:rsidRPr="00997F26" w:rsidRDefault="00100BE6" w:rsidP="006F6769">
            <w:pPr>
              <w:spacing w:after="0"/>
              <w:jc w:val="center"/>
              <w:rPr>
                <w:rFonts w:ascii="Arial" w:hAnsi="Arial" w:cs="Arial"/>
                <w:sz w:val="20"/>
                <w:szCs w:val="20"/>
                <w:lang w:eastAsia="en-ZA"/>
              </w:rPr>
            </w:pPr>
            <w:r>
              <w:rPr>
                <w:rFonts w:ascii="Arial" w:hAnsi="Arial" w:cs="Arial"/>
                <w:sz w:val="20"/>
                <w:szCs w:val="20"/>
                <w:lang w:eastAsia="en-ZA"/>
              </w:rPr>
              <w:t>3725</w:t>
            </w:r>
          </w:p>
        </w:tc>
        <w:tc>
          <w:tcPr>
            <w:tcW w:w="1396" w:type="dxa"/>
            <w:shd w:val="clear" w:color="auto" w:fill="auto"/>
            <w:noWrap/>
            <w:vAlign w:val="bottom"/>
            <w:hideMark/>
          </w:tcPr>
          <w:p w:rsidR="00100BE6" w:rsidRPr="00997F26" w:rsidRDefault="00100BE6" w:rsidP="006F6769">
            <w:pPr>
              <w:spacing w:after="0"/>
              <w:jc w:val="center"/>
              <w:rPr>
                <w:rFonts w:ascii="Arial" w:hAnsi="Arial" w:cs="Arial"/>
                <w:sz w:val="20"/>
                <w:szCs w:val="20"/>
                <w:lang w:eastAsia="en-ZA"/>
              </w:rPr>
            </w:pPr>
            <w:r>
              <w:rPr>
                <w:rFonts w:ascii="Arial" w:hAnsi="Arial" w:cs="Arial"/>
                <w:sz w:val="20"/>
                <w:szCs w:val="20"/>
                <w:lang w:eastAsia="en-ZA"/>
              </w:rPr>
              <w:t>1819</w:t>
            </w:r>
          </w:p>
        </w:tc>
        <w:tc>
          <w:tcPr>
            <w:tcW w:w="1397" w:type="dxa"/>
            <w:shd w:val="clear" w:color="auto" w:fill="auto"/>
            <w:noWrap/>
            <w:vAlign w:val="bottom"/>
            <w:hideMark/>
          </w:tcPr>
          <w:p w:rsidR="00100BE6" w:rsidRPr="00997F26" w:rsidRDefault="00100BE6" w:rsidP="006F6769">
            <w:pPr>
              <w:spacing w:after="0"/>
              <w:jc w:val="center"/>
              <w:rPr>
                <w:rFonts w:ascii="Arial" w:hAnsi="Arial" w:cs="Arial"/>
                <w:sz w:val="20"/>
                <w:szCs w:val="20"/>
                <w:lang w:eastAsia="en-ZA"/>
              </w:rPr>
            </w:pPr>
            <w:r>
              <w:rPr>
                <w:rFonts w:ascii="Arial" w:hAnsi="Arial" w:cs="Arial"/>
                <w:sz w:val="20"/>
                <w:szCs w:val="20"/>
                <w:lang w:eastAsia="en-ZA"/>
              </w:rPr>
              <w:t>1173</w:t>
            </w:r>
          </w:p>
        </w:tc>
        <w:tc>
          <w:tcPr>
            <w:tcW w:w="1396" w:type="dxa"/>
            <w:shd w:val="clear" w:color="auto" w:fill="auto"/>
            <w:noWrap/>
            <w:vAlign w:val="bottom"/>
          </w:tcPr>
          <w:p w:rsidR="00100BE6" w:rsidRPr="00997F26" w:rsidRDefault="00100BE6" w:rsidP="006F6769">
            <w:pPr>
              <w:spacing w:after="0"/>
              <w:jc w:val="center"/>
              <w:rPr>
                <w:rFonts w:ascii="Arial" w:hAnsi="Arial" w:cs="Arial"/>
                <w:sz w:val="20"/>
                <w:szCs w:val="20"/>
                <w:lang w:eastAsia="en-ZA"/>
              </w:rPr>
            </w:pPr>
            <w:r>
              <w:rPr>
                <w:rFonts w:ascii="Arial" w:hAnsi="Arial" w:cs="Arial"/>
                <w:sz w:val="20"/>
                <w:szCs w:val="20"/>
                <w:lang w:eastAsia="en-ZA"/>
              </w:rPr>
              <w:t>559</w:t>
            </w:r>
          </w:p>
        </w:tc>
        <w:tc>
          <w:tcPr>
            <w:tcW w:w="1397" w:type="dxa"/>
            <w:shd w:val="clear" w:color="auto" w:fill="auto"/>
            <w:noWrap/>
            <w:vAlign w:val="bottom"/>
            <w:hideMark/>
          </w:tcPr>
          <w:p w:rsidR="00100BE6" w:rsidRPr="00997F26" w:rsidRDefault="00100BE6" w:rsidP="006F6769">
            <w:pPr>
              <w:spacing w:after="0"/>
              <w:jc w:val="center"/>
              <w:rPr>
                <w:rFonts w:ascii="Arial" w:hAnsi="Arial" w:cs="Arial"/>
                <w:sz w:val="20"/>
                <w:szCs w:val="20"/>
                <w:lang w:eastAsia="en-ZA"/>
              </w:rPr>
            </w:pPr>
            <w:r>
              <w:rPr>
                <w:rFonts w:ascii="Arial" w:hAnsi="Arial" w:cs="Arial"/>
                <w:sz w:val="20"/>
                <w:szCs w:val="20"/>
                <w:lang w:eastAsia="en-ZA"/>
              </w:rPr>
              <w:t>156</w:t>
            </w:r>
          </w:p>
        </w:tc>
        <w:tc>
          <w:tcPr>
            <w:tcW w:w="1397" w:type="dxa"/>
            <w:shd w:val="clear" w:color="auto" w:fill="auto"/>
            <w:noWrap/>
            <w:vAlign w:val="bottom"/>
            <w:hideMark/>
          </w:tcPr>
          <w:p w:rsidR="00100BE6" w:rsidRPr="00997F26" w:rsidRDefault="00100BE6" w:rsidP="006F6769">
            <w:pPr>
              <w:keepNext/>
              <w:spacing w:after="0"/>
              <w:jc w:val="center"/>
              <w:rPr>
                <w:rFonts w:ascii="Arial" w:hAnsi="Arial" w:cs="Arial"/>
                <w:b/>
                <w:sz w:val="20"/>
                <w:szCs w:val="20"/>
                <w:lang w:eastAsia="en-ZA"/>
              </w:rPr>
            </w:pPr>
            <w:r>
              <w:rPr>
                <w:rFonts w:ascii="Arial" w:hAnsi="Arial" w:cs="Arial"/>
                <w:b/>
                <w:sz w:val="20"/>
                <w:szCs w:val="20"/>
                <w:lang w:eastAsia="en-ZA"/>
              </w:rPr>
              <w:t>12369</w:t>
            </w:r>
          </w:p>
        </w:tc>
      </w:tr>
    </w:tbl>
    <w:p w:rsidR="00100BE6" w:rsidRDefault="00100BE6" w:rsidP="00100BE6">
      <w:pPr>
        <w:pStyle w:val="Caption"/>
      </w:pPr>
      <w:bookmarkStart w:id="14" w:name="_Toc498345974"/>
      <w:bookmarkStart w:id="15" w:name="_Toc498434287"/>
      <w:bookmarkStart w:id="16" w:name="_Toc498434296"/>
      <w:bookmarkStart w:id="17" w:name="_Toc498684901"/>
      <w:r>
        <w:t xml:space="preserve">Table </w:t>
      </w:r>
      <w:fldSimple w:instr=" SEQ Table \* ARABIC ">
        <w:r w:rsidR="00B24D3B">
          <w:rPr>
            <w:noProof/>
          </w:rPr>
          <w:t>2</w:t>
        </w:r>
      </w:fldSimple>
      <w:r>
        <w:t xml:space="preserve">: </w:t>
      </w:r>
      <w:r w:rsidRPr="00CA40F5">
        <w:t>2011 Sta</w:t>
      </w:r>
      <w:r>
        <w:t>ts on the Age Structure in ward 33</w:t>
      </w:r>
      <w:r w:rsidRPr="00CA40F5">
        <w:t xml:space="preserve"> (</w:t>
      </w:r>
      <w:r>
        <w:t xml:space="preserve">Source: </w:t>
      </w:r>
      <w:r w:rsidRPr="00CA40F5">
        <w:t>2011 Census Data from Stats SA overlaid onto the 2016 boundaries).</w:t>
      </w:r>
      <w:bookmarkEnd w:id="14"/>
      <w:bookmarkEnd w:id="15"/>
      <w:bookmarkEnd w:id="16"/>
      <w:bookmarkEnd w:id="17"/>
    </w:p>
    <w:p w:rsidR="00395B03" w:rsidRDefault="00FD5859" w:rsidP="00395B03">
      <w:r>
        <w:rPr>
          <w:noProof/>
          <w:lang w:val="en-US"/>
        </w:rPr>
        <w:drawing>
          <wp:inline distT="0" distB="0" distL="0" distR="0" wp14:anchorId="401E135D" wp14:editId="5CD9AA41">
            <wp:extent cx="5731510" cy="3191560"/>
            <wp:effectExtent l="0" t="0" r="2540" b="88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5B03" w:rsidRPr="00395B03" w:rsidRDefault="00FD5859" w:rsidP="0069616D">
      <w:pPr>
        <w:pStyle w:val="Caption"/>
        <w:jc w:val="both"/>
      </w:pPr>
      <w:bookmarkStart w:id="18" w:name="_Toc498434208"/>
      <w:bookmarkStart w:id="19" w:name="_Toc498684911"/>
      <w:r>
        <w:t xml:space="preserve">Figure </w:t>
      </w:r>
      <w:fldSimple w:instr=" SEQ Figure \* ARABIC ">
        <w:r w:rsidR="00B24D3B">
          <w:rPr>
            <w:noProof/>
          </w:rPr>
          <w:t>1</w:t>
        </w:r>
      </w:fldSimple>
      <w:r>
        <w:t>: Age Structure in ward 33</w:t>
      </w:r>
      <w:r w:rsidRPr="00841E68">
        <w:t xml:space="preserve"> (Source: 2011 Census Data</w:t>
      </w:r>
      <w:r>
        <w:t xml:space="preserve"> from Stats SA overlaid onto the 2016 boundaries</w:t>
      </w:r>
      <w:r w:rsidRPr="00841E68">
        <w:t>).</w:t>
      </w:r>
      <w:bookmarkEnd w:id="18"/>
      <w:bookmarkEnd w:id="19"/>
    </w:p>
    <w:p w:rsidR="00AB6E94" w:rsidRDefault="00AB6E94" w:rsidP="00AB6E94">
      <w:pPr>
        <w:spacing w:before="240" w:line="360" w:lineRule="auto"/>
        <w:rPr>
          <w:rFonts w:ascii="Arial" w:hAnsi="Arial" w:cs="Arial"/>
          <w:sz w:val="20"/>
          <w:szCs w:val="20"/>
        </w:rPr>
      </w:pPr>
      <w:r>
        <w:rPr>
          <w:rFonts w:ascii="Arial" w:hAnsi="Arial" w:cs="Arial"/>
          <w:sz w:val="20"/>
          <w:szCs w:val="20"/>
        </w:rPr>
        <w:t>Based on observations, the age structure of the ward is as follows:-</w:t>
      </w:r>
    </w:p>
    <w:p w:rsidR="00AB6E94" w:rsidRDefault="00AB6E94" w:rsidP="00AB6E94">
      <w:pPr>
        <w:pStyle w:val="ListParagraph"/>
        <w:numPr>
          <w:ilvl w:val="0"/>
          <w:numId w:val="10"/>
        </w:numPr>
        <w:spacing w:before="240" w:line="360" w:lineRule="auto"/>
        <w:rPr>
          <w:rFonts w:ascii="Arial" w:hAnsi="Arial" w:cs="Arial"/>
          <w:sz w:val="20"/>
          <w:szCs w:val="20"/>
        </w:rPr>
      </w:pPr>
      <w:r>
        <w:rPr>
          <w:rFonts w:ascii="Arial" w:hAnsi="Arial" w:cs="Arial"/>
          <w:sz w:val="20"/>
          <w:szCs w:val="20"/>
        </w:rPr>
        <w:t>0 – 14 years</w:t>
      </w:r>
      <w:r>
        <w:rPr>
          <w:rFonts w:ascii="Arial" w:hAnsi="Arial" w:cs="Arial"/>
          <w:sz w:val="20"/>
          <w:szCs w:val="20"/>
        </w:rPr>
        <w:tab/>
      </w:r>
      <w:r>
        <w:rPr>
          <w:rFonts w:ascii="Arial" w:hAnsi="Arial" w:cs="Arial"/>
          <w:sz w:val="20"/>
          <w:szCs w:val="20"/>
        </w:rPr>
        <w:tab/>
        <w:t>:</w:t>
      </w:r>
      <w:r>
        <w:rPr>
          <w:rFonts w:ascii="Arial" w:hAnsi="Arial" w:cs="Arial"/>
          <w:sz w:val="20"/>
          <w:szCs w:val="20"/>
        </w:rPr>
        <w:tab/>
        <w:t>Majority of the population in the ward.</w:t>
      </w:r>
    </w:p>
    <w:p w:rsidR="00AB6E94" w:rsidRDefault="00AB6E94" w:rsidP="00AB6E94">
      <w:pPr>
        <w:pStyle w:val="ListParagraph"/>
        <w:numPr>
          <w:ilvl w:val="0"/>
          <w:numId w:val="10"/>
        </w:numPr>
        <w:spacing w:before="240" w:line="360" w:lineRule="auto"/>
        <w:rPr>
          <w:rFonts w:ascii="Arial" w:hAnsi="Arial" w:cs="Arial"/>
          <w:sz w:val="20"/>
          <w:szCs w:val="20"/>
        </w:rPr>
      </w:pPr>
      <w:r>
        <w:rPr>
          <w:rFonts w:ascii="Arial" w:hAnsi="Arial" w:cs="Arial"/>
          <w:sz w:val="20"/>
          <w:szCs w:val="20"/>
        </w:rPr>
        <w:t>15 – 35 years</w:t>
      </w:r>
      <w:r>
        <w:rPr>
          <w:rFonts w:ascii="Arial" w:hAnsi="Arial" w:cs="Arial"/>
          <w:sz w:val="20"/>
          <w:szCs w:val="20"/>
        </w:rPr>
        <w:tab/>
      </w:r>
      <w:r>
        <w:rPr>
          <w:rFonts w:ascii="Arial" w:hAnsi="Arial" w:cs="Arial"/>
          <w:sz w:val="20"/>
          <w:szCs w:val="20"/>
        </w:rPr>
        <w:tab/>
        <w:t>:</w:t>
      </w:r>
      <w:r>
        <w:rPr>
          <w:rFonts w:ascii="Arial" w:hAnsi="Arial" w:cs="Arial"/>
          <w:sz w:val="20"/>
          <w:szCs w:val="20"/>
        </w:rPr>
        <w:tab/>
        <w:t>Second largest.</w:t>
      </w:r>
    </w:p>
    <w:p w:rsidR="00AB6E94" w:rsidRDefault="00AB6E94" w:rsidP="00AB6E94">
      <w:pPr>
        <w:pStyle w:val="ListParagraph"/>
        <w:numPr>
          <w:ilvl w:val="0"/>
          <w:numId w:val="10"/>
        </w:numPr>
        <w:spacing w:before="240" w:line="360" w:lineRule="auto"/>
        <w:rPr>
          <w:rFonts w:ascii="Arial" w:hAnsi="Arial" w:cs="Arial"/>
          <w:sz w:val="20"/>
          <w:szCs w:val="20"/>
        </w:rPr>
      </w:pPr>
      <w:r>
        <w:rPr>
          <w:rFonts w:ascii="Arial" w:hAnsi="Arial" w:cs="Arial"/>
          <w:sz w:val="20"/>
          <w:szCs w:val="20"/>
        </w:rPr>
        <w:t>35 – 65 years</w:t>
      </w:r>
      <w:r>
        <w:rPr>
          <w:rFonts w:ascii="Arial" w:hAnsi="Arial" w:cs="Arial"/>
          <w:sz w:val="20"/>
          <w:szCs w:val="20"/>
        </w:rPr>
        <w:tab/>
      </w:r>
      <w:r>
        <w:rPr>
          <w:rFonts w:ascii="Arial" w:hAnsi="Arial" w:cs="Arial"/>
          <w:sz w:val="20"/>
          <w:szCs w:val="20"/>
        </w:rPr>
        <w:tab/>
        <w:t>:</w:t>
      </w:r>
      <w:r>
        <w:rPr>
          <w:rFonts w:ascii="Arial" w:hAnsi="Arial" w:cs="Arial"/>
          <w:sz w:val="20"/>
          <w:szCs w:val="20"/>
        </w:rPr>
        <w:tab/>
        <w:t>Third largest.</w:t>
      </w:r>
    </w:p>
    <w:p w:rsidR="00AB6E94" w:rsidRDefault="00AB6E94" w:rsidP="00AB6E94">
      <w:pPr>
        <w:pStyle w:val="ListParagraph"/>
        <w:numPr>
          <w:ilvl w:val="0"/>
          <w:numId w:val="10"/>
        </w:numPr>
        <w:spacing w:before="240" w:line="360" w:lineRule="auto"/>
        <w:rPr>
          <w:rFonts w:ascii="Arial" w:hAnsi="Arial" w:cs="Arial"/>
          <w:sz w:val="20"/>
          <w:szCs w:val="20"/>
        </w:rPr>
      </w:pPr>
      <w:r>
        <w:rPr>
          <w:rFonts w:ascii="Arial" w:hAnsi="Arial" w:cs="Arial"/>
          <w:sz w:val="20"/>
          <w:szCs w:val="20"/>
        </w:rPr>
        <w:t>65 years onwards</w:t>
      </w:r>
      <w:r>
        <w:rPr>
          <w:rFonts w:ascii="Arial" w:hAnsi="Arial" w:cs="Arial"/>
          <w:sz w:val="20"/>
          <w:szCs w:val="20"/>
        </w:rPr>
        <w:tab/>
        <w:t>:</w:t>
      </w:r>
      <w:r>
        <w:rPr>
          <w:rFonts w:ascii="Arial" w:hAnsi="Arial" w:cs="Arial"/>
          <w:sz w:val="20"/>
          <w:szCs w:val="20"/>
        </w:rPr>
        <w:tab/>
        <w:t>Smallest composition of the population.</w:t>
      </w:r>
    </w:p>
    <w:p w:rsidR="00AB6E94" w:rsidRPr="00AB6E94" w:rsidRDefault="00AB6E94" w:rsidP="00AB6E94">
      <w:pPr>
        <w:spacing w:before="240" w:line="360" w:lineRule="auto"/>
        <w:rPr>
          <w:rFonts w:ascii="Arial" w:hAnsi="Arial" w:cs="Arial"/>
          <w:sz w:val="20"/>
          <w:szCs w:val="20"/>
        </w:rPr>
      </w:pPr>
      <w:r>
        <w:rPr>
          <w:rFonts w:ascii="Arial" w:hAnsi="Arial" w:cs="Arial"/>
          <w:sz w:val="20"/>
          <w:szCs w:val="20"/>
        </w:rPr>
        <w:t>Based on the information above, the age structure of the ward is largely characterised with a youth population which thus has implications on the requirements for educational facilities.</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76058572"/>
      <w:r w:rsidRPr="00A50C13">
        <w:lastRenderedPageBreak/>
        <w:t>GENDER DISTRIBUTION.</w:t>
      </w:r>
      <w:bookmarkEnd w:id="20"/>
    </w:p>
    <w:p w:rsidR="004B68B5" w:rsidRDefault="004B68B5" w:rsidP="004B68B5">
      <w:pPr>
        <w:keepNext/>
        <w:spacing w:after="0" w:line="360" w:lineRule="auto"/>
        <w:jc w:val="center"/>
      </w:pPr>
    </w:p>
    <w:p w:rsidR="004B68B5" w:rsidRDefault="004B68B5" w:rsidP="004B68B5">
      <w:pPr>
        <w:keepNext/>
        <w:spacing w:after="0" w:line="360" w:lineRule="auto"/>
        <w:jc w:val="center"/>
      </w:pPr>
      <w:r>
        <w:rPr>
          <w:noProof/>
          <w:lang w:val="en-US"/>
        </w:rPr>
        <w:drawing>
          <wp:inline distT="0" distB="0" distL="0" distR="0" wp14:anchorId="7C8B3581" wp14:editId="03909F49">
            <wp:extent cx="5676405" cy="2576830"/>
            <wp:effectExtent l="0" t="0" r="635"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616D" w:rsidRPr="004B68B5" w:rsidRDefault="004B68B5" w:rsidP="004B68B5">
      <w:pPr>
        <w:pStyle w:val="Caption"/>
        <w:spacing w:after="0"/>
        <w:jc w:val="both"/>
      </w:pPr>
      <w:bookmarkStart w:id="21" w:name="_Toc498434209"/>
      <w:bookmarkStart w:id="22" w:name="_Toc498684912"/>
      <w:r>
        <w:t xml:space="preserve">Figure </w:t>
      </w:r>
      <w:fldSimple w:instr=" SEQ Figure \* ARABIC ">
        <w:r w:rsidR="00B24D3B">
          <w:rPr>
            <w:noProof/>
          </w:rPr>
          <w:t>2</w:t>
        </w:r>
      </w:fldSimple>
      <w:r>
        <w:t>:</w:t>
      </w:r>
      <w:r w:rsidRPr="00A61FF7">
        <w:t xml:space="preserve"> Population Size an</w:t>
      </w:r>
      <w:r>
        <w:t>d Gender Distribution in ward 33</w:t>
      </w:r>
      <w:r w:rsidRPr="00A61FF7">
        <w:t xml:space="preserve"> (Source: 2011 Census Data from Stats SA overlaid onto the 2016 boundaries).</w:t>
      </w:r>
      <w:bookmarkEnd w:id="21"/>
      <w:bookmarkEnd w:id="22"/>
    </w:p>
    <w:p w:rsidR="002017FB" w:rsidRPr="00677A23" w:rsidRDefault="00677A23" w:rsidP="003535AC">
      <w:pPr>
        <w:spacing w:before="240" w:line="360" w:lineRule="auto"/>
        <w:jc w:val="both"/>
        <w:rPr>
          <w:sz w:val="20"/>
          <w:szCs w:val="20"/>
        </w:rPr>
      </w:pPr>
      <w:r>
        <w:rPr>
          <w:rFonts w:ascii="Arial" w:hAnsi="Arial" w:cs="Arial"/>
          <w:sz w:val="20"/>
          <w:szCs w:val="20"/>
        </w:rPr>
        <w:t xml:space="preserve">In terms of the gender </w:t>
      </w:r>
      <w:r w:rsidR="00AB6E94">
        <w:rPr>
          <w:rFonts w:ascii="Arial" w:hAnsi="Arial" w:cs="Arial"/>
          <w:sz w:val="20"/>
          <w:szCs w:val="20"/>
        </w:rPr>
        <w:t>distribution, the majority of the population is made up of females as opposed to males.  However, this is based on observation, a detailed profiling of the ward is still to be undertaken.</w:t>
      </w:r>
    </w:p>
    <w:p w:rsidR="00BF1677" w:rsidRP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76058573"/>
      <w:r w:rsidRPr="00F478F0">
        <w:t>STATE OF HEALTH (HIV/AIDS).</w:t>
      </w:r>
      <w:bookmarkEnd w:id="23"/>
    </w:p>
    <w:p w:rsidR="00621158" w:rsidRDefault="000E30B2" w:rsidP="003535AC">
      <w:pPr>
        <w:spacing w:before="240" w:line="360" w:lineRule="auto"/>
        <w:jc w:val="both"/>
        <w:rPr>
          <w:rFonts w:ascii="Arial" w:hAnsi="Arial" w:cs="Arial"/>
          <w:sz w:val="20"/>
          <w:szCs w:val="20"/>
        </w:rPr>
      </w:pPr>
      <w:r>
        <w:rPr>
          <w:rFonts w:ascii="Arial" w:hAnsi="Arial" w:cs="Arial"/>
          <w:sz w:val="20"/>
          <w:szCs w:val="20"/>
        </w:rPr>
        <w:t>There are no health facilities within the ward, however the community is involved in a number of programmes aimed at ensuring a healthy community.  The following entails the community programme mentioned above:-</w:t>
      </w:r>
    </w:p>
    <w:p w:rsidR="000E30B2" w:rsidRDefault="000E30B2" w:rsidP="000E30B2">
      <w:pPr>
        <w:pStyle w:val="ListParagraph"/>
        <w:numPr>
          <w:ilvl w:val="0"/>
          <w:numId w:val="15"/>
        </w:numPr>
        <w:spacing w:before="240" w:line="360" w:lineRule="auto"/>
        <w:jc w:val="both"/>
        <w:rPr>
          <w:rFonts w:ascii="Arial" w:hAnsi="Arial" w:cs="Arial"/>
          <w:sz w:val="20"/>
          <w:szCs w:val="20"/>
        </w:rPr>
      </w:pPr>
      <w:r>
        <w:rPr>
          <w:rFonts w:ascii="Arial" w:hAnsi="Arial" w:cs="Arial"/>
          <w:sz w:val="20"/>
          <w:szCs w:val="20"/>
        </w:rPr>
        <w:t xml:space="preserve">Siza Isizwe Community </w:t>
      </w:r>
      <w:r w:rsidR="00044DFB">
        <w:rPr>
          <w:rFonts w:ascii="Arial" w:hAnsi="Arial" w:cs="Arial"/>
          <w:sz w:val="20"/>
          <w:szCs w:val="20"/>
        </w:rPr>
        <w:t>Project is an initiative under M</w:t>
      </w:r>
      <w:r>
        <w:rPr>
          <w:rFonts w:ascii="Arial" w:hAnsi="Arial" w:cs="Arial"/>
          <w:sz w:val="20"/>
          <w:szCs w:val="20"/>
        </w:rPr>
        <w:t>rs. Mabuza</w:t>
      </w:r>
      <w:r w:rsidR="00044DFB">
        <w:rPr>
          <w:rFonts w:ascii="Arial" w:hAnsi="Arial" w:cs="Arial"/>
          <w:sz w:val="20"/>
          <w:szCs w:val="20"/>
        </w:rPr>
        <w:t xml:space="preserve"> and it is intended towards the provision of nutritious meals to kids including breakfast, lunch and a supper box.  The project also caters for the elderly and those who are vulnerable and without food.</w:t>
      </w:r>
    </w:p>
    <w:p w:rsidR="00044DFB" w:rsidRDefault="00044DFB" w:rsidP="000E30B2">
      <w:pPr>
        <w:pStyle w:val="ListParagraph"/>
        <w:numPr>
          <w:ilvl w:val="0"/>
          <w:numId w:val="15"/>
        </w:numPr>
        <w:spacing w:before="240" w:line="360" w:lineRule="auto"/>
        <w:jc w:val="both"/>
        <w:rPr>
          <w:rFonts w:ascii="Arial" w:hAnsi="Arial" w:cs="Arial"/>
          <w:sz w:val="20"/>
          <w:szCs w:val="20"/>
        </w:rPr>
      </w:pPr>
      <w:r>
        <w:rPr>
          <w:rFonts w:ascii="Arial" w:hAnsi="Arial" w:cs="Arial"/>
          <w:sz w:val="20"/>
          <w:szCs w:val="20"/>
        </w:rPr>
        <w:t>The Philamntwana Project is an initiative intended towards the immunization of children.</w:t>
      </w:r>
    </w:p>
    <w:p w:rsidR="00044DFB" w:rsidRDefault="00044DFB" w:rsidP="000E30B2">
      <w:pPr>
        <w:pStyle w:val="ListParagraph"/>
        <w:numPr>
          <w:ilvl w:val="0"/>
          <w:numId w:val="15"/>
        </w:numPr>
        <w:spacing w:before="240" w:line="360" w:lineRule="auto"/>
        <w:jc w:val="both"/>
        <w:rPr>
          <w:rFonts w:ascii="Arial" w:hAnsi="Arial" w:cs="Arial"/>
          <w:sz w:val="20"/>
          <w:szCs w:val="20"/>
        </w:rPr>
      </w:pPr>
      <w:r>
        <w:rPr>
          <w:rFonts w:ascii="Arial" w:hAnsi="Arial" w:cs="Arial"/>
          <w:sz w:val="20"/>
          <w:szCs w:val="20"/>
        </w:rPr>
        <w:t>Love Life is a programme intended towards the distribution of condoms, and also the creation of awareness around HIV/Aids.</w:t>
      </w:r>
    </w:p>
    <w:p w:rsidR="00044DFB" w:rsidRDefault="00044DFB" w:rsidP="000E30B2">
      <w:pPr>
        <w:pStyle w:val="ListParagraph"/>
        <w:numPr>
          <w:ilvl w:val="0"/>
          <w:numId w:val="15"/>
        </w:numPr>
        <w:spacing w:before="240" w:line="360" w:lineRule="auto"/>
        <w:jc w:val="both"/>
        <w:rPr>
          <w:rFonts w:ascii="Arial" w:hAnsi="Arial" w:cs="Arial"/>
          <w:sz w:val="20"/>
          <w:szCs w:val="20"/>
        </w:rPr>
      </w:pPr>
      <w:r>
        <w:rPr>
          <w:rFonts w:ascii="Arial" w:hAnsi="Arial" w:cs="Arial"/>
          <w:sz w:val="20"/>
          <w:szCs w:val="20"/>
        </w:rPr>
        <w:t>Philakahle Programme is intended to ensure the distribution of medication within the ward.</w:t>
      </w:r>
    </w:p>
    <w:p w:rsidR="00302BB5" w:rsidRDefault="00302BB5" w:rsidP="00302BB5">
      <w:pPr>
        <w:spacing w:before="240" w:line="360" w:lineRule="auto"/>
        <w:jc w:val="both"/>
        <w:rPr>
          <w:rFonts w:ascii="Arial" w:hAnsi="Arial" w:cs="Arial"/>
          <w:sz w:val="20"/>
          <w:szCs w:val="20"/>
        </w:rPr>
      </w:pPr>
    </w:p>
    <w:p w:rsidR="00302BB5" w:rsidRDefault="00302BB5" w:rsidP="00302BB5">
      <w:pPr>
        <w:spacing w:before="240" w:line="360" w:lineRule="auto"/>
        <w:jc w:val="both"/>
        <w:rPr>
          <w:rFonts w:ascii="Arial" w:hAnsi="Arial" w:cs="Arial"/>
          <w:sz w:val="20"/>
          <w:szCs w:val="20"/>
        </w:rPr>
      </w:pPr>
    </w:p>
    <w:p w:rsidR="00302BB5" w:rsidRDefault="00302BB5" w:rsidP="00302BB5">
      <w:pPr>
        <w:spacing w:before="240" w:line="360" w:lineRule="auto"/>
        <w:jc w:val="both"/>
        <w:rPr>
          <w:rFonts w:ascii="Arial" w:hAnsi="Arial" w:cs="Arial"/>
          <w:sz w:val="20"/>
          <w:szCs w:val="20"/>
        </w:rPr>
      </w:pPr>
    </w:p>
    <w:p w:rsidR="00302BB5" w:rsidRDefault="00302BB5" w:rsidP="00302BB5">
      <w:pPr>
        <w:spacing w:before="240" w:line="360" w:lineRule="auto"/>
        <w:jc w:val="both"/>
        <w:rPr>
          <w:rFonts w:ascii="Arial" w:hAnsi="Arial" w:cs="Arial"/>
          <w:sz w:val="20"/>
          <w:szCs w:val="20"/>
        </w:rPr>
      </w:pPr>
    </w:p>
    <w:p w:rsidR="00AC2377" w:rsidRPr="00302BB5" w:rsidRDefault="00AC2377" w:rsidP="00302BB5">
      <w:pPr>
        <w:spacing w:before="240" w:line="360" w:lineRule="auto"/>
        <w:jc w:val="both"/>
        <w:rPr>
          <w:rFonts w:ascii="Arial" w:hAnsi="Arial" w:cs="Arial"/>
          <w:sz w:val="20"/>
          <w:szCs w:val="20"/>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76058574"/>
      <w:r w:rsidRPr="00F478F0">
        <w:lastRenderedPageBreak/>
        <w:t>EDUCATION PROFILE.</w:t>
      </w:r>
      <w:bookmarkEnd w:id="24"/>
    </w:p>
    <w:p w:rsidR="00705EAD" w:rsidRPr="00705EAD" w:rsidRDefault="00705EAD" w:rsidP="00705EAD"/>
    <w:tbl>
      <w:tblPr>
        <w:tblStyle w:val="TableGrid"/>
        <w:tblW w:w="0" w:type="auto"/>
        <w:tblLook w:val="04A0" w:firstRow="1" w:lastRow="0" w:firstColumn="1" w:lastColumn="0" w:noHBand="0" w:noVBand="1"/>
      </w:tblPr>
      <w:tblGrid>
        <w:gridCol w:w="5807"/>
        <w:gridCol w:w="1215"/>
        <w:gridCol w:w="1523"/>
      </w:tblGrid>
      <w:tr w:rsidR="0011433A" w:rsidRPr="00CF4447" w:rsidTr="00C20BDB">
        <w:tc>
          <w:tcPr>
            <w:tcW w:w="8545" w:type="dxa"/>
            <w:gridSpan w:val="3"/>
            <w:shd w:val="clear" w:color="auto" w:fill="BFBFBF" w:themeFill="background1" w:themeFillShade="BF"/>
          </w:tcPr>
          <w:p w:rsidR="0011433A" w:rsidRPr="00CF4447" w:rsidRDefault="0011433A" w:rsidP="006F6769">
            <w:pPr>
              <w:pStyle w:val="NoSpacing"/>
              <w:jc w:val="center"/>
              <w:rPr>
                <w:rFonts w:ascii="Arial" w:hAnsi="Arial" w:cs="Arial"/>
                <w:b/>
                <w:sz w:val="20"/>
                <w:szCs w:val="20"/>
                <w:lang w:eastAsia="en-ZA"/>
              </w:rPr>
            </w:pPr>
            <w:r w:rsidRPr="00CF4447">
              <w:rPr>
                <w:rFonts w:ascii="Arial" w:hAnsi="Arial" w:cs="Arial"/>
                <w:b/>
                <w:sz w:val="20"/>
                <w:szCs w:val="20"/>
                <w:lang w:eastAsia="en-ZA"/>
              </w:rPr>
              <w:t>HIGHEST LEVEL OF EDUCATION</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No schooling</w:t>
            </w:r>
          </w:p>
        </w:tc>
        <w:tc>
          <w:tcPr>
            <w:tcW w:w="1215" w:type="dxa"/>
            <w:tcBorders>
              <w:top w:val="nil"/>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728</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5.88%</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Grade 0</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515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4.16%</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Grade 1/sub A</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518</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4.18%</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Grade 2/sub B</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498</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4.026%</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Grade 3/std 1/ABET 1/Kha Ri Gude; SANLI</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504</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4.07%</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Grade 4/std 2</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580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4.68%</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Grade 5/std 3/ABET 2</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467</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3.77%</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Grade 6/std 4</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527</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4.26%</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Grade 7/std 5/ABET 3</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607</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4.90%</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Grade 8/std 6/form 1</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747</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6.03%</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Grade 9/std 7/form 2/ABET 4</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674</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5.44%</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Grade 10/std 8/form 3</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978</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7.90%</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Grade 11/std 9/form 4</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1092</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8.82%</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Grade 12/std 10/form 5</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1940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15.68%</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NTC I/N1/NIC/(V) Level 2</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17</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0.13%</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NTC II/N2/NIC/(V) Level 3</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20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0.16%</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NTC III/N3/NIC/(V) Level 4</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14</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0.11%</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N4/NTC 4</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12</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0.09%</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N5/NTC 5</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13</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0.10%</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N6/NTC 6</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11</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0.08%</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Certificate with less than Grade 12/std 10</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1</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0.008%</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Diploma with less than Grade 12/std 10</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center"/>
              <w:rPr>
                <w:rFonts w:ascii="Calibri" w:hAnsi="Calibri"/>
                <w:color w:val="000000"/>
              </w:rPr>
            </w:pP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Certificate with Grade 12/std 10</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25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0.20%</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Diploma with Grade 12/std 10</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34</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0.27%</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Higher Diploma</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22</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0.17%</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Post Higher Diploma (Masters; Doctoral Diploma)</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6</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0.04%</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Bachelors Degree</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7</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0.05%</w:t>
            </w:r>
          </w:p>
        </w:tc>
      </w:tr>
      <w:tr w:rsidR="00C20BDB" w:rsidRPr="00CF4447" w:rsidTr="00C20BDB">
        <w:tc>
          <w:tcPr>
            <w:tcW w:w="5807" w:type="dxa"/>
          </w:tcPr>
          <w:p w:rsidR="00C20BDB" w:rsidRPr="00CF4447" w:rsidRDefault="009D7EDF" w:rsidP="00C20BDB">
            <w:pPr>
              <w:rPr>
                <w:rFonts w:ascii="Arial" w:hAnsi="Arial" w:cs="Arial"/>
                <w:sz w:val="20"/>
                <w:szCs w:val="20"/>
                <w:lang w:eastAsia="en-ZA"/>
              </w:rPr>
            </w:pPr>
            <w:r w:rsidRPr="00CF4447">
              <w:rPr>
                <w:rFonts w:ascii="Arial" w:hAnsi="Arial" w:cs="Arial"/>
                <w:sz w:val="20"/>
                <w:szCs w:val="20"/>
                <w:lang w:eastAsia="en-ZA"/>
              </w:rPr>
              <w:t>Bachelor’s</w:t>
            </w:r>
            <w:r w:rsidR="00C20BDB" w:rsidRPr="00CF4447">
              <w:rPr>
                <w:rFonts w:ascii="Arial" w:hAnsi="Arial" w:cs="Arial"/>
                <w:sz w:val="20"/>
                <w:szCs w:val="20"/>
                <w:lang w:eastAsia="en-ZA"/>
              </w:rPr>
              <w:t xml:space="preserve"> Degree and Post-graduate Diploma</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1</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0.008%</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Honours Degree</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2</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0.01%</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Higher Degree (Master; Doctorate)</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1</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0.008%</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Other</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6</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0.048%</w:t>
            </w: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Unspecified</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center"/>
              <w:rPr>
                <w:rFonts w:ascii="Calibri" w:hAnsi="Calibri"/>
                <w:color w:val="000000"/>
              </w:rPr>
            </w:pPr>
          </w:p>
        </w:tc>
      </w:tr>
      <w:tr w:rsidR="00C20BDB" w:rsidRPr="00CF4447" w:rsidTr="00C20BDB">
        <w:tc>
          <w:tcPr>
            <w:tcW w:w="5807" w:type="dxa"/>
          </w:tcPr>
          <w:p w:rsidR="00C20BDB" w:rsidRPr="00CF4447" w:rsidRDefault="00C20BDB" w:rsidP="00C20BDB">
            <w:pPr>
              <w:rPr>
                <w:rFonts w:ascii="Arial" w:hAnsi="Arial" w:cs="Arial"/>
                <w:sz w:val="20"/>
                <w:szCs w:val="20"/>
                <w:lang w:eastAsia="en-ZA"/>
              </w:rPr>
            </w:pPr>
            <w:r w:rsidRPr="00CF4447">
              <w:rPr>
                <w:rFonts w:ascii="Arial" w:hAnsi="Arial" w:cs="Arial"/>
                <w:sz w:val="20"/>
                <w:szCs w:val="20"/>
                <w:lang w:eastAsia="en-ZA"/>
              </w:rPr>
              <w:t>Not applicable</w:t>
            </w:r>
          </w:p>
        </w:tc>
        <w:tc>
          <w:tcPr>
            <w:tcW w:w="1215" w:type="dxa"/>
            <w:tcBorders>
              <w:top w:val="single" w:sz="4" w:space="0" w:color="auto"/>
              <w:left w:val="nil"/>
              <w:bottom w:val="single" w:sz="4" w:space="0" w:color="auto"/>
              <w:right w:val="single" w:sz="4" w:space="0" w:color="auto"/>
            </w:tcBorders>
            <w:shd w:val="clear" w:color="auto" w:fill="auto"/>
            <w:vAlign w:val="bottom"/>
          </w:tcPr>
          <w:p w:rsidR="00C20BDB" w:rsidRDefault="00C20BDB" w:rsidP="00C20BDB">
            <w:pPr>
              <w:jc w:val="right"/>
              <w:rPr>
                <w:rFonts w:ascii="Arial" w:hAnsi="Arial" w:cs="Arial"/>
                <w:sz w:val="16"/>
                <w:szCs w:val="16"/>
              </w:rPr>
            </w:pPr>
            <w:r>
              <w:rPr>
                <w:rFonts w:ascii="Arial" w:hAnsi="Arial" w:cs="Arial"/>
                <w:sz w:val="16"/>
                <w:szCs w:val="16"/>
              </w:rPr>
              <w:t>1798</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20BDB" w:rsidRDefault="00C20BDB" w:rsidP="00C20BDB">
            <w:pPr>
              <w:jc w:val="right"/>
              <w:rPr>
                <w:rFonts w:ascii="Calibri" w:hAnsi="Calibri"/>
                <w:color w:val="000000"/>
              </w:rPr>
            </w:pPr>
            <w:r>
              <w:rPr>
                <w:rFonts w:ascii="Calibri" w:hAnsi="Calibri"/>
                <w:color w:val="000000"/>
              </w:rPr>
              <w:t>14.53%</w:t>
            </w:r>
          </w:p>
        </w:tc>
      </w:tr>
      <w:tr w:rsidR="0011433A" w:rsidRPr="00CF4447" w:rsidTr="00C20BDB">
        <w:tc>
          <w:tcPr>
            <w:tcW w:w="5807" w:type="dxa"/>
          </w:tcPr>
          <w:p w:rsidR="0011433A" w:rsidRPr="00CF4447" w:rsidRDefault="0011433A" w:rsidP="006F6769">
            <w:pPr>
              <w:rPr>
                <w:rFonts w:ascii="Arial" w:hAnsi="Arial" w:cs="Arial"/>
                <w:sz w:val="20"/>
                <w:szCs w:val="20"/>
                <w:lang w:eastAsia="en-ZA"/>
              </w:rPr>
            </w:pPr>
            <w:r w:rsidRPr="00CF4447">
              <w:rPr>
                <w:rFonts w:ascii="Arial" w:hAnsi="Arial" w:cs="Arial"/>
                <w:sz w:val="20"/>
                <w:szCs w:val="20"/>
                <w:lang w:eastAsia="en-ZA"/>
              </w:rPr>
              <w:t>Grand Total</w:t>
            </w:r>
          </w:p>
        </w:tc>
        <w:tc>
          <w:tcPr>
            <w:tcW w:w="1215" w:type="dxa"/>
            <w:tcBorders>
              <w:top w:val="single" w:sz="4" w:space="0" w:color="auto"/>
            </w:tcBorders>
          </w:tcPr>
          <w:p w:rsidR="0011433A" w:rsidRPr="00CF4447" w:rsidRDefault="004803CC" w:rsidP="006F6769">
            <w:pPr>
              <w:rPr>
                <w:rFonts w:ascii="Arial" w:hAnsi="Arial" w:cs="Arial"/>
                <w:sz w:val="20"/>
                <w:szCs w:val="20"/>
                <w:lang w:eastAsia="en-ZA"/>
              </w:rPr>
            </w:pPr>
            <w:r>
              <w:rPr>
                <w:rFonts w:ascii="Arial" w:hAnsi="Arial" w:cs="Arial"/>
                <w:sz w:val="20"/>
                <w:szCs w:val="20"/>
                <w:lang w:eastAsia="en-ZA"/>
              </w:rPr>
              <w:t>12369</w:t>
            </w:r>
          </w:p>
        </w:tc>
        <w:tc>
          <w:tcPr>
            <w:tcW w:w="1523" w:type="dxa"/>
            <w:tcBorders>
              <w:top w:val="single" w:sz="4" w:space="0" w:color="auto"/>
            </w:tcBorders>
          </w:tcPr>
          <w:p w:rsidR="0011433A" w:rsidRPr="00CF4447" w:rsidRDefault="0011433A" w:rsidP="00C20BDB">
            <w:pPr>
              <w:keepNext/>
              <w:jc w:val="center"/>
              <w:rPr>
                <w:rFonts w:ascii="Arial" w:hAnsi="Arial" w:cs="Arial"/>
                <w:sz w:val="20"/>
                <w:szCs w:val="20"/>
                <w:lang w:eastAsia="en-ZA"/>
              </w:rPr>
            </w:pPr>
            <w:r w:rsidRPr="00CF4447">
              <w:rPr>
                <w:rFonts w:ascii="Arial" w:hAnsi="Arial" w:cs="Arial"/>
                <w:sz w:val="20"/>
                <w:szCs w:val="20"/>
                <w:lang w:eastAsia="en-ZA"/>
              </w:rPr>
              <w:t>100%</w:t>
            </w:r>
          </w:p>
        </w:tc>
      </w:tr>
    </w:tbl>
    <w:p w:rsidR="0011433A" w:rsidRDefault="0011433A" w:rsidP="0011433A">
      <w:pPr>
        <w:pStyle w:val="Caption"/>
      </w:pPr>
      <w:bookmarkStart w:id="25" w:name="_Toc498684902"/>
      <w:r>
        <w:t xml:space="preserve">Table </w:t>
      </w:r>
      <w:fldSimple w:instr=" SEQ Table \* ARABIC ">
        <w:r w:rsidR="00B24D3B">
          <w:rPr>
            <w:noProof/>
          </w:rPr>
          <w:t>3</w:t>
        </w:r>
      </w:fldSimple>
      <w:r>
        <w:t>: Highest level of education in ward 33</w:t>
      </w:r>
      <w:r w:rsidRPr="00BF7623">
        <w:t xml:space="preserve"> (Source: 2011 Census Data from Stats SA overlaid onto the 2016 boundaries).</w:t>
      </w:r>
      <w:bookmarkEnd w:id="25"/>
    </w:p>
    <w:p w:rsidR="002D612C" w:rsidRPr="002D612C" w:rsidRDefault="002D612C" w:rsidP="002D612C"/>
    <w:p w:rsidR="00055F1F" w:rsidRDefault="00055F1F" w:rsidP="00055F1F">
      <w:pPr>
        <w:keepNext/>
      </w:pPr>
      <w:r>
        <w:rPr>
          <w:noProof/>
          <w:lang w:val="en-US"/>
        </w:rPr>
        <w:lastRenderedPageBreak/>
        <w:drawing>
          <wp:inline distT="0" distB="0" distL="0" distR="0" wp14:anchorId="41FC2114" wp14:editId="008DCAA5">
            <wp:extent cx="5771408" cy="4037610"/>
            <wp:effectExtent l="0" t="0" r="127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5F1F" w:rsidRDefault="00055F1F" w:rsidP="00055F1F">
      <w:pPr>
        <w:pStyle w:val="Caption"/>
        <w:jc w:val="both"/>
        <w:rPr>
          <w:rFonts w:ascii="Arial" w:hAnsi="Arial" w:cs="Arial"/>
          <w:sz w:val="24"/>
          <w:szCs w:val="24"/>
        </w:rPr>
      </w:pPr>
      <w:bookmarkStart w:id="26" w:name="_Toc498434210"/>
      <w:bookmarkStart w:id="27" w:name="_Toc498684913"/>
      <w:r>
        <w:t xml:space="preserve">Figure </w:t>
      </w:r>
      <w:fldSimple w:instr=" SEQ Figure \* ARABIC ">
        <w:r w:rsidR="00B24D3B">
          <w:rPr>
            <w:noProof/>
          </w:rPr>
          <w:t>3</w:t>
        </w:r>
      </w:fldSimple>
      <w:r>
        <w:t>: Highest level of education in ward 33</w:t>
      </w:r>
      <w:r w:rsidRPr="00515B9D">
        <w:t xml:space="preserve"> (Source: 2011 Census Data from Stats SA overlaid onto the 2016 boundaries).</w:t>
      </w:r>
      <w:bookmarkEnd w:id="26"/>
      <w:bookmarkEnd w:id="27"/>
    </w:p>
    <w:p w:rsidR="00A50C13" w:rsidRPr="004F0295" w:rsidRDefault="00A50C13" w:rsidP="003535AC">
      <w:pPr>
        <w:spacing w:before="240" w:line="360" w:lineRule="auto"/>
        <w:jc w:val="both"/>
        <w:rPr>
          <w:rFonts w:ascii="Arial" w:hAnsi="Arial" w:cs="Arial"/>
          <w:sz w:val="20"/>
          <w:szCs w:val="20"/>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8" w:name="_Toc476058575"/>
      <w:r w:rsidRPr="00F478F0">
        <w:t>EMPLOYMENT AND UNEMPLOYMENT.</w:t>
      </w:r>
      <w:bookmarkEnd w:id="28"/>
    </w:p>
    <w:p w:rsidR="00A50C13" w:rsidRDefault="00BE6975" w:rsidP="003535AC">
      <w:pPr>
        <w:spacing w:before="240" w:line="360" w:lineRule="auto"/>
        <w:jc w:val="both"/>
        <w:rPr>
          <w:rFonts w:ascii="Arial" w:hAnsi="Arial" w:cs="Arial"/>
          <w:sz w:val="20"/>
          <w:szCs w:val="20"/>
        </w:rPr>
      </w:pPr>
      <w:r>
        <w:rPr>
          <w:rFonts w:ascii="Arial" w:hAnsi="Arial" w:cs="Arial"/>
          <w:sz w:val="20"/>
          <w:szCs w:val="20"/>
        </w:rPr>
        <w:t>There is high unemployment among the youth population of the ward.  It is said that the majority of those who have a job are employed under the Newcastle Manufacturing sector (Emabhodini), which offers work opportunities to skilled labour with minimum educational background.  However a detailed profiling of the ward is still to be undertaken.</w:t>
      </w:r>
    </w:p>
    <w:p w:rsidR="00BE6975" w:rsidRPr="00BE6975" w:rsidRDefault="009F0CDF" w:rsidP="00BE697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t xml:space="preserve">SOCIO-ECONOMIC STATUS </w:t>
      </w:r>
      <w:r w:rsidR="00BE6975" w:rsidRPr="00BE6975">
        <w:t>(POVERTY</w:t>
      </w:r>
      <w:r>
        <w:t xml:space="preserve"> LEVELS</w:t>
      </w:r>
      <w:r w:rsidR="00BE6975" w:rsidRPr="00BE6975">
        <w:t>).</w:t>
      </w:r>
    </w:p>
    <w:p w:rsidR="002017FB" w:rsidRDefault="00BE6975" w:rsidP="00BE6975">
      <w:pPr>
        <w:spacing w:before="240" w:line="360" w:lineRule="auto"/>
        <w:jc w:val="both"/>
        <w:rPr>
          <w:rFonts w:ascii="Arial" w:hAnsi="Arial" w:cs="Arial"/>
          <w:sz w:val="20"/>
          <w:szCs w:val="20"/>
        </w:rPr>
      </w:pPr>
      <w:r>
        <w:rPr>
          <w:rFonts w:ascii="Arial" w:hAnsi="Arial" w:cs="Arial"/>
          <w:sz w:val="20"/>
          <w:szCs w:val="20"/>
        </w:rPr>
        <w:t>Based on observation, there is generally a high rate of poverty within the ward.  However detailed information on the levels of poverty, including the location thereof, shall be provided upon the conduction of the ward profiling exercise.</w:t>
      </w:r>
      <w:r w:rsidR="009F0CDF">
        <w:t xml:space="preserve">  </w:t>
      </w:r>
      <w:r w:rsidR="002017FB" w:rsidRPr="00C10259">
        <w:rPr>
          <w:rFonts w:ascii="Arial" w:hAnsi="Arial" w:cs="Arial"/>
          <w:sz w:val="20"/>
          <w:szCs w:val="20"/>
        </w:rPr>
        <w:t>Regarding the</w:t>
      </w:r>
      <w:r>
        <w:rPr>
          <w:rFonts w:ascii="Arial" w:hAnsi="Arial" w:cs="Arial"/>
          <w:sz w:val="20"/>
          <w:szCs w:val="20"/>
        </w:rPr>
        <w:t xml:space="preserve"> socio-economic status of ward 33</w:t>
      </w:r>
      <w:r w:rsidR="002017FB" w:rsidRPr="00C10259">
        <w:rPr>
          <w:rFonts w:ascii="Arial" w:hAnsi="Arial" w:cs="Arial"/>
          <w:sz w:val="20"/>
          <w:szCs w:val="20"/>
        </w:rPr>
        <w:t>, the majority of the population is characterised with low-income</w:t>
      </w:r>
      <w:r>
        <w:rPr>
          <w:rFonts w:ascii="Arial" w:hAnsi="Arial" w:cs="Arial"/>
          <w:sz w:val="20"/>
          <w:szCs w:val="20"/>
        </w:rPr>
        <w:t xml:space="preserve"> and the minority is medium-income</w:t>
      </w:r>
      <w:r w:rsidR="002017FB" w:rsidRPr="00C10259">
        <w:rPr>
          <w:rFonts w:ascii="Arial" w:hAnsi="Arial" w:cs="Arial"/>
          <w:sz w:val="20"/>
          <w:szCs w:val="20"/>
        </w:rPr>
        <w:t>.</w:t>
      </w:r>
      <w:r>
        <w:rPr>
          <w:rFonts w:ascii="Arial" w:hAnsi="Arial" w:cs="Arial"/>
          <w:sz w:val="20"/>
          <w:szCs w:val="20"/>
        </w:rPr>
        <w:t xml:space="preserve">  A detailed profilin</w:t>
      </w:r>
      <w:r w:rsidR="009F0CDF">
        <w:rPr>
          <w:rFonts w:ascii="Arial" w:hAnsi="Arial" w:cs="Arial"/>
          <w:sz w:val="20"/>
          <w:szCs w:val="20"/>
        </w:rPr>
        <w:t>g of the ward is still to be undertaken.</w:t>
      </w:r>
    </w:p>
    <w:p w:rsidR="00AC2377" w:rsidRDefault="00AC2377" w:rsidP="00BE6975">
      <w:pPr>
        <w:spacing w:before="240" w:line="360" w:lineRule="auto"/>
        <w:jc w:val="both"/>
        <w:rPr>
          <w:rFonts w:ascii="Arial" w:hAnsi="Arial" w:cs="Arial"/>
          <w:sz w:val="20"/>
          <w:szCs w:val="20"/>
        </w:rPr>
      </w:pPr>
    </w:p>
    <w:p w:rsidR="00AC2377" w:rsidRPr="009F0CDF" w:rsidRDefault="00AC2377" w:rsidP="00BE6975">
      <w:pPr>
        <w:spacing w:before="240" w:line="360" w:lineRule="auto"/>
        <w:jc w:val="both"/>
      </w:pP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9" w:name="_Toc476058577"/>
      <w:r w:rsidRPr="00F478F0">
        <w:lastRenderedPageBreak/>
        <w:t>CHILD HEADED HOUSEHOLDS.</w:t>
      </w:r>
      <w:bookmarkEnd w:id="29"/>
    </w:p>
    <w:p w:rsidR="001D0E26" w:rsidRPr="00C10259" w:rsidRDefault="00BE6975" w:rsidP="003535AC">
      <w:pPr>
        <w:spacing w:before="240" w:line="360" w:lineRule="auto"/>
        <w:jc w:val="both"/>
        <w:rPr>
          <w:rFonts w:ascii="Arial" w:hAnsi="Arial" w:cs="Arial"/>
          <w:sz w:val="20"/>
          <w:szCs w:val="20"/>
        </w:rPr>
      </w:pPr>
      <w:r>
        <w:rPr>
          <w:rFonts w:ascii="Arial" w:hAnsi="Arial" w:cs="Arial"/>
          <w:sz w:val="20"/>
          <w:szCs w:val="20"/>
        </w:rPr>
        <w:t>There are a number of child headed households within ward 33, however the exact number has not yet been established.  Such households have been receiving some form of intervention from the state through the provision of social grants, even though this is not enough and more can be done.  We feel facilities for assisting in such cases are very crucial within the ward and these entail youth care centres and day care centres.</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0" w:name="_Toc476058578"/>
      <w:r w:rsidRPr="00F478F0">
        <w:t>STATE OF INFRASTRUCTURE</w:t>
      </w:r>
      <w:r w:rsidR="001D0E26">
        <w:t xml:space="preserve"> (SERVICE DELIVERY).</w:t>
      </w:r>
      <w:bookmarkEnd w:id="30"/>
    </w:p>
    <w:p w:rsidR="00C56B6F" w:rsidRPr="00BE6975" w:rsidRDefault="00BE6975" w:rsidP="00BE6975">
      <w:pPr>
        <w:pStyle w:val="ListParagraph"/>
        <w:numPr>
          <w:ilvl w:val="0"/>
          <w:numId w:val="11"/>
        </w:numPr>
        <w:spacing w:before="240" w:line="360" w:lineRule="auto"/>
        <w:jc w:val="both"/>
        <w:rPr>
          <w:rFonts w:ascii="Arial" w:hAnsi="Arial" w:cs="Arial"/>
          <w:b/>
          <w:sz w:val="20"/>
          <w:szCs w:val="20"/>
        </w:rPr>
      </w:pPr>
      <w:r w:rsidRPr="00BE6975">
        <w:rPr>
          <w:rFonts w:ascii="Arial" w:hAnsi="Arial" w:cs="Arial"/>
          <w:b/>
          <w:sz w:val="20"/>
          <w:szCs w:val="20"/>
        </w:rPr>
        <w:t>ROADS:-</w:t>
      </w:r>
    </w:p>
    <w:p w:rsidR="00BE6975" w:rsidRDefault="00BE6975" w:rsidP="00BE6975">
      <w:pPr>
        <w:pStyle w:val="ListParagraph"/>
        <w:numPr>
          <w:ilvl w:val="0"/>
          <w:numId w:val="12"/>
        </w:numPr>
        <w:spacing w:before="240" w:line="360" w:lineRule="auto"/>
        <w:jc w:val="both"/>
        <w:rPr>
          <w:rFonts w:ascii="Arial" w:hAnsi="Arial" w:cs="Arial"/>
          <w:sz w:val="20"/>
          <w:szCs w:val="20"/>
        </w:rPr>
      </w:pPr>
      <w:r>
        <w:rPr>
          <w:rFonts w:ascii="Arial" w:hAnsi="Arial" w:cs="Arial"/>
          <w:sz w:val="20"/>
          <w:szCs w:val="20"/>
        </w:rPr>
        <w:t>The ward is characterised with a high majority of poor quality roads that are not tarred.</w:t>
      </w:r>
    </w:p>
    <w:p w:rsidR="00BE6975" w:rsidRDefault="00BE6975" w:rsidP="00BE6975">
      <w:pPr>
        <w:pStyle w:val="ListParagraph"/>
        <w:numPr>
          <w:ilvl w:val="0"/>
          <w:numId w:val="12"/>
        </w:numPr>
        <w:spacing w:before="240" w:line="360" w:lineRule="auto"/>
        <w:jc w:val="both"/>
        <w:rPr>
          <w:rFonts w:ascii="Arial" w:hAnsi="Arial" w:cs="Arial"/>
          <w:sz w:val="20"/>
          <w:szCs w:val="20"/>
        </w:rPr>
      </w:pPr>
      <w:r>
        <w:rPr>
          <w:rFonts w:ascii="Arial" w:hAnsi="Arial" w:cs="Arial"/>
          <w:sz w:val="20"/>
          <w:szCs w:val="20"/>
        </w:rPr>
        <w:t>We feel there is a conflict between the plans of the municipality and the Traditional Leaders which emanates from the allocation of portions of land by the Traditional Leaders.  We feel this is not properly planned hence resulting in issues related to accessibility.</w:t>
      </w:r>
    </w:p>
    <w:p w:rsidR="00BE6975" w:rsidRPr="00BE6975" w:rsidRDefault="00BE6975" w:rsidP="00BE6975">
      <w:pPr>
        <w:pStyle w:val="ListParagraph"/>
        <w:numPr>
          <w:ilvl w:val="0"/>
          <w:numId w:val="11"/>
        </w:numPr>
        <w:spacing w:before="240" w:line="360" w:lineRule="auto"/>
        <w:jc w:val="both"/>
        <w:rPr>
          <w:rFonts w:ascii="Arial" w:hAnsi="Arial" w:cs="Arial"/>
          <w:b/>
          <w:sz w:val="20"/>
          <w:szCs w:val="20"/>
        </w:rPr>
      </w:pPr>
      <w:r w:rsidRPr="00BE6975">
        <w:rPr>
          <w:rFonts w:ascii="Arial" w:hAnsi="Arial" w:cs="Arial"/>
          <w:b/>
          <w:sz w:val="20"/>
          <w:szCs w:val="20"/>
        </w:rPr>
        <w:t>SANITATION:-</w:t>
      </w:r>
    </w:p>
    <w:p w:rsidR="00BE6975" w:rsidRDefault="00BE6975" w:rsidP="00BE6975">
      <w:pPr>
        <w:pStyle w:val="ListParagraph"/>
        <w:numPr>
          <w:ilvl w:val="0"/>
          <w:numId w:val="12"/>
        </w:numPr>
        <w:spacing w:before="240" w:line="360" w:lineRule="auto"/>
        <w:jc w:val="both"/>
        <w:rPr>
          <w:rFonts w:ascii="Arial" w:hAnsi="Arial" w:cs="Arial"/>
          <w:sz w:val="20"/>
          <w:szCs w:val="20"/>
        </w:rPr>
      </w:pPr>
      <w:r>
        <w:rPr>
          <w:rFonts w:ascii="Arial" w:hAnsi="Arial" w:cs="Arial"/>
          <w:sz w:val="20"/>
          <w:szCs w:val="20"/>
        </w:rPr>
        <w:t>There is no waterborne sewage system within the ward, we are using the VIP system.</w:t>
      </w:r>
    </w:p>
    <w:p w:rsidR="00365C27" w:rsidRDefault="00365C27" w:rsidP="00BE6975">
      <w:pPr>
        <w:pStyle w:val="ListParagraph"/>
        <w:numPr>
          <w:ilvl w:val="0"/>
          <w:numId w:val="12"/>
        </w:numPr>
        <w:spacing w:before="240" w:line="360" w:lineRule="auto"/>
        <w:jc w:val="both"/>
        <w:rPr>
          <w:rFonts w:ascii="Arial" w:hAnsi="Arial" w:cs="Arial"/>
          <w:sz w:val="20"/>
          <w:szCs w:val="20"/>
        </w:rPr>
      </w:pPr>
      <w:r>
        <w:rPr>
          <w:rFonts w:ascii="Arial" w:hAnsi="Arial" w:cs="Arial"/>
          <w:sz w:val="20"/>
          <w:szCs w:val="20"/>
        </w:rPr>
        <w:t>We also have issues regarding the frequency of dislodging the</w:t>
      </w:r>
      <w:r w:rsidR="006A5088">
        <w:rPr>
          <w:rFonts w:ascii="Arial" w:hAnsi="Arial" w:cs="Arial"/>
          <w:sz w:val="20"/>
          <w:szCs w:val="20"/>
        </w:rPr>
        <w:t xml:space="preserve"> VIP</w:t>
      </w:r>
      <w:r>
        <w:rPr>
          <w:rFonts w:ascii="Arial" w:hAnsi="Arial" w:cs="Arial"/>
          <w:sz w:val="20"/>
          <w:szCs w:val="20"/>
        </w:rPr>
        <w:t xml:space="preserve"> toilets and we recommend t</w:t>
      </w:r>
      <w:r w:rsidR="006A5088">
        <w:rPr>
          <w:rFonts w:ascii="Arial" w:hAnsi="Arial" w:cs="Arial"/>
          <w:sz w:val="20"/>
          <w:szCs w:val="20"/>
        </w:rPr>
        <w:t>hat the municipality does the activity more frequently (i.e. once after 3 months).</w:t>
      </w:r>
    </w:p>
    <w:p w:rsidR="006A5088" w:rsidRPr="007000E9" w:rsidRDefault="006A5088" w:rsidP="006A5088">
      <w:pPr>
        <w:pStyle w:val="ListParagraph"/>
        <w:numPr>
          <w:ilvl w:val="0"/>
          <w:numId w:val="11"/>
        </w:numPr>
        <w:spacing w:before="240" w:line="360" w:lineRule="auto"/>
        <w:jc w:val="both"/>
        <w:rPr>
          <w:rFonts w:ascii="Arial" w:hAnsi="Arial" w:cs="Arial"/>
          <w:b/>
          <w:sz w:val="20"/>
          <w:szCs w:val="20"/>
        </w:rPr>
      </w:pPr>
      <w:r w:rsidRPr="007000E9">
        <w:rPr>
          <w:rFonts w:ascii="Arial" w:hAnsi="Arial" w:cs="Arial"/>
          <w:b/>
          <w:sz w:val="20"/>
          <w:szCs w:val="20"/>
        </w:rPr>
        <w:t>WATER:-</w:t>
      </w:r>
    </w:p>
    <w:p w:rsidR="007000E9" w:rsidRPr="007000E9" w:rsidRDefault="006A5088" w:rsidP="007000E9">
      <w:pPr>
        <w:pStyle w:val="ListParagraph"/>
        <w:numPr>
          <w:ilvl w:val="0"/>
          <w:numId w:val="12"/>
        </w:numPr>
        <w:spacing w:before="240" w:line="360" w:lineRule="auto"/>
        <w:jc w:val="both"/>
        <w:rPr>
          <w:rFonts w:ascii="Arial" w:hAnsi="Arial" w:cs="Arial"/>
          <w:sz w:val="20"/>
          <w:szCs w:val="20"/>
        </w:rPr>
      </w:pPr>
      <w:r>
        <w:rPr>
          <w:rFonts w:ascii="Arial" w:hAnsi="Arial" w:cs="Arial"/>
          <w:sz w:val="20"/>
          <w:szCs w:val="20"/>
        </w:rPr>
        <w:t xml:space="preserve">There is no form of access to adequate water existing within the ward what-so-ever, access to such is achieved through </w:t>
      </w:r>
      <w:r w:rsidR="007000E9">
        <w:rPr>
          <w:rFonts w:ascii="Arial" w:hAnsi="Arial" w:cs="Arial"/>
          <w:sz w:val="20"/>
          <w:szCs w:val="20"/>
        </w:rPr>
        <w:t>illegal connections.</w:t>
      </w:r>
    </w:p>
    <w:p w:rsidR="00C56B6F"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76058579"/>
      <w:r>
        <w:t>CRIME AND SAFETY.</w:t>
      </w:r>
      <w:bookmarkEnd w:id="31"/>
    </w:p>
    <w:p w:rsidR="003535AC" w:rsidRDefault="007000E9" w:rsidP="007000E9">
      <w:pPr>
        <w:spacing w:before="240" w:line="360" w:lineRule="auto"/>
        <w:jc w:val="both"/>
        <w:rPr>
          <w:rFonts w:ascii="Arial" w:hAnsi="Arial" w:cs="Arial"/>
          <w:sz w:val="20"/>
          <w:szCs w:val="20"/>
        </w:rPr>
      </w:pPr>
      <w:r>
        <w:rPr>
          <w:rFonts w:ascii="Arial" w:hAnsi="Arial" w:cs="Arial"/>
          <w:sz w:val="20"/>
          <w:szCs w:val="20"/>
        </w:rPr>
        <w:t>There rate of crime is considered to be too high in w</w:t>
      </w:r>
      <w:r w:rsidR="003320BE">
        <w:rPr>
          <w:rFonts w:ascii="Arial" w:hAnsi="Arial" w:cs="Arial"/>
          <w:sz w:val="20"/>
          <w:szCs w:val="20"/>
        </w:rPr>
        <w:t>ard 33, and it is felt that the scenario</w:t>
      </w:r>
      <w:r>
        <w:rPr>
          <w:rFonts w:ascii="Arial" w:hAnsi="Arial" w:cs="Arial"/>
          <w:sz w:val="20"/>
          <w:szCs w:val="20"/>
        </w:rPr>
        <w:t xml:space="preserve"> is</w:t>
      </w:r>
      <w:r w:rsidR="003320BE">
        <w:rPr>
          <w:rFonts w:ascii="Arial" w:hAnsi="Arial" w:cs="Arial"/>
          <w:sz w:val="20"/>
          <w:szCs w:val="20"/>
        </w:rPr>
        <w:t xml:space="preserve"> further </w:t>
      </w:r>
      <w:r>
        <w:rPr>
          <w:rFonts w:ascii="Arial" w:hAnsi="Arial" w:cs="Arial"/>
          <w:sz w:val="20"/>
          <w:szCs w:val="20"/>
        </w:rPr>
        <w:t xml:space="preserve">exacerbated by the </w:t>
      </w:r>
      <w:r w:rsidR="003320BE">
        <w:rPr>
          <w:rFonts w:ascii="Arial" w:hAnsi="Arial" w:cs="Arial"/>
          <w:sz w:val="20"/>
          <w:szCs w:val="20"/>
        </w:rPr>
        <w:t>taverns within the ward that operate 24/7.  The ward has established a community policing forum which is fully functional and assisting in curbing crime within the ward.  However we have a challenges which is based on the poor access to crime and safety services as there is no police station found closer to the ward.</w:t>
      </w:r>
    </w:p>
    <w:p w:rsidR="00AC2377" w:rsidRDefault="00AC2377" w:rsidP="007000E9">
      <w:pPr>
        <w:spacing w:before="240" w:line="360" w:lineRule="auto"/>
        <w:jc w:val="both"/>
        <w:rPr>
          <w:rFonts w:ascii="Arial" w:hAnsi="Arial" w:cs="Arial"/>
          <w:sz w:val="20"/>
          <w:szCs w:val="20"/>
        </w:rPr>
      </w:pPr>
    </w:p>
    <w:p w:rsidR="00AC2377" w:rsidRDefault="00AC2377" w:rsidP="007000E9">
      <w:pPr>
        <w:spacing w:before="240" w:line="360" w:lineRule="auto"/>
        <w:jc w:val="both"/>
        <w:rPr>
          <w:rFonts w:ascii="Arial" w:hAnsi="Arial" w:cs="Arial"/>
          <w:sz w:val="20"/>
          <w:szCs w:val="20"/>
        </w:rPr>
      </w:pPr>
    </w:p>
    <w:p w:rsidR="00AC2377" w:rsidRDefault="00AC2377" w:rsidP="007000E9">
      <w:pPr>
        <w:spacing w:before="240" w:line="360" w:lineRule="auto"/>
        <w:jc w:val="both"/>
        <w:rPr>
          <w:rFonts w:ascii="Arial" w:hAnsi="Arial" w:cs="Arial"/>
          <w:sz w:val="20"/>
          <w:szCs w:val="20"/>
        </w:rPr>
      </w:pPr>
    </w:p>
    <w:p w:rsidR="00AC2377" w:rsidRDefault="00AC2377" w:rsidP="007000E9">
      <w:pPr>
        <w:spacing w:before="240" w:line="360" w:lineRule="auto"/>
        <w:jc w:val="both"/>
        <w:rPr>
          <w:rFonts w:ascii="Arial" w:hAnsi="Arial" w:cs="Arial"/>
          <w:sz w:val="20"/>
          <w:szCs w:val="20"/>
        </w:rPr>
      </w:pPr>
    </w:p>
    <w:p w:rsidR="00AC2377" w:rsidRDefault="00AC2377" w:rsidP="007000E9">
      <w:pPr>
        <w:spacing w:before="240" w:line="360" w:lineRule="auto"/>
        <w:jc w:val="both"/>
        <w:rPr>
          <w:rFonts w:ascii="Arial" w:hAnsi="Arial" w:cs="Arial"/>
          <w:sz w:val="20"/>
          <w:szCs w:val="20"/>
        </w:rPr>
      </w:pPr>
    </w:p>
    <w:p w:rsidR="00AC2377" w:rsidRPr="007000E9" w:rsidRDefault="00AC2377" w:rsidP="007000E9">
      <w:pPr>
        <w:spacing w:before="240" w:line="360" w:lineRule="auto"/>
        <w:jc w:val="both"/>
        <w:rPr>
          <w:rFonts w:ascii="Arial" w:hAnsi="Arial" w:cs="Arial"/>
          <w:sz w:val="20"/>
          <w:szCs w:val="20"/>
        </w:rPr>
      </w:pP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2" w:name="_Toc476058580"/>
      <w:r>
        <w:lastRenderedPageBreak/>
        <w:t>CITIZEN SATISFACTION.</w:t>
      </w:r>
      <w:bookmarkEnd w:id="32"/>
    </w:p>
    <w:p w:rsidR="00E848C0" w:rsidRPr="00E12764" w:rsidRDefault="00BF1677" w:rsidP="003535AC">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BE6975"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684" w:type="dxa"/>
          </w:tcPr>
          <w:p w:rsidR="00EE28B0" w:rsidRPr="003D06ED" w:rsidRDefault="00BE6975"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tcPr>
          <w:p w:rsidR="00EE28B0" w:rsidRPr="003D06ED" w:rsidRDefault="00BE6975"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BE6975"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BE6975"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961323" w:rsidRPr="003D06ED" w:rsidRDefault="00BE6975"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961323" w:rsidRPr="003D06ED" w:rsidRDefault="00BE6975"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961323" w:rsidRPr="003D06ED" w:rsidRDefault="00BE6975"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F478F0"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tcPr>
          <w:p w:rsidR="00F478F0" w:rsidRPr="003D06ED" w:rsidRDefault="00BE6975"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tcPr>
          <w:p w:rsidR="00F478F0" w:rsidRPr="003D06ED" w:rsidRDefault="00BE6975"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3" w:name="_Toc476058581"/>
      <w:r w:rsidRPr="00F478F0">
        <w:t>STATE OF THE ENVIRONMENT.</w:t>
      </w:r>
      <w:bookmarkEnd w:id="33"/>
    </w:p>
    <w:p w:rsidR="00F478F0" w:rsidRPr="003D06ED" w:rsidRDefault="00AC1E18" w:rsidP="003535AC">
      <w:pPr>
        <w:spacing w:before="240" w:line="360" w:lineRule="auto"/>
        <w:jc w:val="both"/>
        <w:rPr>
          <w:rFonts w:ascii="Arial" w:hAnsi="Arial" w:cs="Arial"/>
          <w:sz w:val="20"/>
          <w:szCs w:val="20"/>
        </w:rPr>
      </w:pPr>
      <w:r>
        <w:rPr>
          <w:rFonts w:ascii="Arial" w:hAnsi="Arial" w:cs="Arial"/>
          <w:sz w:val="20"/>
          <w:szCs w:val="20"/>
        </w:rPr>
        <w:t>There is too much land pollution within the ward and this is attributed to the non-existence of waste collection services at households, and/or the communal skip bins.  This has led to pollution whereby people throw their li</w:t>
      </w:r>
      <w:r w:rsidR="00003B30">
        <w:rPr>
          <w:rFonts w:ascii="Arial" w:hAnsi="Arial" w:cs="Arial"/>
          <w:sz w:val="20"/>
          <w:szCs w:val="20"/>
        </w:rPr>
        <w:t>tter everywhere causing environmental degradation.  In the Manzana there is a bridge which has a high concentration of pollution, and this is also due to people using it as a spot for dumping their waste.  This further jeopardises the health of the cattle which are grazing within the ward.</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4" w:name="_Toc476058582"/>
      <w:r w:rsidRPr="00F478F0">
        <w:t>LOCAL ECONOMIC DEVELOPMENT.</w:t>
      </w:r>
      <w:bookmarkEnd w:id="34"/>
    </w:p>
    <w:p w:rsidR="001D0E26" w:rsidRPr="003D06ED" w:rsidRDefault="001D0E26" w:rsidP="003535AC">
      <w:pPr>
        <w:spacing w:before="240" w:line="360" w:lineRule="auto"/>
        <w:jc w:val="both"/>
        <w:rPr>
          <w:rFonts w:ascii="Arial" w:hAnsi="Arial" w:cs="Arial"/>
          <w:sz w:val="20"/>
          <w:szCs w:val="20"/>
        </w:rPr>
      </w:pPr>
      <w:r w:rsidRPr="003D06ED">
        <w:rPr>
          <w:rFonts w:ascii="Arial" w:hAnsi="Arial" w:cs="Arial"/>
          <w:sz w:val="20"/>
          <w:szCs w:val="20"/>
        </w:rPr>
        <w:t>Reg</w:t>
      </w:r>
      <w:r w:rsidR="0094786E">
        <w:rPr>
          <w:rFonts w:ascii="Arial" w:hAnsi="Arial" w:cs="Arial"/>
          <w:sz w:val="20"/>
          <w:szCs w:val="20"/>
        </w:rPr>
        <w:t xml:space="preserve">arding economic activity within the ward, we have a number of small scale business ventures within the ward </w:t>
      </w:r>
      <w:r w:rsidR="0032044C">
        <w:rPr>
          <w:rFonts w:ascii="Arial" w:hAnsi="Arial" w:cs="Arial"/>
          <w:sz w:val="20"/>
          <w:szCs w:val="20"/>
        </w:rPr>
        <w:t>and these</w:t>
      </w:r>
      <w:r w:rsidR="0094786E">
        <w:rPr>
          <w:rFonts w:ascii="Arial" w:hAnsi="Arial" w:cs="Arial"/>
          <w:sz w:val="20"/>
          <w:szCs w:val="20"/>
        </w:rPr>
        <w:t xml:space="preserve"> are ranging f</w:t>
      </w:r>
      <w:r w:rsidR="0032044C">
        <w:rPr>
          <w:rFonts w:ascii="Arial" w:hAnsi="Arial" w:cs="Arial"/>
          <w:sz w:val="20"/>
          <w:szCs w:val="20"/>
        </w:rPr>
        <w:t>rom</w:t>
      </w:r>
      <w:r w:rsidR="0094786E">
        <w:rPr>
          <w:rFonts w:ascii="Arial" w:hAnsi="Arial" w:cs="Arial"/>
          <w:sz w:val="20"/>
          <w:szCs w:val="20"/>
        </w:rPr>
        <w:t xml:space="preserve"> car wash, brick laying, spaza shop, street vendors, dress making and fashion designing.  However these activities are not flourishing and this is largely due to a lack of access to funding.</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5" w:name="_Toc476058583"/>
      <w:r w:rsidRPr="00F478F0">
        <w:t>SPORTS, ARTS AND CULTURE.</w:t>
      </w:r>
      <w:bookmarkEnd w:id="35"/>
    </w:p>
    <w:p w:rsidR="0094786E" w:rsidRDefault="0094786E" w:rsidP="003535AC">
      <w:pPr>
        <w:spacing w:before="240" w:line="360" w:lineRule="auto"/>
        <w:jc w:val="both"/>
        <w:rPr>
          <w:rFonts w:ascii="Arial" w:hAnsi="Arial" w:cs="Arial"/>
          <w:sz w:val="20"/>
          <w:szCs w:val="20"/>
        </w:rPr>
      </w:pPr>
      <w:r>
        <w:rPr>
          <w:rFonts w:ascii="Arial" w:hAnsi="Arial" w:cs="Arial"/>
          <w:sz w:val="20"/>
          <w:szCs w:val="20"/>
        </w:rPr>
        <w:t>We have few sporting codes within the ward and these are as follows:-</w:t>
      </w:r>
    </w:p>
    <w:p w:rsidR="001D0E26" w:rsidRPr="003D06ED" w:rsidRDefault="001D0E26" w:rsidP="003535AC">
      <w:pPr>
        <w:pStyle w:val="ListParagraph"/>
        <w:numPr>
          <w:ilvl w:val="0"/>
          <w:numId w:val="4"/>
        </w:numPr>
        <w:spacing w:before="240" w:line="360" w:lineRule="auto"/>
        <w:jc w:val="both"/>
        <w:rPr>
          <w:rFonts w:ascii="Arial" w:hAnsi="Arial" w:cs="Arial"/>
          <w:sz w:val="20"/>
          <w:szCs w:val="20"/>
        </w:rPr>
      </w:pPr>
      <w:r w:rsidRPr="003D06ED">
        <w:rPr>
          <w:rFonts w:ascii="Arial" w:hAnsi="Arial" w:cs="Arial"/>
          <w:sz w:val="20"/>
          <w:szCs w:val="20"/>
        </w:rPr>
        <w:t>Soccer;</w:t>
      </w:r>
      <w:r w:rsidR="0094786E">
        <w:rPr>
          <w:rFonts w:ascii="Arial" w:hAnsi="Arial" w:cs="Arial"/>
          <w:sz w:val="20"/>
          <w:szCs w:val="20"/>
        </w:rPr>
        <w:t xml:space="preserve"> and</w:t>
      </w:r>
    </w:p>
    <w:p w:rsidR="001D0E26" w:rsidRDefault="0094786E" w:rsidP="003535AC">
      <w:pPr>
        <w:pStyle w:val="ListParagraph"/>
        <w:numPr>
          <w:ilvl w:val="0"/>
          <w:numId w:val="4"/>
        </w:numPr>
        <w:spacing w:before="240" w:line="360" w:lineRule="auto"/>
        <w:jc w:val="both"/>
        <w:rPr>
          <w:rFonts w:ascii="Arial" w:hAnsi="Arial" w:cs="Arial"/>
          <w:sz w:val="20"/>
          <w:szCs w:val="20"/>
        </w:rPr>
      </w:pPr>
      <w:r>
        <w:rPr>
          <w:rFonts w:ascii="Arial" w:hAnsi="Arial" w:cs="Arial"/>
          <w:sz w:val="20"/>
          <w:szCs w:val="20"/>
        </w:rPr>
        <w:t>Netball.</w:t>
      </w:r>
    </w:p>
    <w:p w:rsidR="0094786E" w:rsidRPr="0094786E" w:rsidRDefault="0094786E" w:rsidP="0094786E">
      <w:pPr>
        <w:spacing w:before="240" w:line="360" w:lineRule="auto"/>
        <w:jc w:val="both"/>
        <w:rPr>
          <w:rFonts w:ascii="Arial" w:hAnsi="Arial" w:cs="Arial"/>
          <w:sz w:val="20"/>
          <w:szCs w:val="20"/>
        </w:rPr>
      </w:pPr>
      <w:r>
        <w:rPr>
          <w:rFonts w:ascii="Arial" w:hAnsi="Arial" w:cs="Arial"/>
          <w:sz w:val="20"/>
          <w:szCs w:val="20"/>
        </w:rPr>
        <w:t>In terms of soccer, we feel the coaches require some form of training in order to better develop the skills and talent of the ward.  In terms of art, we have people that are very good in creating traditional art pieces such as bid work</w:t>
      </w:r>
      <w:r w:rsidR="001811FE">
        <w:rPr>
          <w:rFonts w:ascii="Arial" w:hAnsi="Arial" w:cs="Arial"/>
          <w:sz w:val="20"/>
          <w:szCs w:val="20"/>
        </w:rPr>
        <w:t xml:space="preserve">, </w:t>
      </w:r>
      <w:r w:rsidR="009D7EDF">
        <w:rPr>
          <w:rFonts w:ascii="Arial" w:hAnsi="Arial" w:cs="Arial"/>
          <w:sz w:val="20"/>
          <w:szCs w:val="20"/>
        </w:rPr>
        <w:t>Zulu</w:t>
      </w:r>
      <w:r w:rsidR="001811FE">
        <w:rPr>
          <w:rFonts w:ascii="Arial" w:hAnsi="Arial" w:cs="Arial"/>
          <w:sz w:val="20"/>
          <w:szCs w:val="20"/>
        </w:rPr>
        <w:t xml:space="preserve"> shoes (izimbadada), </w:t>
      </w:r>
      <w:r w:rsidR="009D7EDF">
        <w:rPr>
          <w:rFonts w:ascii="Arial" w:hAnsi="Arial" w:cs="Arial"/>
          <w:sz w:val="20"/>
          <w:szCs w:val="20"/>
        </w:rPr>
        <w:t>and mats</w:t>
      </w:r>
      <w:r w:rsidR="001811FE">
        <w:rPr>
          <w:rFonts w:ascii="Arial" w:hAnsi="Arial" w:cs="Arial"/>
          <w:sz w:val="20"/>
          <w:szCs w:val="20"/>
        </w:rPr>
        <w:t xml:space="preserve"> for the floor (</w:t>
      </w:r>
      <w:r w:rsidR="00C85BFA">
        <w:rPr>
          <w:rFonts w:ascii="Arial" w:hAnsi="Arial" w:cs="Arial"/>
          <w:sz w:val="20"/>
          <w:szCs w:val="20"/>
        </w:rPr>
        <w:t>amacansi).  We also have cultural events such as virginity testing for the girls (izintombi zomhlolo).</w:t>
      </w: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6" w:name="_Toc476058584"/>
      <w:r w:rsidRPr="00F478F0">
        <w:lastRenderedPageBreak/>
        <w:t>RELIGIOUS FACILITIES.</w:t>
      </w:r>
      <w:bookmarkEnd w:id="36"/>
    </w:p>
    <w:p w:rsidR="001D0E26" w:rsidRDefault="00C85BFA" w:rsidP="00C85BFA">
      <w:pPr>
        <w:spacing w:before="240" w:line="360" w:lineRule="auto"/>
        <w:jc w:val="both"/>
        <w:rPr>
          <w:rFonts w:ascii="Arial" w:hAnsi="Arial" w:cs="Arial"/>
          <w:sz w:val="20"/>
          <w:szCs w:val="20"/>
        </w:rPr>
      </w:pPr>
      <w:r>
        <w:rPr>
          <w:rFonts w:ascii="Arial" w:hAnsi="Arial" w:cs="Arial"/>
          <w:sz w:val="20"/>
          <w:szCs w:val="20"/>
        </w:rPr>
        <w:t>We have a number of religious groups within the ward, however not all of them are using structures suited as places of worship.  These religious groups are living in perfect harmony and they entail the following:-</w:t>
      </w:r>
    </w:p>
    <w:p w:rsidR="00C85BFA" w:rsidRDefault="00E8746C" w:rsidP="00C85BFA">
      <w:pPr>
        <w:pStyle w:val="ListParagraph"/>
        <w:numPr>
          <w:ilvl w:val="0"/>
          <w:numId w:val="13"/>
        </w:numPr>
        <w:spacing w:before="240" w:line="360" w:lineRule="auto"/>
        <w:jc w:val="both"/>
        <w:rPr>
          <w:rFonts w:ascii="Arial" w:hAnsi="Arial" w:cs="Arial"/>
          <w:sz w:val="20"/>
          <w:szCs w:val="20"/>
        </w:rPr>
      </w:pPr>
      <w:r>
        <w:rPr>
          <w:rFonts w:ascii="Arial" w:hAnsi="Arial" w:cs="Arial"/>
          <w:sz w:val="20"/>
          <w:szCs w:val="20"/>
        </w:rPr>
        <w:t>Zion;</w:t>
      </w:r>
    </w:p>
    <w:p w:rsidR="00E8746C" w:rsidRDefault="00E8746C" w:rsidP="00C85BFA">
      <w:pPr>
        <w:pStyle w:val="ListParagraph"/>
        <w:numPr>
          <w:ilvl w:val="0"/>
          <w:numId w:val="13"/>
        </w:numPr>
        <w:spacing w:before="240" w:line="360" w:lineRule="auto"/>
        <w:jc w:val="both"/>
        <w:rPr>
          <w:rFonts w:ascii="Arial" w:hAnsi="Arial" w:cs="Arial"/>
          <w:sz w:val="20"/>
          <w:szCs w:val="20"/>
        </w:rPr>
      </w:pPr>
      <w:r>
        <w:rPr>
          <w:rFonts w:ascii="Arial" w:hAnsi="Arial" w:cs="Arial"/>
          <w:sz w:val="20"/>
          <w:szCs w:val="20"/>
        </w:rPr>
        <w:t>Romans;</w:t>
      </w:r>
    </w:p>
    <w:p w:rsidR="00E8746C" w:rsidRDefault="009D7EDF" w:rsidP="00C85BFA">
      <w:pPr>
        <w:pStyle w:val="ListParagraph"/>
        <w:numPr>
          <w:ilvl w:val="0"/>
          <w:numId w:val="13"/>
        </w:numPr>
        <w:spacing w:before="240" w:line="360" w:lineRule="auto"/>
        <w:jc w:val="both"/>
        <w:rPr>
          <w:rFonts w:ascii="Arial" w:hAnsi="Arial" w:cs="Arial"/>
          <w:sz w:val="20"/>
          <w:szCs w:val="20"/>
        </w:rPr>
      </w:pPr>
      <w:r>
        <w:rPr>
          <w:rFonts w:ascii="Arial" w:hAnsi="Arial" w:cs="Arial"/>
          <w:sz w:val="20"/>
          <w:szCs w:val="20"/>
        </w:rPr>
        <w:t>Nazareth</w:t>
      </w:r>
      <w:r w:rsidR="00E8746C">
        <w:rPr>
          <w:rFonts w:ascii="Arial" w:hAnsi="Arial" w:cs="Arial"/>
          <w:sz w:val="20"/>
          <w:szCs w:val="20"/>
        </w:rPr>
        <w:t>;</w:t>
      </w:r>
    </w:p>
    <w:p w:rsidR="00E8746C" w:rsidRDefault="00E8746C" w:rsidP="00C85BFA">
      <w:pPr>
        <w:pStyle w:val="ListParagraph"/>
        <w:numPr>
          <w:ilvl w:val="0"/>
          <w:numId w:val="13"/>
        </w:numPr>
        <w:spacing w:before="240" w:line="360" w:lineRule="auto"/>
        <w:jc w:val="both"/>
        <w:rPr>
          <w:rFonts w:ascii="Arial" w:hAnsi="Arial" w:cs="Arial"/>
          <w:sz w:val="20"/>
          <w:szCs w:val="20"/>
        </w:rPr>
      </w:pPr>
      <w:r>
        <w:rPr>
          <w:rFonts w:ascii="Arial" w:hAnsi="Arial" w:cs="Arial"/>
          <w:sz w:val="20"/>
          <w:szCs w:val="20"/>
        </w:rPr>
        <w:t>St John,</w:t>
      </w:r>
    </w:p>
    <w:p w:rsidR="00E8746C" w:rsidRDefault="00E8746C" w:rsidP="00C85BFA">
      <w:pPr>
        <w:pStyle w:val="ListParagraph"/>
        <w:numPr>
          <w:ilvl w:val="0"/>
          <w:numId w:val="13"/>
        </w:numPr>
        <w:spacing w:before="240" w:line="360" w:lineRule="auto"/>
        <w:jc w:val="both"/>
        <w:rPr>
          <w:rFonts w:ascii="Arial" w:hAnsi="Arial" w:cs="Arial"/>
          <w:sz w:val="20"/>
          <w:szCs w:val="20"/>
        </w:rPr>
      </w:pPr>
      <w:r>
        <w:rPr>
          <w:rFonts w:ascii="Arial" w:hAnsi="Arial" w:cs="Arial"/>
          <w:sz w:val="20"/>
          <w:szCs w:val="20"/>
        </w:rPr>
        <w:t>Wesley</w:t>
      </w:r>
      <w:r w:rsidR="006158D3">
        <w:rPr>
          <w:rFonts w:ascii="Arial" w:hAnsi="Arial" w:cs="Arial"/>
          <w:sz w:val="20"/>
          <w:szCs w:val="20"/>
        </w:rPr>
        <w:t>; and</w:t>
      </w:r>
    </w:p>
    <w:p w:rsidR="006158D3" w:rsidRPr="00C85BFA" w:rsidRDefault="006158D3" w:rsidP="00C85BFA">
      <w:pPr>
        <w:pStyle w:val="ListParagraph"/>
        <w:numPr>
          <w:ilvl w:val="0"/>
          <w:numId w:val="13"/>
        </w:numPr>
        <w:spacing w:before="240" w:line="360" w:lineRule="auto"/>
        <w:jc w:val="both"/>
        <w:rPr>
          <w:rFonts w:ascii="Arial" w:hAnsi="Arial" w:cs="Arial"/>
          <w:sz w:val="20"/>
          <w:szCs w:val="20"/>
        </w:rPr>
      </w:pPr>
      <w:r>
        <w:rPr>
          <w:rFonts w:ascii="Arial" w:hAnsi="Arial" w:cs="Arial"/>
          <w:sz w:val="20"/>
          <w:szCs w:val="20"/>
        </w:rPr>
        <w:t>Sheshi.</w:t>
      </w: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7" w:name="_Toc476058585"/>
      <w:r w:rsidRPr="00F478F0">
        <w:t>SOCIO-ECONOMIC FACILITIES.</w:t>
      </w:r>
      <w:bookmarkEnd w:id="37"/>
    </w:p>
    <w:p w:rsidR="0059103E" w:rsidRDefault="0059103E" w:rsidP="0059103E">
      <w:pPr>
        <w:spacing w:before="240" w:line="360" w:lineRule="auto"/>
        <w:jc w:val="both"/>
        <w:rPr>
          <w:rFonts w:ascii="Arial" w:hAnsi="Arial" w:cs="Arial"/>
          <w:sz w:val="20"/>
          <w:szCs w:val="20"/>
        </w:rPr>
      </w:pPr>
      <w:r>
        <w:rPr>
          <w:rFonts w:ascii="Arial" w:hAnsi="Arial" w:cs="Arial"/>
          <w:sz w:val="20"/>
          <w:szCs w:val="20"/>
        </w:rPr>
        <w:t>The socio-economic facilities found in the ward are as follows:-</w:t>
      </w:r>
    </w:p>
    <w:p w:rsidR="00F478F0" w:rsidRPr="0059103E" w:rsidRDefault="006158D3" w:rsidP="0059103E">
      <w:pPr>
        <w:pStyle w:val="ListParagraph"/>
        <w:numPr>
          <w:ilvl w:val="0"/>
          <w:numId w:val="14"/>
        </w:numPr>
        <w:spacing w:before="240" w:line="360" w:lineRule="auto"/>
        <w:jc w:val="both"/>
        <w:rPr>
          <w:rFonts w:ascii="Arial" w:hAnsi="Arial" w:cs="Arial"/>
          <w:sz w:val="20"/>
          <w:szCs w:val="20"/>
        </w:rPr>
      </w:pPr>
      <w:r w:rsidRPr="0059103E">
        <w:rPr>
          <w:rFonts w:ascii="Arial" w:hAnsi="Arial" w:cs="Arial"/>
          <w:sz w:val="20"/>
          <w:szCs w:val="20"/>
        </w:rPr>
        <w:t xml:space="preserve">We have three (3) </w:t>
      </w:r>
      <w:r w:rsidR="000F7C59" w:rsidRPr="0059103E">
        <w:rPr>
          <w:rFonts w:ascii="Arial" w:hAnsi="Arial" w:cs="Arial"/>
          <w:sz w:val="20"/>
          <w:szCs w:val="20"/>
        </w:rPr>
        <w:t>sports ground</w:t>
      </w:r>
      <w:r w:rsidR="0059103E">
        <w:rPr>
          <w:rFonts w:ascii="Arial" w:hAnsi="Arial" w:cs="Arial"/>
          <w:sz w:val="20"/>
          <w:szCs w:val="20"/>
        </w:rPr>
        <w:t>s that need to be maintained including</w:t>
      </w:r>
      <w:r w:rsidR="000F7C59" w:rsidRPr="0059103E">
        <w:rPr>
          <w:rFonts w:ascii="Arial" w:hAnsi="Arial" w:cs="Arial"/>
          <w:sz w:val="20"/>
          <w:szCs w:val="20"/>
        </w:rPr>
        <w:t xml:space="preserve"> fencing.</w:t>
      </w:r>
    </w:p>
    <w:p w:rsidR="00A77FAE" w:rsidRDefault="000F7C59" w:rsidP="000F7C59">
      <w:pPr>
        <w:pStyle w:val="ListParagraph"/>
        <w:numPr>
          <w:ilvl w:val="0"/>
          <w:numId w:val="8"/>
        </w:numPr>
        <w:spacing w:before="240" w:line="360" w:lineRule="auto"/>
        <w:jc w:val="both"/>
        <w:rPr>
          <w:rFonts w:ascii="Arial" w:hAnsi="Arial" w:cs="Arial"/>
          <w:sz w:val="20"/>
          <w:szCs w:val="20"/>
        </w:rPr>
      </w:pPr>
      <w:r>
        <w:rPr>
          <w:rFonts w:ascii="Arial" w:hAnsi="Arial" w:cs="Arial"/>
          <w:sz w:val="20"/>
          <w:szCs w:val="20"/>
        </w:rPr>
        <w:t>We have a hall that needs to be renovated.</w:t>
      </w:r>
    </w:p>
    <w:p w:rsidR="000F7C59" w:rsidRDefault="0059103E" w:rsidP="000F7C59">
      <w:pPr>
        <w:pStyle w:val="ListParagraph"/>
        <w:numPr>
          <w:ilvl w:val="0"/>
          <w:numId w:val="8"/>
        </w:numPr>
        <w:spacing w:before="240" w:line="360" w:lineRule="auto"/>
        <w:jc w:val="both"/>
        <w:rPr>
          <w:rFonts w:ascii="Arial" w:hAnsi="Arial" w:cs="Arial"/>
          <w:sz w:val="20"/>
          <w:szCs w:val="20"/>
        </w:rPr>
      </w:pPr>
      <w:r>
        <w:rPr>
          <w:rFonts w:ascii="Arial" w:hAnsi="Arial" w:cs="Arial"/>
          <w:sz w:val="20"/>
          <w:szCs w:val="20"/>
        </w:rPr>
        <w:t>The postal service centre which is also in a bad condition.</w:t>
      </w:r>
    </w:p>
    <w:p w:rsidR="0059103E" w:rsidRPr="000F7C59" w:rsidRDefault="0059103E" w:rsidP="000F7C59">
      <w:pPr>
        <w:pStyle w:val="ListParagraph"/>
        <w:numPr>
          <w:ilvl w:val="0"/>
          <w:numId w:val="8"/>
        </w:numPr>
        <w:spacing w:before="240" w:line="360" w:lineRule="auto"/>
        <w:jc w:val="both"/>
        <w:rPr>
          <w:rFonts w:ascii="Arial" w:hAnsi="Arial" w:cs="Arial"/>
          <w:sz w:val="20"/>
          <w:szCs w:val="20"/>
        </w:rPr>
      </w:pPr>
      <w:r>
        <w:rPr>
          <w:rFonts w:ascii="Arial" w:hAnsi="Arial" w:cs="Arial"/>
          <w:sz w:val="20"/>
          <w:szCs w:val="20"/>
        </w:rPr>
        <w:t xml:space="preserve">We have a cluster which can help </w:t>
      </w:r>
      <w:r w:rsidR="00613661">
        <w:rPr>
          <w:rFonts w:ascii="Arial" w:hAnsi="Arial" w:cs="Arial"/>
          <w:sz w:val="20"/>
          <w:szCs w:val="20"/>
        </w:rPr>
        <w:t>with local economic development, however it also needs fencing</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8" w:name="_Toc476058586"/>
      <w:r w:rsidRPr="00F478F0">
        <w:t>LAND USE MANAGEMENT (INCLUDING SPATIAL TRENDS AND PATTERNS).</w:t>
      </w:r>
      <w:bookmarkEnd w:id="38"/>
    </w:p>
    <w:p w:rsidR="00CC260F" w:rsidRPr="00F478F0" w:rsidRDefault="00CC260F" w:rsidP="00613661">
      <w:pPr>
        <w:spacing w:before="240" w:line="360" w:lineRule="auto"/>
        <w:jc w:val="both"/>
        <w:rPr>
          <w:rFonts w:ascii="Arial" w:hAnsi="Arial" w:cs="Arial"/>
          <w:sz w:val="24"/>
          <w:szCs w:val="24"/>
        </w:rPr>
      </w:pPr>
      <w:r>
        <w:rPr>
          <w:rFonts w:ascii="Arial" w:hAnsi="Arial" w:cs="Arial"/>
          <w:sz w:val="20"/>
          <w:szCs w:val="20"/>
        </w:rPr>
        <w:t>Th</w:t>
      </w:r>
      <w:r w:rsidR="00613661">
        <w:rPr>
          <w:rFonts w:ascii="Arial" w:hAnsi="Arial" w:cs="Arial"/>
          <w:sz w:val="20"/>
          <w:szCs w:val="20"/>
        </w:rPr>
        <w:t>e majority of the land within the ward is used for residential purposes, and some small scale agricultural activity which entails subsistence farming, grazing and communal farming.</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9" w:name="_Toc476058587"/>
      <w:r w:rsidRPr="00F478F0">
        <w:t>AGRICULTURAL ACTIVITY (INCLUDING GRAZING).</w:t>
      </w:r>
      <w:bookmarkEnd w:id="39"/>
    </w:p>
    <w:p w:rsidR="00F478F0" w:rsidRPr="00E14ED3" w:rsidRDefault="00826FE0" w:rsidP="00E14ED3">
      <w:pPr>
        <w:spacing w:before="240" w:line="360" w:lineRule="auto"/>
        <w:jc w:val="both"/>
        <w:rPr>
          <w:rFonts w:ascii="Arial" w:hAnsi="Arial" w:cs="Arial"/>
          <w:sz w:val="20"/>
          <w:szCs w:val="20"/>
        </w:rPr>
      </w:pPr>
      <w:r>
        <w:rPr>
          <w:rFonts w:ascii="Arial" w:hAnsi="Arial" w:cs="Arial"/>
          <w:sz w:val="20"/>
          <w:szCs w:val="20"/>
        </w:rPr>
        <w:t>The</w:t>
      </w:r>
      <w:r w:rsidR="00997840">
        <w:rPr>
          <w:rFonts w:ascii="Arial" w:hAnsi="Arial" w:cs="Arial"/>
          <w:sz w:val="20"/>
          <w:szCs w:val="20"/>
        </w:rPr>
        <w:t xml:space="preserve"> levels of agricultural activity are very low within the ward even though the soil is of good quality.  </w:t>
      </w:r>
      <w:r>
        <w:rPr>
          <w:rFonts w:ascii="Arial" w:hAnsi="Arial" w:cs="Arial"/>
          <w:sz w:val="20"/>
          <w:szCs w:val="20"/>
        </w:rPr>
        <w:t>We only have one communal garden and small scale subsistence farming within households.  We also have livestock farming however at a very low scale.</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0" w:name="_Toc476058588"/>
      <w:r w:rsidRPr="00F478F0">
        <w:t>LAND TENURE/OWNERSHIP.</w:t>
      </w:r>
      <w:bookmarkEnd w:id="40"/>
    </w:p>
    <w:p w:rsidR="00F478F0" w:rsidRPr="00416BAD" w:rsidRDefault="00340220" w:rsidP="00826FE0">
      <w:pPr>
        <w:spacing w:before="240" w:line="360" w:lineRule="auto"/>
        <w:jc w:val="both"/>
        <w:rPr>
          <w:sz w:val="20"/>
          <w:szCs w:val="20"/>
        </w:rPr>
      </w:pPr>
      <w:r w:rsidRPr="00416BAD">
        <w:rPr>
          <w:rFonts w:ascii="Arial" w:hAnsi="Arial" w:cs="Arial"/>
          <w:sz w:val="20"/>
          <w:szCs w:val="20"/>
        </w:rPr>
        <w:t>The majority of</w:t>
      </w:r>
      <w:r w:rsidR="00826FE0">
        <w:rPr>
          <w:rFonts w:ascii="Arial" w:hAnsi="Arial" w:cs="Arial"/>
          <w:sz w:val="20"/>
          <w:szCs w:val="20"/>
        </w:rPr>
        <w:t xml:space="preserve"> the land is under the custodianship of the Traditional Authority (Ingonyama Trust Land).</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476058589"/>
      <w:r w:rsidRPr="00F478F0">
        <w:t>CLIMATE CHANGE (NATURAL DISASTER WITHIN THE LAST 30 YEARS).</w:t>
      </w:r>
      <w:bookmarkEnd w:id="41"/>
    </w:p>
    <w:p w:rsidR="00F478F0" w:rsidRPr="00E14ED3" w:rsidRDefault="00E14ED3" w:rsidP="00E14ED3">
      <w:pPr>
        <w:spacing w:before="240" w:line="360" w:lineRule="auto"/>
        <w:jc w:val="both"/>
        <w:rPr>
          <w:rFonts w:ascii="Arial" w:hAnsi="Arial" w:cs="Arial"/>
          <w:sz w:val="20"/>
          <w:szCs w:val="20"/>
        </w:rPr>
      </w:pPr>
      <w:r w:rsidRPr="00E14ED3">
        <w:rPr>
          <w:rFonts w:ascii="Arial" w:hAnsi="Arial" w:cs="Arial"/>
          <w:sz w:val="20"/>
          <w:szCs w:val="20"/>
        </w:rPr>
        <w:t xml:space="preserve">The </w:t>
      </w:r>
      <w:r w:rsidR="00826FE0">
        <w:rPr>
          <w:rFonts w:ascii="Arial" w:hAnsi="Arial" w:cs="Arial"/>
          <w:sz w:val="20"/>
          <w:szCs w:val="20"/>
        </w:rPr>
        <w:t xml:space="preserve">ward has previously been affected by a tropical cyclone </w:t>
      </w:r>
      <w:r w:rsidR="00F57475">
        <w:rPr>
          <w:rFonts w:ascii="Arial" w:hAnsi="Arial" w:cs="Arial"/>
          <w:sz w:val="20"/>
          <w:szCs w:val="20"/>
        </w:rPr>
        <w:t>that devastated homes and it was characterised with heavy rainfall with heavy winds and lighting.</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476058590"/>
      <w:r w:rsidRPr="00F478F0">
        <w:lastRenderedPageBreak/>
        <w:t>DISABILITY PROFILE.</w:t>
      </w:r>
      <w:bookmarkEnd w:id="42"/>
    </w:p>
    <w:p w:rsidR="00340220" w:rsidRPr="001A561D" w:rsidRDefault="00F57475" w:rsidP="003535AC">
      <w:pPr>
        <w:spacing w:before="240" w:line="360" w:lineRule="auto"/>
        <w:jc w:val="both"/>
        <w:rPr>
          <w:rFonts w:ascii="Arial" w:hAnsi="Arial" w:cs="Arial"/>
          <w:sz w:val="20"/>
          <w:szCs w:val="20"/>
        </w:rPr>
      </w:pPr>
      <w:r>
        <w:rPr>
          <w:rFonts w:ascii="Arial" w:hAnsi="Arial" w:cs="Arial"/>
          <w:sz w:val="20"/>
          <w:szCs w:val="20"/>
        </w:rPr>
        <w:t xml:space="preserve">There are a number of disabled people within the ward and they range from those that are blind, dumb, inability to talk, and inability to </w:t>
      </w:r>
      <w:r w:rsidR="00340220" w:rsidRPr="001A561D">
        <w:rPr>
          <w:rFonts w:ascii="Arial" w:hAnsi="Arial" w:cs="Arial"/>
          <w:sz w:val="20"/>
          <w:szCs w:val="20"/>
        </w:rPr>
        <w:t>walk.</w:t>
      </w:r>
      <w:r>
        <w:rPr>
          <w:rFonts w:ascii="Arial" w:hAnsi="Arial" w:cs="Arial"/>
          <w:sz w:val="20"/>
          <w:szCs w:val="20"/>
        </w:rPr>
        <w:t xml:space="preserve">  Detailed information to be available upon the conduction of the ward profiling exercise.</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76058591"/>
      <w:r w:rsidRPr="00F478F0">
        <w:t>IMMIGRATION PROFILE.</w:t>
      </w:r>
      <w:bookmarkEnd w:id="43"/>
    </w:p>
    <w:p w:rsidR="00F478F0" w:rsidRPr="00E14ED3" w:rsidRDefault="00F57475" w:rsidP="00E14ED3">
      <w:pPr>
        <w:spacing w:before="240" w:line="360" w:lineRule="auto"/>
        <w:jc w:val="both"/>
        <w:rPr>
          <w:rFonts w:ascii="Arial" w:hAnsi="Arial" w:cs="Arial"/>
          <w:sz w:val="20"/>
          <w:szCs w:val="20"/>
        </w:rPr>
      </w:pPr>
      <w:r>
        <w:rPr>
          <w:rFonts w:ascii="Arial" w:hAnsi="Arial" w:cs="Arial"/>
          <w:sz w:val="20"/>
          <w:szCs w:val="20"/>
        </w:rPr>
        <w:t>There are immigrants in the ward and they are currently involved in the spaza shop business.  However some community members are suspecting that some of the foreigners who are owning containers are using those for selling drugs</w:t>
      </w:r>
      <w:r w:rsidR="00E14ED3" w:rsidRPr="00E14ED3">
        <w:rPr>
          <w:rFonts w:ascii="Arial" w:hAnsi="Arial" w:cs="Arial"/>
          <w:sz w:val="20"/>
          <w:szCs w:val="20"/>
        </w:rPr>
        <w:t>.</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4" w:name="_Toc476058592"/>
      <w:r>
        <w:t>STATE OF GOVERNANCE (INCLUDING TRADITIONAL LEADERSHIP).</w:t>
      </w:r>
      <w:bookmarkEnd w:id="44"/>
    </w:p>
    <w:p w:rsidR="00BF1677" w:rsidRPr="000C1ED5" w:rsidRDefault="00F57475" w:rsidP="000C1ED5">
      <w:pPr>
        <w:spacing w:before="240" w:line="360" w:lineRule="auto"/>
        <w:jc w:val="both"/>
        <w:rPr>
          <w:rFonts w:ascii="Arial" w:hAnsi="Arial" w:cs="Arial"/>
          <w:sz w:val="20"/>
          <w:szCs w:val="20"/>
        </w:rPr>
      </w:pPr>
      <w:r>
        <w:rPr>
          <w:rFonts w:ascii="Arial" w:hAnsi="Arial" w:cs="Arial"/>
          <w:sz w:val="20"/>
          <w:szCs w:val="20"/>
        </w:rPr>
        <w:t>T</w:t>
      </w:r>
      <w:r w:rsidR="000C1ED5">
        <w:rPr>
          <w:rFonts w:ascii="Arial" w:hAnsi="Arial" w:cs="Arial"/>
          <w:sz w:val="20"/>
          <w:szCs w:val="20"/>
        </w:rPr>
        <w:t>he</w:t>
      </w:r>
      <w:r>
        <w:rPr>
          <w:rFonts w:ascii="Arial" w:hAnsi="Arial" w:cs="Arial"/>
          <w:sz w:val="20"/>
          <w:szCs w:val="20"/>
        </w:rPr>
        <w:t xml:space="preserve"> ward is living in harmony through the maintenance of traditional norms and values, since this is one of the wards under Traditional Authority.</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5" w:name="_Toc476058593"/>
      <w:r w:rsidRPr="00F478F0">
        <w:t>PUBLIC PARTICIPATION IN MUNICIPAL AFFAIRS</w:t>
      </w:r>
      <w:r>
        <w:t xml:space="preserve"> (INCLUDING MECHANISMS)</w:t>
      </w:r>
      <w:r w:rsidRPr="00F478F0">
        <w:t>.</w:t>
      </w:r>
      <w:bookmarkEnd w:id="45"/>
    </w:p>
    <w:p w:rsidR="00964035" w:rsidRPr="000C1ED5" w:rsidRDefault="008D4E34" w:rsidP="000C1ED5">
      <w:pPr>
        <w:spacing w:before="240" w:line="360" w:lineRule="auto"/>
        <w:jc w:val="both"/>
        <w:rPr>
          <w:rFonts w:ascii="Arial" w:hAnsi="Arial" w:cs="Arial"/>
          <w:sz w:val="20"/>
          <w:szCs w:val="20"/>
        </w:rPr>
      </w:pPr>
      <w:r>
        <w:rPr>
          <w:rFonts w:ascii="Arial" w:hAnsi="Arial" w:cs="Arial"/>
          <w:sz w:val="20"/>
          <w:szCs w:val="20"/>
        </w:rPr>
        <w:t>Of recent the ward has been involved in municipal affairs and this has been reflected in the recent planning activity.  We also have CDWs in our and they also assist in informing the ward structures regarding municipal affairs.</w:t>
      </w:r>
    </w:p>
    <w:p w:rsidR="00416BAD" w:rsidRDefault="00964035" w:rsidP="00416BAD">
      <w:pPr>
        <w:pStyle w:val="Heading1"/>
        <w:numPr>
          <w:ilvl w:val="0"/>
          <w:numId w:val="1"/>
        </w:numPr>
      </w:pPr>
      <w:bookmarkStart w:id="46" w:name="_Toc476058594"/>
      <w:r>
        <w:t>PROJECTS THAT HAVE TAKEN PLACE OVER THE YEARS</w:t>
      </w:r>
      <w:r w:rsidRPr="00F478F0">
        <w:t>.</w:t>
      </w:r>
      <w:bookmarkEnd w:id="46"/>
    </w:p>
    <w:p w:rsidR="00416BAD" w:rsidRDefault="00416BAD" w:rsidP="00416BAD">
      <w:pPr>
        <w:spacing w:before="240" w:line="360" w:lineRule="auto"/>
        <w:jc w:val="both"/>
        <w:rPr>
          <w:rFonts w:ascii="Arial" w:hAnsi="Arial" w:cs="Arial"/>
          <w:sz w:val="20"/>
          <w:szCs w:val="20"/>
        </w:rPr>
      </w:pPr>
      <w:r w:rsidRPr="0047303B">
        <w:rPr>
          <w:rFonts w:ascii="Arial" w:hAnsi="Arial" w:cs="Arial"/>
          <w:sz w:val="20"/>
          <w:szCs w:val="20"/>
        </w:rPr>
        <w:t>1.</w:t>
      </w:r>
      <w:r w:rsidRPr="0047303B">
        <w:rPr>
          <w:rFonts w:ascii="Arial" w:hAnsi="Arial" w:cs="Arial"/>
          <w:sz w:val="20"/>
          <w:szCs w:val="20"/>
        </w:rPr>
        <w:tab/>
      </w:r>
      <w:r w:rsidR="00A848CB">
        <w:rPr>
          <w:rFonts w:ascii="Arial" w:hAnsi="Arial" w:cs="Arial"/>
          <w:sz w:val="20"/>
          <w:szCs w:val="20"/>
        </w:rPr>
        <w:t>Community hall</w:t>
      </w:r>
      <w:r>
        <w:rPr>
          <w:rFonts w:ascii="Arial" w:hAnsi="Arial" w:cs="Arial"/>
          <w:sz w:val="20"/>
          <w:szCs w:val="20"/>
        </w:rPr>
        <w:t>.</w:t>
      </w:r>
    </w:p>
    <w:p w:rsidR="00A848CB" w:rsidRDefault="00A848CB" w:rsidP="00A848CB">
      <w:pPr>
        <w:spacing w:before="240" w:line="36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t>Cluster.</w:t>
      </w:r>
    </w:p>
    <w:p w:rsidR="00A848CB" w:rsidRDefault="00A848CB" w:rsidP="00A848CB">
      <w:pPr>
        <w:spacing w:before="240" w:line="36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t>Skills training (dress making).</w:t>
      </w:r>
    </w:p>
    <w:p w:rsidR="00A848CB" w:rsidRDefault="00A848CB" w:rsidP="00A848CB">
      <w:pPr>
        <w:spacing w:before="240" w:line="360" w:lineRule="auto"/>
        <w:jc w:val="both"/>
        <w:rPr>
          <w:rFonts w:ascii="Arial" w:hAnsi="Arial" w:cs="Arial"/>
          <w:sz w:val="20"/>
          <w:szCs w:val="20"/>
        </w:rPr>
      </w:pPr>
      <w:r>
        <w:rPr>
          <w:rFonts w:ascii="Arial" w:hAnsi="Arial" w:cs="Arial"/>
          <w:sz w:val="20"/>
          <w:szCs w:val="20"/>
        </w:rPr>
        <w:t>4.</w:t>
      </w:r>
      <w:r>
        <w:rPr>
          <w:rFonts w:ascii="Arial" w:hAnsi="Arial" w:cs="Arial"/>
          <w:sz w:val="20"/>
          <w:szCs w:val="20"/>
        </w:rPr>
        <w:tab/>
        <w:t>Poetry.</w:t>
      </w:r>
    </w:p>
    <w:p w:rsidR="00A848CB" w:rsidRDefault="00A848CB" w:rsidP="00A848CB">
      <w:pPr>
        <w:spacing w:before="240" w:line="360" w:lineRule="auto"/>
        <w:jc w:val="both"/>
        <w:rPr>
          <w:rFonts w:ascii="Arial" w:hAnsi="Arial" w:cs="Arial"/>
          <w:sz w:val="20"/>
          <w:szCs w:val="20"/>
        </w:rPr>
      </w:pPr>
      <w:r>
        <w:rPr>
          <w:rFonts w:ascii="Arial" w:hAnsi="Arial" w:cs="Arial"/>
          <w:sz w:val="20"/>
          <w:szCs w:val="20"/>
        </w:rPr>
        <w:t>5.</w:t>
      </w:r>
      <w:r>
        <w:rPr>
          <w:rFonts w:ascii="Arial" w:hAnsi="Arial" w:cs="Arial"/>
          <w:sz w:val="20"/>
          <w:szCs w:val="20"/>
        </w:rPr>
        <w:tab/>
        <w:t>Disability centre.</w:t>
      </w:r>
    </w:p>
    <w:p w:rsidR="00F478F0" w:rsidRDefault="00A848CB" w:rsidP="00CC260F">
      <w:pPr>
        <w:spacing w:before="240" w:line="360" w:lineRule="auto"/>
        <w:jc w:val="both"/>
        <w:rPr>
          <w:rFonts w:ascii="Arial" w:hAnsi="Arial" w:cs="Arial"/>
          <w:sz w:val="20"/>
          <w:szCs w:val="20"/>
        </w:rPr>
      </w:pPr>
      <w:r>
        <w:rPr>
          <w:rFonts w:ascii="Arial" w:hAnsi="Arial" w:cs="Arial"/>
          <w:sz w:val="20"/>
          <w:szCs w:val="20"/>
        </w:rPr>
        <w:t>6.</w:t>
      </w:r>
      <w:r>
        <w:rPr>
          <w:rFonts w:ascii="Arial" w:hAnsi="Arial" w:cs="Arial"/>
          <w:sz w:val="20"/>
          <w:szCs w:val="20"/>
        </w:rPr>
        <w:tab/>
        <w:t>Brick laying yard.</w:t>
      </w:r>
    </w:p>
    <w:p w:rsidR="000D67C9" w:rsidRDefault="000D67C9" w:rsidP="00CC260F">
      <w:pPr>
        <w:spacing w:before="240" w:line="360" w:lineRule="auto"/>
        <w:jc w:val="both"/>
        <w:rPr>
          <w:rFonts w:ascii="Arial" w:hAnsi="Arial" w:cs="Arial"/>
          <w:sz w:val="20"/>
          <w:szCs w:val="20"/>
        </w:rPr>
      </w:pPr>
    </w:p>
    <w:p w:rsidR="000D67C9" w:rsidRPr="00CC260F" w:rsidRDefault="000D67C9" w:rsidP="00CC260F">
      <w:pPr>
        <w:spacing w:before="240" w:line="360" w:lineRule="auto"/>
        <w:jc w:val="both"/>
        <w:rPr>
          <w:rFonts w:ascii="Arial" w:hAnsi="Arial" w:cs="Arial"/>
          <w:sz w:val="20"/>
          <w:szCs w:val="20"/>
        </w:rPr>
      </w:pPr>
    </w:p>
    <w:p w:rsidR="00F478F0" w:rsidRPr="00F478F0" w:rsidRDefault="00F478F0" w:rsidP="003535AC">
      <w:pPr>
        <w:pStyle w:val="Heading1"/>
        <w:numPr>
          <w:ilvl w:val="0"/>
          <w:numId w:val="1"/>
        </w:numPr>
      </w:pPr>
      <w:bookmarkStart w:id="47" w:name="_Toc476058595"/>
      <w:r>
        <w:lastRenderedPageBreak/>
        <w:t>SWOT ANALYSIS.</w:t>
      </w:r>
      <w:bookmarkEnd w:id="47"/>
    </w:p>
    <w:tbl>
      <w:tblPr>
        <w:tblStyle w:val="TableGrid"/>
        <w:tblW w:w="0" w:type="auto"/>
        <w:tblLook w:val="04A0" w:firstRow="1" w:lastRow="0" w:firstColumn="1" w:lastColumn="0" w:noHBand="0" w:noVBand="1"/>
      </w:tblPr>
      <w:tblGrid>
        <w:gridCol w:w="4508"/>
        <w:gridCol w:w="4508"/>
      </w:tblGrid>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A848CB">
        <w:trPr>
          <w:trHeight w:val="1196"/>
        </w:trPr>
        <w:tc>
          <w:tcPr>
            <w:tcW w:w="4508" w:type="dxa"/>
            <w:shd w:val="clear" w:color="auto" w:fill="4EACF3" w:themeFill="background2" w:themeFillShade="BF"/>
          </w:tcPr>
          <w:p w:rsidR="00A46BD3" w:rsidRDefault="00A848CB" w:rsidP="00CC260F">
            <w:pPr>
              <w:pStyle w:val="ListParagraph"/>
              <w:numPr>
                <w:ilvl w:val="0"/>
                <w:numId w:val="7"/>
              </w:numPr>
              <w:rPr>
                <w:rFonts w:ascii="Arial" w:hAnsi="Arial" w:cs="Arial"/>
                <w:sz w:val="20"/>
                <w:szCs w:val="20"/>
              </w:rPr>
            </w:pPr>
            <w:r>
              <w:rPr>
                <w:rFonts w:ascii="Arial" w:hAnsi="Arial" w:cs="Arial"/>
                <w:sz w:val="20"/>
                <w:szCs w:val="20"/>
              </w:rPr>
              <w:t>Community hall.</w:t>
            </w:r>
          </w:p>
          <w:p w:rsidR="00A848CB" w:rsidRDefault="00A848CB" w:rsidP="00CC260F">
            <w:pPr>
              <w:pStyle w:val="ListParagraph"/>
              <w:numPr>
                <w:ilvl w:val="0"/>
                <w:numId w:val="7"/>
              </w:numPr>
              <w:rPr>
                <w:rFonts w:ascii="Arial" w:hAnsi="Arial" w:cs="Arial"/>
                <w:sz w:val="20"/>
                <w:szCs w:val="20"/>
              </w:rPr>
            </w:pPr>
            <w:r>
              <w:rPr>
                <w:rFonts w:ascii="Arial" w:hAnsi="Arial" w:cs="Arial"/>
                <w:sz w:val="20"/>
                <w:szCs w:val="20"/>
              </w:rPr>
              <w:t>Communal garden.</w:t>
            </w:r>
          </w:p>
          <w:p w:rsidR="00A848CB" w:rsidRDefault="00A848CB" w:rsidP="00CC260F">
            <w:pPr>
              <w:pStyle w:val="ListParagraph"/>
              <w:numPr>
                <w:ilvl w:val="0"/>
                <w:numId w:val="7"/>
              </w:numPr>
              <w:rPr>
                <w:rFonts w:ascii="Arial" w:hAnsi="Arial" w:cs="Arial"/>
                <w:sz w:val="20"/>
                <w:szCs w:val="20"/>
              </w:rPr>
            </w:pPr>
            <w:r>
              <w:rPr>
                <w:rFonts w:ascii="Arial" w:hAnsi="Arial" w:cs="Arial"/>
                <w:sz w:val="20"/>
                <w:szCs w:val="20"/>
              </w:rPr>
              <w:t>Electrification.</w:t>
            </w:r>
          </w:p>
          <w:p w:rsidR="00A848CB" w:rsidRPr="00A46BD3" w:rsidRDefault="00A848CB" w:rsidP="00CC260F">
            <w:pPr>
              <w:pStyle w:val="ListParagraph"/>
              <w:numPr>
                <w:ilvl w:val="0"/>
                <w:numId w:val="7"/>
              </w:numPr>
              <w:rPr>
                <w:rFonts w:ascii="Arial" w:hAnsi="Arial" w:cs="Arial"/>
                <w:sz w:val="20"/>
                <w:szCs w:val="20"/>
              </w:rPr>
            </w:pPr>
            <w:r>
              <w:rPr>
                <w:rFonts w:ascii="Arial" w:hAnsi="Arial" w:cs="Arial"/>
                <w:sz w:val="20"/>
                <w:szCs w:val="20"/>
              </w:rPr>
              <w:t>Gravel roads.</w:t>
            </w:r>
          </w:p>
        </w:tc>
        <w:tc>
          <w:tcPr>
            <w:tcW w:w="4508" w:type="dxa"/>
            <w:shd w:val="clear" w:color="auto" w:fill="FF0000"/>
          </w:tcPr>
          <w:p w:rsidR="00F478F0" w:rsidRDefault="00A848CB" w:rsidP="00A848CB">
            <w:pPr>
              <w:pStyle w:val="ListParagraph"/>
              <w:numPr>
                <w:ilvl w:val="0"/>
                <w:numId w:val="7"/>
              </w:numPr>
              <w:rPr>
                <w:rFonts w:ascii="Arial" w:hAnsi="Arial" w:cs="Arial"/>
                <w:sz w:val="20"/>
                <w:szCs w:val="20"/>
              </w:rPr>
            </w:pPr>
            <w:r>
              <w:rPr>
                <w:rFonts w:ascii="Arial" w:hAnsi="Arial" w:cs="Arial"/>
                <w:sz w:val="20"/>
                <w:szCs w:val="20"/>
              </w:rPr>
              <w:t>Lack of monitoring.</w:t>
            </w:r>
          </w:p>
          <w:p w:rsidR="00A848CB" w:rsidRDefault="00A848CB" w:rsidP="00A848CB">
            <w:pPr>
              <w:pStyle w:val="ListParagraph"/>
              <w:numPr>
                <w:ilvl w:val="0"/>
                <w:numId w:val="7"/>
              </w:numPr>
              <w:rPr>
                <w:rFonts w:ascii="Arial" w:hAnsi="Arial" w:cs="Arial"/>
                <w:sz w:val="20"/>
                <w:szCs w:val="20"/>
              </w:rPr>
            </w:pPr>
            <w:r>
              <w:rPr>
                <w:rFonts w:ascii="Arial" w:hAnsi="Arial" w:cs="Arial"/>
                <w:sz w:val="20"/>
                <w:szCs w:val="20"/>
              </w:rPr>
              <w:t>Lack of commitment.</w:t>
            </w:r>
          </w:p>
          <w:p w:rsidR="00A848CB" w:rsidRDefault="00A848CB" w:rsidP="00A848CB">
            <w:pPr>
              <w:pStyle w:val="ListParagraph"/>
              <w:numPr>
                <w:ilvl w:val="0"/>
                <w:numId w:val="7"/>
              </w:numPr>
              <w:rPr>
                <w:rFonts w:ascii="Arial" w:hAnsi="Arial" w:cs="Arial"/>
                <w:sz w:val="20"/>
                <w:szCs w:val="20"/>
              </w:rPr>
            </w:pPr>
            <w:r>
              <w:rPr>
                <w:rFonts w:ascii="Arial" w:hAnsi="Arial" w:cs="Arial"/>
                <w:sz w:val="20"/>
                <w:szCs w:val="20"/>
              </w:rPr>
              <w:t>Weak electricity supply.</w:t>
            </w:r>
          </w:p>
          <w:p w:rsidR="00BF1677" w:rsidRPr="00F478F0" w:rsidRDefault="00A848CB" w:rsidP="00A848CB">
            <w:pPr>
              <w:pStyle w:val="ListParagraph"/>
              <w:numPr>
                <w:ilvl w:val="0"/>
                <w:numId w:val="7"/>
              </w:numPr>
              <w:rPr>
                <w:rFonts w:ascii="Arial" w:hAnsi="Arial" w:cs="Arial"/>
                <w:sz w:val="20"/>
                <w:szCs w:val="20"/>
              </w:rPr>
            </w:pPr>
            <w:r w:rsidRPr="00A848CB">
              <w:rPr>
                <w:rFonts w:ascii="Arial" w:hAnsi="Arial" w:cs="Arial"/>
                <w:sz w:val="20"/>
                <w:szCs w:val="20"/>
              </w:rPr>
              <w:t>No pay point.</w:t>
            </w:r>
          </w:p>
        </w:tc>
      </w:tr>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OPPORTUNITIES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THREATS</w:t>
            </w:r>
          </w:p>
        </w:tc>
      </w:tr>
      <w:tr w:rsidR="00F478F0" w:rsidTr="00BF1677">
        <w:tc>
          <w:tcPr>
            <w:tcW w:w="4508" w:type="dxa"/>
            <w:shd w:val="clear" w:color="auto" w:fill="4EACF3" w:themeFill="background2" w:themeFillShade="BF"/>
          </w:tcPr>
          <w:p w:rsidR="00F478F0" w:rsidRDefault="00A848CB" w:rsidP="00A848CB">
            <w:pPr>
              <w:pStyle w:val="ListParagraph"/>
              <w:numPr>
                <w:ilvl w:val="0"/>
                <w:numId w:val="7"/>
              </w:numPr>
              <w:rPr>
                <w:rFonts w:ascii="Arial" w:hAnsi="Arial" w:cs="Arial"/>
                <w:sz w:val="20"/>
                <w:szCs w:val="20"/>
              </w:rPr>
            </w:pPr>
            <w:r>
              <w:rPr>
                <w:rFonts w:ascii="Arial" w:hAnsi="Arial" w:cs="Arial"/>
                <w:sz w:val="20"/>
                <w:szCs w:val="20"/>
              </w:rPr>
              <w:t>Job creation.</w:t>
            </w:r>
          </w:p>
          <w:p w:rsidR="00A848CB" w:rsidRDefault="00A848CB" w:rsidP="00A848CB">
            <w:pPr>
              <w:pStyle w:val="ListParagraph"/>
              <w:numPr>
                <w:ilvl w:val="0"/>
                <w:numId w:val="7"/>
              </w:numPr>
              <w:rPr>
                <w:rFonts w:ascii="Arial" w:hAnsi="Arial" w:cs="Arial"/>
                <w:sz w:val="20"/>
                <w:szCs w:val="20"/>
              </w:rPr>
            </w:pPr>
            <w:r>
              <w:rPr>
                <w:rFonts w:ascii="Arial" w:hAnsi="Arial" w:cs="Arial"/>
                <w:sz w:val="20"/>
                <w:szCs w:val="20"/>
              </w:rPr>
              <w:t>War on poverty.</w:t>
            </w:r>
          </w:p>
          <w:p w:rsidR="00A848CB" w:rsidRDefault="00A848CB" w:rsidP="00A848CB">
            <w:pPr>
              <w:pStyle w:val="ListParagraph"/>
              <w:numPr>
                <w:ilvl w:val="0"/>
                <w:numId w:val="7"/>
              </w:numPr>
              <w:rPr>
                <w:rFonts w:ascii="Arial" w:hAnsi="Arial" w:cs="Arial"/>
                <w:sz w:val="20"/>
                <w:szCs w:val="20"/>
              </w:rPr>
            </w:pPr>
            <w:r>
              <w:rPr>
                <w:rFonts w:ascii="Arial" w:hAnsi="Arial" w:cs="Arial"/>
                <w:sz w:val="20"/>
                <w:szCs w:val="20"/>
              </w:rPr>
              <w:t xml:space="preserve">Increased </w:t>
            </w:r>
            <w:r w:rsidR="009D7EDF">
              <w:rPr>
                <w:rFonts w:ascii="Arial" w:hAnsi="Arial" w:cs="Arial"/>
                <w:sz w:val="20"/>
                <w:szCs w:val="20"/>
              </w:rPr>
              <w:t>Apollo</w:t>
            </w:r>
            <w:r>
              <w:rPr>
                <w:rFonts w:ascii="Arial" w:hAnsi="Arial" w:cs="Arial"/>
                <w:sz w:val="20"/>
                <w:szCs w:val="20"/>
              </w:rPr>
              <w:t xml:space="preserve"> lights.</w:t>
            </w:r>
          </w:p>
          <w:p w:rsidR="00A848CB" w:rsidRPr="00A848CB" w:rsidRDefault="00A848CB" w:rsidP="00A848CB">
            <w:pPr>
              <w:pStyle w:val="ListParagraph"/>
              <w:numPr>
                <w:ilvl w:val="0"/>
                <w:numId w:val="7"/>
              </w:numPr>
              <w:rPr>
                <w:rFonts w:ascii="Arial" w:hAnsi="Arial" w:cs="Arial"/>
                <w:sz w:val="20"/>
                <w:szCs w:val="20"/>
              </w:rPr>
            </w:pPr>
            <w:r>
              <w:rPr>
                <w:rFonts w:ascii="Arial" w:hAnsi="Arial" w:cs="Arial"/>
                <w:sz w:val="20"/>
                <w:szCs w:val="20"/>
              </w:rPr>
              <w:t>Grading of gravel roads.</w:t>
            </w:r>
          </w:p>
        </w:tc>
        <w:tc>
          <w:tcPr>
            <w:tcW w:w="4508" w:type="dxa"/>
            <w:shd w:val="clear" w:color="auto" w:fill="FF0000"/>
          </w:tcPr>
          <w:p w:rsidR="00F478F0" w:rsidRDefault="00A848CB" w:rsidP="00A848CB">
            <w:pPr>
              <w:pStyle w:val="ListParagraph"/>
              <w:numPr>
                <w:ilvl w:val="0"/>
                <w:numId w:val="7"/>
              </w:numPr>
              <w:rPr>
                <w:rFonts w:ascii="Arial" w:hAnsi="Arial" w:cs="Arial"/>
                <w:sz w:val="20"/>
                <w:szCs w:val="20"/>
              </w:rPr>
            </w:pPr>
            <w:r>
              <w:rPr>
                <w:rFonts w:ascii="Arial" w:hAnsi="Arial" w:cs="Arial"/>
                <w:sz w:val="20"/>
                <w:szCs w:val="20"/>
              </w:rPr>
              <w:t>Vandalism.</w:t>
            </w:r>
          </w:p>
          <w:p w:rsidR="00BF1677" w:rsidRDefault="00A848CB" w:rsidP="00A848CB">
            <w:pPr>
              <w:pStyle w:val="ListParagraph"/>
              <w:numPr>
                <w:ilvl w:val="0"/>
                <w:numId w:val="7"/>
              </w:numPr>
              <w:rPr>
                <w:rFonts w:ascii="Arial" w:hAnsi="Arial" w:cs="Arial"/>
                <w:sz w:val="20"/>
                <w:szCs w:val="20"/>
              </w:rPr>
            </w:pPr>
            <w:r w:rsidRPr="00A848CB">
              <w:rPr>
                <w:rFonts w:ascii="Arial" w:hAnsi="Arial" w:cs="Arial"/>
                <w:sz w:val="20"/>
                <w:szCs w:val="20"/>
              </w:rPr>
              <w:t>Drough</w:t>
            </w:r>
            <w:r>
              <w:rPr>
                <w:rFonts w:ascii="Arial" w:hAnsi="Arial" w:cs="Arial"/>
                <w:sz w:val="20"/>
                <w:szCs w:val="20"/>
              </w:rPr>
              <w:t>t.</w:t>
            </w:r>
          </w:p>
          <w:p w:rsidR="00A848CB" w:rsidRDefault="00A848CB" w:rsidP="00A848CB">
            <w:pPr>
              <w:pStyle w:val="ListParagraph"/>
              <w:numPr>
                <w:ilvl w:val="0"/>
                <w:numId w:val="7"/>
              </w:numPr>
              <w:rPr>
                <w:rFonts w:ascii="Arial" w:hAnsi="Arial" w:cs="Arial"/>
                <w:sz w:val="20"/>
                <w:szCs w:val="20"/>
              </w:rPr>
            </w:pPr>
            <w:r>
              <w:rPr>
                <w:rFonts w:ascii="Arial" w:hAnsi="Arial" w:cs="Arial"/>
                <w:sz w:val="20"/>
                <w:szCs w:val="20"/>
              </w:rPr>
              <w:t>Cable theft.</w:t>
            </w:r>
          </w:p>
          <w:p w:rsidR="00A848CB" w:rsidRPr="00F478F0" w:rsidRDefault="00A848CB" w:rsidP="00A848CB">
            <w:pPr>
              <w:pStyle w:val="ListParagraph"/>
              <w:numPr>
                <w:ilvl w:val="0"/>
                <w:numId w:val="7"/>
              </w:numPr>
              <w:rPr>
                <w:rFonts w:ascii="Arial" w:hAnsi="Arial" w:cs="Arial"/>
                <w:sz w:val="20"/>
                <w:szCs w:val="20"/>
              </w:rPr>
            </w:pPr>
            <w:r>
              <w:rPr>
                <w:rFonts w:ascii="Arial" w:hAnsi="Arial" w:cs="Arial"/>
                <w:sz w:val="20"/>
                <w:szCs w:val="20"/>
              </w:rPr>
              <w:t>Mudy roads during rainy seasons.</w:t>
            </w:r>
          </w:p>
        </w:tc>
      </w:tr>
    </w:tbl>
    <w:p w:rsidR="00F478F0" w:rsidRPr="00F478F0" w:rsidRDefault="00F478F0" w:rsidP="003535AC">
      <w:pPr>
        <w:spacing w:before="240"/>
      </w:pPr>
    </w:p>
    <w:p w:rsidR="0047303B" w:rsidRPr="0047303B" w:rsidRDefault="00964035" w:rsidP="003535AC">
      <w:pPr>
        <w:pStyle w:val="Heading1"/>
        <w:numPr>
          <w:ilvl w:val="0"/>
          <w:numId w:val="1"/>
        </w:numPr>
      </w:pPr>
      <w:bookmarkStart w:id="48" w:name="_Toc476058596"/>
      <w:r>
        <w:t>LISTING OF PRIORITY NEEDS</w:t>
      </w:r>
      <w:r w:rsidR="00961323" w:rsidRPr="00F478F0">
        <w:t>.</w:t>
      </w:r>
      <w:bookmarkEnd w:id="48"/>
    </w:p>
    <w:p w:rsidR="00F478F0" w:rsidRPr="0047303B" w:rsidRDefault="00BF1677" w:rsidP="00B24D3B">
      <w:pPr>
        <w:spacing w:before="240" w:line="276" w:lineRule="auto"/>
        <w:jc w:val="both"/>
        <w:rPr>
          <w:rFonts w:ascii="Arial" w:hAnsi="Arial" w:cs="Arial"/>
          <w:sz w:val="20"/>
          <w:szCs w:val="20"/>
        </w:rPr>
      </w:pPr>
      <w:r w:rsidRPr="0047303B">
        <w:rPr>
          <w:rFonts w:ascii="Arial" w:hAnsi="Arial" w:cs="Arial"/>
          <w:sz w:val="20"/>
          <w:szCs w:val="20"/>
        </w:rPr>
        <w:t>1.</w:t>
      </w:r>
      <w:r w:rsidR="001A561D" w:rsidRPr="0047303B">
        <w:rPr>
          <w:rFonts w:ascii="Arial" w:hAnsi="Arial" w:cs="Arial"/>
          <w:sz w:val="20"/>
          <w:szCs w:val="20"/>
        </w:rPr>
        <w:tab/>
      </w:r>
      <w:r w:rsidR="00A848CB">
        <w:rPr>
          <w:rFonts w:ascii="Arial" w:hAnsi="Arial" w:cs="Arial"/>
          <w:sz w:val="20"/>
          <w:szCs w:val="20"/>
        </w:rPr>
        <w:t>Upgrading of gravel roads to tarred roads.</w:t>
      </w:r>
    </w:p>
    <w:p w:rsidR="0047303B" w:rsidRPr="0047303B" w:rsidRDefault="00BF1677" w:rsidP="00B24D3B">
      <w:pPr>
        <w:spacing w:before="240" w:line="276" w:lineRule="auto"/>
        <w:jc w:val="both"/>
        <w:rPr>
          <w:rFonts w:ascii="Arial" w:hAnsi="Arial" w:cs="Arial"/>
          <w:sz w:val="20"/>
          <w:szCs w:val="20"/>
        </w:rPr>
      </w:pPr>
      <w:r w:rsidRPr="0047303B">
        <w:rPr>
          <w:rFonts w:ascii="Arial" w:hAnsi="Arial" w:cs="Arial"/>
          <w:sz w:val="20"/>
          <w:szCs w:val="20"/>
        </w:rPr>
        <w:t>2.</w:t>
      </w:r>
      <w:r w:rsidR="00621053">
        <w:rPr>
          <w:rFonts w:ascii="Arial" w:hAnsi="Arial" w:cs="Arial"/>
          <w:sz w:val="20"/>
          <w:szCs w:val="20"/>
        </w:rPr>
        <w:tab/>
        <w:t>Improved community safety through the Apollo light</w:t>
      </w:r>
      <w:r w:rsidR="0047303B" w:rsidRPr="0047303B">
        <w:rPr>
          <w:rFonts w:ascii="Arial" w:hAnsi="Arial" w:cs="Arial"/>
          <w:sz w:val="20"/>
          <w:szCs w:val="20"/>
        </w:rPr>
        <w:t>.</w:t>
      </w:r>
    </w:p>
    <w:p w:rsidR="00BF1677" w:rsidRPr="0047303B" w:rsidRDefault="00BF1677" w:rsidP="00B24D3B">
      <w:pPr>
        <w:spacing w:before="240" w:line="276" w:lineRule="auto"/>
        <w:jc w:val="both"/>
        <w:rPr>
          <w:rFonts w:ascii="Arial" w:hAnsi="Arial" w:cs="Arial"/>
          <w:sz w:val="20"/>
          <w:szCs w:val="20"/>
        </w:rPr>
      </w:pPr>
      <w:r w:rsidRPr="0047303B">
        <w:rPr>
          <w:rFonts w:ascii="Arial" w:hAnsi="Arial" w:cs="Arial"/>
          <w:sz w:val="20"/>
          <w:szCs w:val="20"/>
        </w:rPr>
        <w:t>3.</w:t>
      </w:r>
      <w:r w:rsidR="000A20A2">
        <w:rPr>
          <w:rFonts w:ascii="Arial" w:hAnsi="Arial" w:cs="Arial"/>
          <w:sz w:val="20"/>
          <w:szCs w:val="20"/>
        </w:rPr>
        <w:tab/>
        <w:t>Improved access to water and sanitation.</w:t>
      </w:r>
    </w:p>
    <w:p w:rsidR="00BF1677" w:rsidRPr="0047303B" w:rsidRDefault="00BF1677" w:rsidP="00B24D3B">
      <w:pPr>
        <w:spacing w:before="240" w:line="276" w:lineRule="auto"/>
        <w:jc w:val="both"/>
        <w:rPr>
          <w:rFonts w:ascii="Arial" w:hAnsi="Arial" w:cs="Arial"/>
          <w:sz w:val="20"/>
          <w:szCs w:val="20"/>
        </w:rPr>
      </w:pPr>
      <w:r w:rsidRPr="0047303B">
        <w:rPr>
          <w:rFonts w:ascii="Arial" w:hAnsi="Arial" w:cs="Arial"/>
          <w:sz w:val="20"/>
          <w:szCs w:val="20"/>
        </w:rPr>
        <w:t>4.</w:t>
      </w:r>
      <w:r w:rsidR="000A20A2">
        <w:rPr>
          <w:rFonts w:ascii="Arial" w:hAnsi="Arial" w:cs="Arial"/>
          <w:sz w:val="20"/>
          <w:szCs w:val="20"/>
        </w:rPr>
        <w:tab/>
        <w:t>Access to housing.</w:t>
      </w:r>
    </w:p>
    <w:p w:rsidR="00BF1677" w:rsidRPr="0047303B" w:rsidRDefault="00BF1677" w:rsidP="00B24D3B">
      <w:pPr>
        <w:spacing w:before="240" w:line="276" w:lineRule="auto"/>
        <w:jc w:val="both"/>
        <w:rPr>
          <w:rFonts w:ascii="Arial" w:hAnsi="Arial" w:cs="Arial"/>
          <w:sz w:val="20"/>
          <w:szCs w:val="20"/>
        </w:rPr>
      </w:pPr>
      <w:r w:rsidRPr="0047303B">
        <w:rPr>
          <w:rFonts w:ascii="Arial" w:hAnsi="Arial" w:cs="Arial"/>
          <w:sz w:val="20"/>
          <w:szCs w:val="20"/>
        </w:rPr>
        <w:t>5.</w:t>
      </w:r>
      <w:r w:rsidR="000A20A2">
        <w:rPr>
          <w:rFonts w:ascii="Arial" w:hAnsi="Arial" w:cs="Arial"/>
          <w:sz w:val="20"/>
          <w:szCs w:val="20"/>
        </w:rPr>
        <w:tab/>
        <w:t>Community safety through the mobile police station</w:t>
      </w:r>
      <w:r w:rsidR="0047303B" w:rsidRPr="0047303B">
        <w:rPr>
          <w:rFonts w:ascii="Arial" w:hAnsi="Arial" w:cs="Arial"/>
          <w:sz w:val="20"/>
          <w:szCs w:val="20"/>
        </w:rPr>
        <w:t>.</w:t>
      </w:r>
    </w:p>
    <w:p w:rsidR="00BF1677" w:rsidRPr="0047303B" w:rsidRDefault="00BF1677" w:rsidP="00B24D3B">
      <w:pPr>
        <w:spacing w:before="240" w:line="276" w:lineRule="auto"/>
        <w:jc w:val="both"/>
        <w:rPr>
          <w:rFonts w:ascii="Arial" w:hAnsi="Arial" w:cs="Arial"/>
          <w:sz w:val="20"/>
          <w:szCs w:val="20"/>
        </w:rPr>
      </w:pPr>
      <w:r w:rsidRPr="0047303B">
        <w:rPr>
          <w:rFonts w:ascii="Arial" w:hAnsi="Arial" w:cs="Arial"/>
          <w:sz w:val="20"/>
          <w:szCs w:val="20"/>
        </w:rPr>
        <w:t>6.</w:t>
      </w:r>
      <w:r w:rsidR="000A20A2">
        <w:rPr>
          <w:rFonts w:ascii="Arial" w:hAnsi="Arial" w:cs="Arial"/>
          <w:sz w:val="20"/>
          <w:szCs w:val="20"/>
        </w:rPr>
        <w:tab/>
        <w:t>Improved access to health facilities through the mobile clinic.</w:t>
      </w:r>
    </w:p>
    <w:p w:rsidR="0047303B" w:rsidRPr="0047303B" w:rsidRDefault="00BF1677" w:rsidP="00B24D3B">
      <w:pPr>
        <w:spacing w:before="240" w:line="276" w:lineRule="auto"/>
        <w:jc w:val="both"/>
        <w:rPr>
          <w:rFonts w:ascii="Arial" w:hAnsi="Arial" w:cs="Arial"/>
          <w:sz w:val="20"/>
          <w:szCs w:val="20"/>
        </w:rPr>
      </w:pPr>
      <w:r w:rsidRPr="0047303B">
        <w:rPr>
          <w:rFonts w:ascii="Arial" w:hAnsi="Arial" w:cs="Arial"/>
          <w:sz w:val="20"/>
          <w:szCs w:val="20"/>
        </w:rPr>
        <w:t>7.</w:t>
      </w:r>
      <w:r w:rsidR="000A20A2">
        <w:rPr>
          <w:rFonts w:ascii="Arial" w:hAnsi="Arial" w:cs="Arial"/>
          <w:sz w:val="20"/>
          <w:szCs w:val="20"/>
        </w:rPr>
        <w:tab/>
        <w:t>Increased access to public schools.</w:t>
      </w:r>
    </w:p>
    <w:p w:rsidR="00BF1677" w:rsidRPr="0047303B" w:rsidRDefault="00BF1677" w:rsidP="00B24D3B">
      <w:pPr>
        <w:spacing w:before="240" w:line="276" w:lineRule="auto"/>
        <w:jc w:val="both"/>
        <w:rPr>
          <w:rFonts w:ascii="Arial" w:hAnsi="Arial" w:cs="Arial"/>
          <w:sz w:val="20"/>
          <w:szCs w:val="20"/>
        </w:rPr>
      </w:pPr>
      <w:r w:rsidRPr="0047303B">
        <w:rPr>
          <w:rFonts w:ascii="Arial" w:hAnsi="Arial" w:cs="Arial"/>
          <w:sz w:val="20"/>
          <w:szCs w:val="20"/>
        </w:rPr>
        <w:t>8.</w:t>
      </w:r>
      <w:r w:rsidR="000A20A2">
        <w:rPr>
          <w:rFonts w:ascii="Arial" w:hAnsi="Arial" w:cs="Arial"/>
          <w:sz w:val="20"/>
          <w:szCs w:val="20"/>
        </w:rPr>
        <w:tab/>
        <w:t xml:space="preserve">Eradication </w:t>
      </w:r>
      <w:r w:rsidR="001E12AF">
        <w:rPr>
          <w:rFonts w:ascii="Arial" w:hAnsi="Arial" w:cs="Arial"/>
          <w:sz w:val="20"/>
          <w:szCs w:val="20"/>
        </w:rPr>
        <w:t>of dams/ponds.</w:t>
      </w:r>
    </w:p>
    <w:p w:rsidR="00E63762" w:rsidRDefault="00BF1677" w:rsidP="00B24D3B">
      <w:pPr>
        <w:spacing w:before="240" w:line="276" w:lineRule="auto"/>
        <w:jc w:val="both"/>
        <w:rPr>
          <w:rFonts w:ascii="Arial" w:hAnsi="Arial" w:cs="Arial"/>
          <w:sz w:val="20"/>
          <w:szCs w:val="20"/>
        </w:rPr>
      </w:pPr>
      <w:r w:rsidRPr="0047303B">
        <w:rPr>
          <w:rFonts w:ascii="Arial" w:hAnsi="Arial" w:cs="Arial"/>
          <w:sz w:val="20"/>
          <w:szCs w:val="20"/>
        </w:rPr>
        <w:t>9.</w:t>
      </w:r>
      <w:r w:rsidR="001E12AF">
        <w:rPr>
          <w:rFonts w:ascii="Arial" w:hAnsi="Arial" w:cs="Arial"/>
          <w:sz w:val="20"/>
          <w:szCs w:val="20"/>
        </w:rPr>
        <w:tab/>
        <w:t>Improved access to refuse removal mechanisms</w:t>
      </w:r>
      <w:r w:rsidR="0047303B" w:rsidRPr="0047303B">
        <w:rPr>
          <w:rFonts w:ascii="Arial" w:hAnsi="Arial" w:cs="Arial"/>
          <w:sz w:val="20"/>
          <w:szCs w:val="20"/>
        </w:rPr>
        <w:t>.</w:t>
      </w:r>
    </w:p>
    <w:p w:rsidR="001E12AF" w:rsidRDefault="001E12AF" w:rsidP="00B24D3B">
      <w:pPr>
        <w:spacing w:before="240" w:line="276" w:lineRule="auto"/>
        <w:jc w:val="both"/>
        <w:rPr>
          <w:rFonts w:ascii="Arial" w:hAnsi="Arial" w:cs="Arial"/>
          <w:sz w:val="20"/>
          <w:szCs w:val="20"/>
        </w:rPr>
      </w:pPr>
      <w:r>
        <w:rPr>
          <w:rFonts w:ascii="Arial" w:hAnsi="Arial" w:cs="Arial"/>
          <w:sz w:val="20"/>
          <w:szCs w:val="20"/>
        </w:rPr>
        <w:t>10.</w:t>
      </w:r>
      <w:r>
        <w:rPr>
          <w:rFonts w:ascii="Arial" w:hAnsi="Arial" w:cs="Arial"/>
          <w:sz w:val="20"/>
          <w:szCs w:val="20"/>
        </w:rPr>
        <w:tab/>
        <w:t>Improved access to children play parks.</w:t>
      </w:r>
    </w:p>
    <w:p w:rsidR="004C48C5" w:rsidRDefault="001E12AF" w:rsidP="00B24D3B">
      <w:pPr>
        <w:spacing w:before="240" w:line="276" w:lineRule="auto"/>
        <w:jc w:val="both"/>
        <w:rPr>
          <w:rFonts w:ascii="Arial" w:hAnsi="Arial" w:cs="Arial"/>
          <w:sz w:val="20"/>
          <w:szCs w:val="20"/>
        </w:rPr>
      </w:pPr>
      <w:r>
        <w:rPr>
          <w:rFonts w:ascii="Arial" w:hAnsi="Arial" w:cs="Arial"/>
          <w:sz w:val="20"/>
          <w:szCs w:val="20"/>
        </w:rPr>
        <w:t>11.</w:t>
      </w:r>
      <w:r>
        <w:rPr>
          <w:rFonts w:ascii="Arial" w:hAnsi="Arial" w:cs="Arial"/>
          <w:sz w:val="20"/>
          <w:szCs w:val="20"/>
        </w:rPr>
        <w:tab/>
        <w:t>Lightning conductor.</w:t>
      </w:r>
    </w:p>
    <w:p w:rsidR="000C5A25" w:rsidRDefault="009D7EDF" w:rsidP="00B24D3B">
      <w:pPr>
        <w:spacing w:before="240" w:line="276" w:lineRule="auto"/>
        <w:jc w:val="both"/>
        <w:rPr>
          <w:rFonts w:ascii="Arial" w:hAnsi="Arial" w:cs="Arial"/>
          <w:sz w:val="20"/>
          <w:szCs w:val="20"/>
        </w:rPr>
      </w:pPr>
      <w:r>
        <w:rPr>
          <w:rFonts w:ascii="Arial" w:hAnsi="Arial" w:cs="Arial"/>
          <w:sz w:val="20"/>
          <w:szCs w:val="20"/>
        </w:rPr>
        <w:t>12.   Road maintenance</w:t>
      </w:r>
    </w:p>
    <w:p w:rsidR="000C5A25" w:rsidRDefault="000C5A25" w:rsidP="00B24D3B">
      <w:pPr>
        <w:pStyle w:val="ListParagraph"/>
        <w:numPr>
          <w:ilvl w:val="0"/>
          <w:numId w:val="16"/>
        </w:numPr>
        <w:spacing w:before="240" w:line="276" w:lineRule="auto"/>
        <w:jc w:val="both"/>
        <w:rPr>
          <w:rFonts w:ascii="Arial" w:hAnsi="Arial" w:cs="Arial"/>
          <w:sz w:val="20"/>
          <w:szCs w:val="20"/>
        </w:rPr>
      </w:pPr>
      <w:r>
        <w:rPr>
          <w:rFonts w:ascii="Arial" w:hAnsi="Arial" w:cs="Arial"/>
          <w:sz w:val="20"/>
          <w:szCs w:val="20"/>
        </w:rPr>
        <w:t>Hlalulwazi to Mndozo clinic</w:t>
      </w:r>
    </w:p>
    <w:p w:rsidR="000C5A25" w:rsidRDefault="000C5A25" w:rsidP="00B24D3B">
      <w:pPr>
        <w:pStyle w:val="ListParagraph"/>
        <w:numPr>
          <w:ilvl w:val="0"/>
          <w:numId w:val="16"/>
        </w:numPr>
        <w:spacing w:before="240" w:line="276" w:lineRule="auto"/>
        <w:jc w:val="both"/>
        <w:rPr>
          <w:rFonts w:ascii="Arial" w:hAnsi="Arial" w:cs="Arial"/>
          <w:sz w:val="20"/>
          <w:szCs w:val="20"/>
        </w:rPr>
      </w:pPr>
      <w:r>
        <w:rPr>
          <w:rFonts w:ascii="Arial" w:hAnsi="Arial" w:cs="Arial"/>
          <w:sz w:val="20"/>
          <w:szCs w:val="20"/>
        </w:rPr>
        <w:t>Estolo esimnyama</w:t>
      </w:r>
    </w:p>
    <w:p w:rsidR="000C5A25" w:rsidRDefault="000C5A25" w:rsidP="00B24D3B">
      <w:pPr>
        <w:pStyle w:val="ListParagraph"/>
        <w:numPr>
          <w:ilvl w:val="0"/>
          <w:numId w:val="16"/>
        </w:numPr>
        <w:spacing w:before="240" w:line="276" w:lineRule="auto"/>
        <w:jc w:val="both"/>
        <w:rPr>
          <w:rFonts w:ascii="Arial" w:hAnsi="Arial" w:cs="Arial"/>
          <w:sz w:val="20"/>
          <w:szCs w:val="20"/>
        </w:rPr>
      </w:pPr>
      <w:r>
        <w:rPr>
          <w:rFonts w:ascii="Arial" w:hAnsi="Arial" w:cs="Arial"/>
          <w:sz w:val="20"/>
          <w:szCs w:val="20"/>
        </w:rPr>
        <w:t>Madlokovu to Manzana bridge</w:t>
      </w:r>
    </w:p>
    <w:p w:rsidR="000C5A25" w:rsidRDefault="000C5A25" w:rsidP="00B24D3B">
      <w:pPr>
        <w:pStyle w:val="ListParagraph"/>
        <w:numPr>
          <w:ilvl w:val="0"/>
          <w:numId w:val="16"/>
        </w:numPr>
        <w:spacing w:before="240" w:line="276" w:lineRule="auto"/>
        <w:jc w:val="both"/>
        <w:rPr>
          <w:rFonts w:ascii="Arial" w:hAnsi="Arial" w:cs="Arial"/>
          <w:sz w:val="20"/>
          <w:szCs w:val="20"/>
        </w:rPr>
      </w:pPr>
      <w:r>
        <w:rPr>
          <w:rFonts w:ascii="Arial" w:hAnsi="Arial" w:cs="Arial"/>
          <w:sz w:val="20"/>
          <w:szCs w:val="20"/>
        </w:rPr>
        <w:t>Emathangini to evulindlela</w:t>
      </w:r>
    </w:p>
    <w:p w:rsidR="000C5A25" w:rsidRDefault="000C5A25" w:rsidP="00B24D3B">
      <w:pPr>
        <w:pStyle w:val="ListParagraph"/>
        <w:numPr>
          <w:ilvl w:val="0"/>
          <w:numId w:val="16"/>
        </w:numPr>
        <w:spacing w:before="240" w:line="276" w:lineRule="auto"/>
        <w:jc w:val="both"/>
        <w:rPr>
          <w:rFonts w:ascii="Arial" w:hAnsi="Arial" w:cs="Arial"/>
          <w:sz w:val="20"/>
          <w:szCs w:val="20"/>
        </w:rPr>
      </w:pPr>
      <w:r>
        <w:rPr>
          <w:rFonts w:ascii="Arial" w:hAnsi="Arial" w:cs="Arial"/>
          <w:sz w:val="20"/>
          <w:szCs w:val="20"/>
        </w:rPr>
        <w:t>Iriel (Bophela to Zazi High School)</w:t>
      </w:r>
    </w:p>
    <w:p w:rsidR="00B24D3B" w:rsidRPr="00B24D3B" w:rsidRDefault="00B24D3B" w:rsidP="00B24D3B">
      <w:pPr>
        <w:spacing w:before="240" w:line="276" w:lineRule="auto"/>
        <w:jc w:val="both"/>
        <w:rPr>
          <w:rFonts w:ascii="Arial" w:hAnsi="Arial" w:cs="Arial"/>
          <w:sz w:val="20"/>
          <w:szCs w:val="20"/>
        </w:rPr>
      </w:pPr>
    </w:p>
    <w:p w:rsidR="004C48C5" w:rsidRDefault="004C48C5" w:rsidP="00B24D3B">
      <w:pPr>
        <w:spacing w:before="240" w:line="276" w:lineRule="auto"/>
        <w:jc w:val="both"/>
        <w:rPr>
          <w:rFonts w:ascii="Arial" w:hAnsi="Arial" w:cs="Arial"/>
          <w:sz w:val="20"/>
          <w:szCs w:val="20"/>
        </w:rPr>
      </w:pPr>
      <w:r>
        <w:rPr>
          <w:rFonts w:ascii="Arial" w:hAnsi="Arial" w:cs="Arial"/>
          <w:sz w:val="20"/>
          <w:szCs w:val="20"/>
        </w:rPr>
        <w:t xml:space="preserve">13. Access to waters and sanitation </w:t>
      </w:r>
    </w:p>
    <w:p w:rsidR="004C48C5" w:rsidRDefault="004C48C5" w:rsidP="00B24D3B">
      <w:pPr>
        <w:pStyle w:val="ListParagraph"/>
        <w:numPr>
          <w:ilvl w:val="0"/>
          <w:numId w:val="17"/>
        </w:numPr>
        <w:spacing w:before="240" w:line="276" w:lineRule="auto"/>
        <w:jc w:val="both"/>
        <w:rPr>
          <w:rFonts w:ascii="Arial" w:hAnsi="Arial" w:cs="Arial"/>
          <w:sz w:val="20"/>
          <w:szCs w:val="20"/>
        </w:rPr>
      </w:pPr>
      <w:r>
        <w:rPr>
          <w:rFonts w:ascii="Arial" w:hAnsi="Arial" w:cs="Arial"/>
          <w:sz w:val="20"/>
          <w:szCs w:val="20"/>
        </w:rPr>
        <w:t>Water- we need legal water.</w:t>
      </w:r>
    </w:p>
    <w:p w:rsidR="000D67C9" w:rsidRPr="000D67C9" w:rsidRDefault="004C48C5" w:rsidP="00B24D3B">
      <w:pPr>
        <w:pStyle w:val="ListParagraph"/>
        <w:numPr>
          <w:ilvl w:val="0"/>
          <w:numId w:val="17"/>
        </w:numPr>
        <w:spacing w:before="240" w:line="276" w:lineRule="auto"/>
        <w:jc w:val="both"/>
        <w:rPr>
          <w:rFonts w:ascii="Arial" w:hAnsi="Arial" w:cs="Arial"/>
          <w:sz w:val="20"/>
          <w:szCs w:val="20"/>
        </w:rPr>
      </w:pPr>
      <w:r>
        <w:rPr>
          <w:rFonts w:ascii="Arial" w:hAnsi="Arial" w:cs="Arial"/>
          <w:sz w:val="20"/>
          <w:szCs w:val="20"/>
        </w:rPr>
        <w:t>Sanitation-Request VIP toilets.</w:t>
      </w:r>
    </w:p>
    <w:p w:rsidR="006F6769" w:rsidRDefault="006F6769" w:rsidP="00B24D3B">
      <w:pPr>
        <w:spacing w:before="240" w:line="276" w:lineRule="auto"/>
        <w:jc w:val="both"/>
        <w:rPr>
          <w:rFonts w:ascii="Arial" w:hAnsi="Arial" w:cs="Arial"/>
          <w:sz w:val="20"/>
          <w:szCs w:val="20"/>
        </w:rPr>
      </w:pPr>
      <w:r w:rsidRPr="006F6769">
        <w:rPr>
          <w:rFonts w:ascii="Arial" w:hAnsi="Arial" w:cs="Arial"/>
          <w:sz w:val="20"/>
          <w:szCs w:val="20"/>
        </w:rPr>
        <w:lastRenderedPageBreak/>
        <w:t>14.</w:t>
      </w:r>
      <w:r>
        <w:rPr>
          <w:rFonts w:ascii="Arial" w:hAnsi="Arial" w:cs="Arial"/>
          <w:sz w:val="20"/>
          <w:szCs w:val="20"/>
        </w:rPr>
        <w:t xml:space="preserve"> Request of RDP houses (new project)</w:t>
      </w:r>
    </w:p>
    <w:p w:rsidR="006F6769" w:rsidRDefault="006F6769" w:rsidP="00B24D3B">
      <w:pPr>
        <w:spacing w:before="240" w:line="276" w:lineRule="auto"/>
        <w:jc w:val="both"/>
        <w:rPr>
          <w:rFonts w:ascii="Arial" w:hAnsi="Arial" w:cs="Arial"/>
          <w:sz w:val="20"/>
          <w:szCs w:val="20"/>
        </w:rPr>
      </w:pPr>
      <w:r>
        <w:rPr>
          <w:rFonts w:ascii="Arial" w:hAnsi="Arial" w:cs="Arial"/>
          <w:sz w:val="20"/>
          <w:szCs w:val="20"/>
        </w:rPr>
        <w:t>15. Lightning Conductor</w:t>
      </w:r>
    </w:p>
    <w:p w:rsidR="006F6769" w:rsidRDefault="006F6769" w:rsidP="00B24D3B">
      <w:pPr>
        <w:pStyle w:val="ListParagraph"/>
        <w:numPr>
          <w:ilvl w:val="0"/>
          <w:numId w:val="18"/>
        </w:numPr>
        <w:spacing w:before="240" w:line="276" w:lineRule="auto"/>
        <w:jc w:val="both"/>
        <w:rPr>
          <w:rFonts w:ascii="Arial" w:hAnsi="Arial" w:cs="Arial"/>
          <w:sz w:val="20"/>
          <w:szCs w:val="20"/>
        </w:rPr>
      </w:pPr>
      <w:r>
        <w:rPr>
          <w:rFonts w:ascii="Arial" w:hAnsi="Arial" w:cs="Arial"/>
          <w:sz w:val="20"/>
          <w:szCs w:val="20"/>
        </w:rPr>
        <w:t>To all ward.</w:t>
      </w:r>
    </w:p>
    <w:p w:rsidR="006F6769" w:rsidRDefault="006F6769" w:rsidP="00B24D3B">
      <w:pPr>
        <w:spacing w:before="240" w:line="276" w:lineRule="auto"/>
        <w:jc w:val="both"/>
        <w:rPr>
          <w:rFonts w:ascii="Arial" w:hAnsi="Arial" w:cs="Arial"/>
          <w:sz w:val="20"/>
          <w:szCs w:val="20"/>
        </w:rPr>
      </w:pPr>
      <w:r>
        <w:rPr>
          <w:rFonts w:ascii="Arial" w:hAnsi="Arial" w:cs="Arial"/>
          <w:sz w:val="20"/>
          <w:szCs w:val="20"/>
        </w:rPr>
        <w:t>16. Eradication of dams/ponds.</w:t>
      </w:r>
    </w:p>
    <w:p w:rsidR="006F6769" w:rsidRDefault="006F6769" w:rsidP="00B24D3B">
      <w:pPr>
        <w:pStyle w:val="ListParagraph"/>
        <w:numPr>
          <w:ilvl w:val="0"/>
          <w:numId w:val="18"/>
        </w:numPr>
        <w:spacing w:before="240" w:line="276" w:lineRule="auto"/>
        <w:jc w:val="both"/>
        <w:rPr>
          <w:rFonts w:ascii="Arial" w:hAnsi="Arial" w:cs="Arial"/>
          <w:sz w:val="20"/>
          <w:szCs w:val="20"/>
        </w:rPr>
      </w:pPr>
      <w:r>
        <w:rPr>
          <w:rFonts w:ascii="Arial" w:hAnsi="Arial" w:cs="Arial"/>
          <w:sz w:val="20"/>
          <w:szCs w:val="20"/>
        </w:rPr>
        <w:t>Behind Buzamadoda sore</w:t>
      </w:r>
    </w:p>
    <w:p w:rsidR="006F6769" w:rsidRDefault="006F6769" w:rsidP="00B24D3B">
      <w:pPr>
        <w:pStyle w:val="ListParagraph"/>
        <w:numPr>
          <w:ilvl w:val="0"/>
          <w:numId w:val="18"/>
        </w:numPr>
        <w:spacing w:before="240" w:line="276" w:lineRule="auto"/>
        <w:jc w:val="both"/>
        <w:rPr>
          <w:rFonts w:ascii="Arial" w:hAnsi="Arial" w:cs="Arial"/>
          <w:sz w:val="20"/>
          <w:szCs w:val="20"/>
        </w:rPr>
      </w:pPr>
      <w:r>
        <w:rPr>
          <w:rFonts w:ascii="Arial" w:hAnsi="Arial" w:cs="Arial"/>
          <w:sz w:val="20"/>
          <w:szCs w:val="20"/>
        </w:rPr>
        <w:t>St John Church ( Manzana)</w:t>
      </w:r>
    </w:p>
    <w:p w:rsidR="006F6769" w:rsidRDefault="006F6769" w:rsidP="00B24D3B">
      <w:pPr>
        <w:pStyle w:val="ListParagraph"/>
        <w:numPr>
          <w:ilvl w:val="0"/>
          <w:numId w:val="18"/>
        </w:numPr>
        <w:spacing w:before="240" w:line="276" w:lineRule="auto"/>
        <w:jc w:val="both"/>
        <w:rPr>
          <w:rFonts w:ascii="Arial" w:hAnsi="Arial" w:cs="Arial"/>
          <w:sz w:val="20"/>
          <w:szCs w:val="20"/>
        </w:rPr>
      </w:pPr>
      <w:r>
        <w:rPr>
          <w:rFonts w:ascii="Arial" w:hAnsi="Arial" w:cs="Arial"/>
          <w:sz w:val="20"/>
          <w:szCs w:val="20"/>
        </w:rPr>
        <w:t xml:space="preserve">Next to Hlosokuhle crèche </w:t>
      </w:r>
    </w:p>
    <w:p w:rsidR="006F6769" w:rsidRDefault="006F6769" w:rsidP="00B24D3B">
      <w:pPr>
        <w:pStyle w:val="ListParagraph"/>
        <w:numPr>
          <w:ilvl w:val="0"/>
          <w:numId w:val="18"/>
        </w:numPr>
        <w:spacing w:before="240" w:line="276" w:lineRule="auto"/>
        <w:jc w:val="both"/>
        <w:rPr>
          <w:rFonts w:ascii="Arial" w:hAnsi="Arial" w:cs="Arial"/>
          <w:sz w:val="20"/>
          <w:szCs w:val="20"/>
        </w:rPr>
      </w:pPr>
      <w:r>
        <w:rPr>
          <w:rFonts w:ascii="Arial" w:hAnsi="Arial" w:cs="Arial"/>
          <w:sz w:val="20"/>
          <w:szCs w:val="20"/>
        </w:rPr>
        <w:t>Next to Thokozani store.</w:t>
      </w:r>
    </w:p>
    <w:p w:rsidR="006F6769" w:rsidRDefault="006F6769" w:rsidP="00B24D3B">
      <w:pPr>
        <w:pStyle w:val="ListParagraph"/>
        <w:numPr>
          <w:ilvl w:val="0"/>
          <w:numId w:val="18"/>
        </w:numPr>
        <w:spacing w:before="240" w:line="276" w:lineRule="auto"/>
        <w:jc w:val="both"/>
        <w:rPr>
          <w:rFonts w:ascii="Arial" w:hAnsi="Arial" w:cs="Arial"/>
          <w:sz w:val="20"/>
          <w:szCs w:val="20"/>
        </w:rPr>
      </w:pPr>
      <w:r>
        <w:rPr>
          <w:rFonts w:ascii="Arial" w:hAnsi="Arial" w:cs="Arial"/>
          <w:sz w:val="20"/>
          <w:szCs w:val="20"/>
        </w:rPr>
        <w:t xml:space="preserve">There are many dams at </w:t>
      </w:r>
      <w:r w:rsidR="002577CD">
        <w:rPr>
          <w:rFonts w:ascii="Arial" w:hAnsi="Arial" w:cs="Arial"/>
          <w:sz w:val="20"/>
          <w:szCs w:val="20"/>
        </w:rPr>
        <w:t>Dick’s</w:t>
      </w:r>
      <w:r>
        <w:rPr>
          <w:rFonts w:ascii="Arial" w:hAnsi="Arial" w:cs="Arial"/>
          <w:sz w:val="20"/>
          <w:szCs w:val="20"/>
        </w:rPr>
        <w:t xml:space="preserve"> new stand special at Thabizolo tuck shop.</w:t>
      </w:r>
    </w:p>
    <w:p w:rsidR="002577CD" w:rsidRDefault="002577CD" w:rsidP="00B24D3B">
      <w:pPr>
        <w:spacing w:before="240" w:line="276" w:lineRule="auto"/>
        <w:jc w:val="both"/>
        <w:rPr>
          <w:rFonts w:ascii="Arial" w:hAnsi="Arial" w:cs="Arial"/>
          <w:sz w:val="20"/>
          <w:szCs w:val="20"/>
        </w:rPr>
      </w:pPr>
      <w:r>
        <w:rPr>
          <w:rFonts w:ascii="Arial" w:hAnsi="Arial" w:cs="Arial"/>
          <w:sz w:val="20"/>
          <w:szCs w:val="20"/>
        </w:rPr>
        <w:t>17. Mobile clinic.</w:t>
      </w:r>
    </w:p>
    <w:p w:rsidR="002577CD" w:rsidRDefault="002577CD" w:rsidP="00B24D3B">
      <w:pPr>
        <w:spacing w:before="240" w:line="276" w:lineRule="auto"/>
        <w:jc w:val="both"/>
        <w:rPr>
          <w:rFonts w:ascii="Arial" w:hAnsi="Arial" w:cs="Arial"/>
          <w:sz w:val="20"/>
          <w:szCs w:val="20"/>
        </w:rPr>
      </w:pPr>
      <w:r>
        <w:rPr>
          <w:rFonts w:ascii="Arial" w:hAnsi="Arial" w:cs="Arial"/>
          <w:sz w:val="20"/>
          <w:szCs w:val="20"/>
        </w:rPr>
        <w:t>18. High master lights.</w:t>
      </w:r>
    </w:p>
    <w:p w:rsidR="002577CD" w:rsidRDefault="002577CD" w:rsidP="00B24D3B">
      <w:pPr>
        <w:spacing w:before="240" w:line="276" w:lineRule="auto"/>
        <w:jc w:val="both"/>
        <w:rPr>
          <w:rFonts w:ascii="Arial" w:hAnsi="Arial" w:cs="Arial"/>
          <w:sz w:val="20"/>
          <w:szCs w:val="20"/>
        </w:rPr>
      </w:pPr>
      <w:r>
        <w:rPr>
          <w:rFonts w:ascii="Arial" w:hAnsi="Arial" w:cs="Arial"/>
          <w:sz w:val="20"/>
          <w:szCs w:val="20"/>
        </w:rPr>
        <w:t>19. Access to children parks</w:t>
      </w:r>
    </w:p>
    <w:p w:rsidR="002577CD" w:rsidRDefault="002577CD" w:rsidP="00B24D3B">
      <w:pPr>
        <w:pStyle w:val="ListParagraph"/>
        <w:numPr>
          <w:ilvl w:val="0"/>
          <w:numId w:val="20"/>
        </w:numPr>
        <w:spacing w:before="240" w:line="276" w:lineRule="auto"/>
        <w:jc w:val="both"/>
        <w:rPr>
          <w:rFonts w:ascii="Arial" w:hAnsi="Arial" w:cs="Arial"/>
          <w:sz w:val="20"/>
          <w:szCs w:val="20"/>
        </w:rPr>
      </w:pPr>
      <w:r>
        <w:rPr>
          <w:rFonts w:ascii="Arial" w:hAnsi="Arial" w:cs="Arial"/>
          <w:sz w:val="20"/>
          <w:szCs w:val="20"/>
        </w:rPr>
        <w:t>Next to Dicks grave yard.</w:t>
      </w:r>
      <w:bookmarkStart w:id="49" w:name="_GoBack"/>
      <w:bookmarkEnd w:id="49"/>
    </w:p>
    <w:p w:rsidR="002577CD" w:rsidRDefault="002577CD" w:rsidP="00B24D3B">
      <w:pPr>
        <w:pStyle w:val="ListParagraph"/>
        <w:numPr>
          <w:ilvl w:val="0"/>
          <w:numId w:val="20"/>
        </w:numPr>
        <w:spacing w:before="240" w:line="276" w:lineRule="auto"/>
        <w:jc w:val="both"/>
        <w:rPr>
          <w:rFonts w:ascii="Arial" w:hAnsi="Arial" w:cs="Arial"/>
          <w:sz w:val="20"/>
          <w:szCs w:val="20"/>
        </w:rPr>
      </w:pPr>
      <w:r>
        <w:rPr>
          <w:rFonts w:ascii="Arial" w:hAnsi="Arial" w:cs="Arial"/>
          <w:sz w:val="20"/>
          <w:szCs w:val="20"/>
        </w:rPr>
        <w:t>Manzana post office.</w:t>
      </w:r>
    </w:p>
    <w:p w:rsidR="002577CD" w:rsidRPr="002577CD" w:rsidRDefault="002577CD" w:rsidP="00B24D3B">
      <w:pPr>
        <w:pStyle w:val="ListParagraph"/>
        <w:numPr>
          <w:ilvl w:val="0"/>
          <w:numId w:val="20"/>
        </w:numPr>
        <w:spacing w:before="240" w:line="276" w:lineRule="auto"/>
        <w:jc w:val="both"/>
        <w:rPr>
          <w:rFonts w:ascii="Arial" w:hAnsi="Arial" w:cs="Arial"/>
          <w:sz w:val="20"/>
          <w:szCs w:val="20"/>
        </w:rPr>
      </w:pPr>
      <w:r>
        <w:rPr>
          <w:rFonts w:ascii="Arial" w:hAnsi="Arial" w:cs="Arial"/>
          <w:sz w:val="20"/>
          <w:szCs w:val="20"/>
        </w:rPr>
        <w:t>Cluster.</w:t>
      </w:r>
    </w:p>
    <w:p w:rsidR="002577CD" w:rsidRDefault="002577CD" w:rsidP="00B24D3B">
      <w:pPr>
        <w:spacing w:before="240" w:line="276" w:lineRule="auto"/>
        <w:jc w:val="both"/>
        <w:rPr>
          <w:rFonts w:ascii="Arial" w:hAnsi="Arial" w:cs="Arial"/>
          <w:sz w:val="20"/>
          <w:szCs w:val="20"/>
        </w:rPr>
      </w:pPr>
      <w:r>
        <w:rPr>
          <w:rFonts w:ascii="Arial" w:hAnsi="Arial" w:cs="Arial"/>
          <w:sz w:val="20"/>
          <w:szCs w:val="20"/>
        </w:rPr>
        <w:t>20. Request of Public Schools.</w:t>
      </w:r>
    </w:p>
    <w:p w:rsidR="002577CD" w:rsidRDefault="002577CD" w:rsidP="00B24D3B">
      <w:pPr>
        <w:pStyle w:val="ListParagraph"/>
        <w:numPr>
          <w:ilvl w:val="0"/>
          <w:numId w:val="19"/>
        </w:numPr>
        <w:spacing w:before="240" w:line="276" w:lineRule="auto"/>
        <w:jc w:val="both"/>
        <w:rPr>
          <w:rFonts w:ascii="Arial" w:hAnsi="Arial" w:cs="Arial"/>
          <w:sz w:val="20"/>
          <w:szCs w:val="20"/>
        </w:rPr>
      </w:pPr>
      <w:r>
        <w:rPr>
          <w:rFonts w:ascii="Arial" w:hAnsi="Arial" w:cs="Arial"/>
          <w:sz w:val="20"/>
          <w:szCs w:val="20"/>
        </w:rPr>
        <w:t>Primary school</w:t>
      </w:r>
    </w:p>
    <w:p w:rsidR="000C5A25" w:rsidRPr="000D67C9" w:rsidRDefault="002577CD" w:rsidP="00B24D3B">
      <w:pPr>
        <w:pStyle w:val="ListParagraph"/>
        <w:numPr>
          <w:ilvl w:val="0"/>
          <w:numId w:val="19"/>
        </w:numPr>
        <w:spacing w:before="240" w:line="276" w:lineRule="auto"/>
        <w:jc w:val="both"/>
        <w:rPr>
          <w:rFonts w:ascii="Arial" w:hAnsi="Arial" w:cs="Arial"/>
          <w:sz w:val="20"/>
          <w:szCs w:val="20"/>
        </w:rPr>
      </w:pPr>
      <w:r>
        <w:rPr>
          <w:rFonts w:ascii="Arial" w:hAnsi="Arial" w:cs="Arial"/>
          <w:sz w:val="20"/>
          <w:szCs w:val="20"/>
        </w:rPr>
        <w:t>High school.</w:t>
      </w:r>
    </w:p>
    <w:p w:rsidR="00093E3C" w:rsidRPr="00093E3C" w:rsidRDefault="00964035" w:rsidP="003535AC">
      <w:pPr>
        <w:pStyle w:val="Heading1"/>
        <w:numPr>
          <w:ilvl w:val="0"/>
          <w:numId w:val="1"/>
        </w:numPr>
      </w:pPr>
      <w:bookmarkStart w:id="50" w:name="_Toc476058597"/>
      <w:r>
        <w:t>OBJECTIVES OF THE WARD TOWARDS DEVELOPMENT</w:t>
      </w:r>
      <w:r w:rsidRPr="00F478F0">
        <w:t>.</w:t>
      </w:r>
      <w:bookmarkEnd w:id="50"/>
    </w:p>
    <w:p w:rsidR="00BF1677" w:rsidRPr="001E12AF" w:rsidRDefault="001E12AF" w:rsidP="001E12AF">
      <w:pPr>
        <w:pStyle w:val="ListParagraph"/>
        <w:numPr>
          <w:ilvl w:val="0"/>
          <w:numId w:val="6"/>
        </w:numPr>
        <w:spacing w:before="240" w:line="360" w:lineRule="auto"/>
        <w:rPr>
          <w:rFonts w:ascii="Arial" w:hAnsi="Arial" w:cs="Arial"/>
          <w:sz w:val="24"/>
          <w:szCs w:val="24"/>
        </w:rPr>
      </w:pPr>
      <w:r>
        <w:rPr>
          <w:rFonts w:ascii="Arial" w:hAnsi="Arial" w:cs="Arial"/>
          <w:sz w:val="20"/>
          <w:szCs w:val="20"/>
        </w:rPr>
        <w:t>Renovation and maintenance of the cluster.</w:t>
      </w:r>
    </w:p>
    <w:p w:rsidR="001E12AF" w:rsidRPr="001E12AF" w:rsidRDefault="001E12AF" w:rsidP="001E12AF">
      <w:pPr>
        <w:pStyle w:val="ListParagraph"/>
        <w:numPr>
          <w:ilvl w:val="0"/>
          <w:numId w:val="6"/>
        </w:numPr>
        <w:spacing w:before="240" w:line="360" w:lineRule="auto"/>
        <w:rPr>
          <w:rFonts w:ascii="Arial" w:hAnsi="Arial" w:cs="Arial"/>
          <w:sz w:val="24"/>
          <w:szCs w:val="24"/>
        </w:rPr>
      </w:pPr>
      <w:r>
        <w:rPr>
          <w:rFonts w:ascii="Arial" w:hAnsi="Arial" w:cs="Arial"/>
          <w:sz w:val="20"/>
          <w:szCs w:val="20"/>
        </w:rPr>
        <w:t>Hall and sports field.</w:t>
      </w:r>
    </w:p>
    <w:p w:rsidR="001E12AF" w:rsidRPr="001E12AF" w:rsidRDefault="001E12AF" w:rsidP="001E12AF">
      <w:pPr>
        <w:pStyle w:val="ListParagraph"/>
        <w:numPr>
          <w:ilvl w:val="0"/>
          <w:numId w:val="6"/>
        </w:numPr>
        <w:spacing w:before="240" w:line="360" w:lineRule="auto"/>
        <w:rPr>
          <w:rFonts w:ascii="Arial" w:hAnsi="Arial" w:cs="Arial"/>
          <w:sz w:val="24"/>
          <w:szCs w:val="24"/>
        </w:rPr>
      </w:pPr>
      <w:r>
        <w:rPr>
          <w:rFonts w:ascii="Arial" w:hAnsi="Arial" w:cs="Arial"/>
          <w:sz w:val="20"/>
          <w:szCs w:val="20"/>
        </w:rPr>
        <w:t>Fencing of the graveyards.</w:t>
      </w:r>
    </w:p>
    <w:p w:rsidR="001E12AF" w:rsidRPr="001E12AF" w:rsidRDefault="001E12AF" w:rsidP="001E12AF">
      <w:pPr>
        <w:pStyle w:val="ListParagraph"/>
        <w:numPr>
          <w:ilvl w:val="0"/>
          <w:numId w:val="6"/>
        </w:numPr>
        <w:spacing w:before="240" w:line="360" w:lineRule="auto"/>
        <w:rPr>
          <w:rFonts w:ascii="Arial" w:hAnsi="Arial" w:cs="Arial"/>
          <w:sz w:val="24"/>
          <w:szCs w:val="24"/>
        </w:rPr>
      </w:pPr>
      <w:r>
        <w:rPr>
          <w:rFonts w:ascii="Arial" w:hAnsi="Arial" w:cs="Arial"/>
          <w:sz w:val="20"/>
          <w:szCs w:val="20"/>
        </w:rPr>
        <w:t>Skills training.</w:t>
      </w:r>
    </w:p>
    <w:p w:rsidR="001E12AF" w:rsidRPr="001E12AF" w:rsidRDefault="001E12AF" w:rsidP="001E12AF">
      <w:pPr>
        <w:pStyle w:val="ListParagraph"/>
        <w:numPr>
          <w:ilvl w:val="0"/>
          <w:numId w:val="6"/>
        </w:numPr>
        <w:spacing w:before="240" w:line="360" w:lineRule="auto"/>
        <w:rPr>
          <w:rFonts w:ascii="Arial" w:hAnsi="Arial" w:cs="Arial"/>
          <w:sz w:val="24"/>
          <w:szCs w:val="24"/>
        </w:rPr>
      </w:pPr>
      <w:r>
        <w:rPr>
          <w:rFonts w:ascii="Arial" w:hAnsi="Arial" w:cs="Arial"/>
          <w:sz w:val="20"/>
          <w:szCs w:val="20"/>
        </w:rPr>
        <w:t>Replacement of the fence at the disability centre.</w:t>
      </w:r>
    </w:p>
    <w:p w:rsidR="001E12AF" w:rsidRPr="001E12AF" w:rsidRDefault="001E12AF" w:rsidP="001E12AF">
      <w:pPr>
        <w:pStyle w:val="ListParagraph"/>
        <w:numPr>
          <w:ilvl w:val="0"/>
          <w:numId w:val="6"/>
        </w:numPr>
        <w:spacing w:before="240" w:line="360" w:lineRule="auto"/>
        <w:rPr>
          <w:rFonts w:ascii="Arial" w:hAnsi="Arial" w:cs="Arial"/>
          <w:sz w:val="24"/>
          <w:szCs w:val="24"/>
        </w:rPr>
      </w:pPr>
      <w:r>
        <w:rPr>
          <w:rFonts w:ascii="Arial" w:hAnsi="Arial" w:cs="Arial"/>
          <w:sz w:val="20"/>
          <w:szCs w:val="20"/>
        </w:rPr>
        <w:t>Thusong Centre.</w:t>
      </w:r>
    </w:p>
    <w:p w:rsidR="002577CD" w:rsidRPr="002577CD" w:rsidRDefault="001E12AF" w:rsidP="002577CD">
      <w:pPr>
        <w:pStyle w:val="ListParagraph"/>
        <w:numPr>
          <w:ilvl w:val="0"/>
          <w:numId w:val="6"/>
        </w:numPr>
        <w:spacing w:before="240" w:line="360" w:lineRule="auto"/>
        <w:rPr>
          <w:rFonts w:ascii="Arial" w:hAnsi="Arial" w:cs="Arial"/>
          <w:sz w:val="24"/>
          <w:szCs w:val="24"/>
        </w:rPr>
      </w:pPr>
      <w:r>
        <w:rPr>
          <w:rFonts w:ascii="Arial" w:hAnsi="Arial" w:cs="Arial"/>
          <w:sz w:val="20"/>
          <w:szCs w:val="20"/>
        </w:rPr>
        <w:t>Library.</w:t>
      </w:r>
    </w:p>
    <w:p w:rsidR="002577CD" w:rsidRPr="001E12AF" w:rsidRDefault="002577CD" w:rsidP="002577CD">
      <w:pPr>
        <w:pStyle w:val="ListParagraph"/>
        <w:spacing w:before="240" w:line="360" w:lineRule="auto"/>
        <w:ind w:left="360"/>
        <w:rPr>
          <w:rFonts w:ascii="Arial" w:hAnsi="Arial" w:cs="Arial"/>
          <w:sz w:val="24"/>
          <w:szCs w:val="24"/>
        </w:rPr>
      </w:pPr>
    </w:p>
    <w:p w:rsidR="00D05B3F" w:rsidRDefault="00D05B3F" w:rsidP="003535AC">
      <w:pPr>
        <w:pStyle w:val="Heading1"/>
        <w:numPr>
          <w:ilvl w:val="0"/>
          <w:numId w:val="1"/>
        </w:numPr>
        <w:sectPr w:rsidR="00D05B3F" w:rsidSect="00AC2377">
          <w:headerReference w:type="default" r:id="rId12"/>
          <w:footerReference w:type="default" r:id="rId13"/>
          <w:footerReference w:type="first" r:id="rId14"/>
          <w:pgSz w:w="11906" w:h="16838"/>
          <w:pgMar w:top="1080" w:right="1440" w:bottom="1440" w:left="1440" w:header="0" w:footer="0" w:gutter="0"/>
          <w:pgNumType w:start="0"/>
          <w:cols w:space="708"/>
          <w:titlePg/>
          <w:docGrid w:linePitch="360"/>
        </w:sectPr>
      </w:pPr>
    </w:p>
    <w:p w:rsidR="00961323" w:rsidRDefault="00961323" w:rsidP="003535AC">
      <w:pPr>
        <w:pStyle w:val="Heading1"/>
        <w:numPr>
          <w:ilvl w:val="0"/>
          <w:numId w:val="1"/>
        </w:numPr>
      </w:pPr>
      <w:bookmarkStart w:id="51" w:name="_Toc476058598"/>
      <w:r w:rsidRPr="00F478F0">
        <w:lastRenderedPageBreak/>
        <w:t>SUSTAINABLE DEVELOPMENT GOALS AS A STRATEGY.</w:t>
      </w:r>
      <w:bookmarkEnd w:id="51"/>
    </w:p>
    <w:p w:rsidR="00F478F0" w:rsidRDefault="00F478F0" w:rsidP="003535AC">
      <w:pPr>
        <w:spacing w:before="240"/>
      </w:pPr>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835B66" w:rsidRPr="005134A7" w:rsidTr="00C56343">
        <w:trPr>
          <w:trHeight w:val="233"/>
          <w:tblHeader/>
        </w:trPr>
        <w:tc>
          <w:tcPr>
            <w:tcW w:w="384" w:type="dxa"/>
            <w:shd w:val="clear" w:color="auto" w:fill="A6A6A6" w:themeFill="background1" w:themeFillShade="A6"/>
            <w:vAlign w:val="center"/>
          </w:tcPr>
          <w:p w:rsidR="00835B66" w:rsidRPr="005134A7" w:rsidRDefault="00835B66" w:rsidP="00C56343">
            <w:pPr>
              <w:jc w:val="center"/>
              <w:rPr>
                <w:rFonts w:ascii="Arial" w:hAnsi="Arial" w:cs="Arial"/>
                <w:b/>
                <w:sz w:val="16"/>
                <w:szCs w:val="16"/>
              </w:rPr>
            </w:pPr>
          </w:p>
        </w:tc>
        <w:tc>
          <w:tcPr>
            <w:tcW w:w="269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835B66" w:rsidRPr="005134A7" w:rsidRDefault="00835B66" w:rsidP="00291E4E">
            <w:pPr>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835B66" w:rsidRPr="005134A7" w:rsidRDefault="00835B66" w:rsidP="00291E4E">
            <w:pPr>
              <w:pStyle w:val="ListParagraph"/>
              <w:ind w:left="0"/>
              <w:jc w:val="center"/>
              <w:rPr>
                <w:rFonts w:ascii="Arial" w:hAnsi="Arial" w:cs="Arial"/>
                <w:b/>
                <w:sz w:val="16"/>
                <w:szCs w:val="16"/>
              </w:rPr>
            </w:pPr>
            <w:r w:rsidRPr="005134A7">
              <w:rPr>
                <w:rFonts w:ascii="Arial" w:hAnsi="Arial" w:cs="Arial"/>
                <w:b/>
                <w:sz w:val="16"/>
                <w:szCs w:val="16"/>
              </w:rPr>
              <w:t>ROLES AND RESPONSIBILITIES FROM GOVERNMENT SECT</w:t>
            </w:r>
            <w:r w:rsidR="00D84E6C">
              <w:rPr>
                <w:rFonts w:ascii="Arial" w:hAnsi="Arial" w:cs="Arial"/>
                <w:b/>
                <w:sz w:val="16"/>
                <w:szCs w:val="16"/>
              </w:rPr>
              <w:t>OR DEPARTMENTS / SUPPORT NEEDED</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BENEFICIARIES</w:t>
            </w:r>
          </w:p>
        </w:tc>
      </w:tr>
      <w:tr w:rsidR="00835B66" w:rsidRPr="005134A7" w:rsidTr="00C56343">
        <w:trPr>
          <w:trHeight w:val="523"/>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835B66" w:rsidRPr="005134A7" w:rsidRDefault="00E664EC" w:rsidP="00291E4E">
            <w:pPr>
              <w:rPr>
                <w:rFonts w:ascii="Arial" w:hAnsi="Arial" w:cs="Arial"/>
                <w:sz w:val="16"/>
                <w:szCs w:val="16"/>
              </w:rPr>
            </w:pPr>
            <w:r>
              <w:rPr>
                <w:rFonts w:ascii="Arial" w:hAnsi="Arial" w:cs="Arial"/>
                <w:sz w:val="16"/>
                <w:szCs w:val="16"/>
              </w:rPr>
              <w:t>Profile the ward for children who are vulnerable and abandoned</w:t>
            </w:r>
            <w:r w:rsidR="00291E4E">
              <w:rPr>
                <w:rFonts w:ascii="Arial" w:hAnsi="Arial" w:cs="Arial"/>
                <w:sz w:val="16"/>
                <w:szCs w:val="16"/>
              </w:rPr>
              <w:t>.</w:t>
            </w:r>
          </w:p>
        </w:tc>
        <w:tc>
          <w:tcPr>
            <w:tcW w:w="2126" w:type="dxa"/>
            <w:shd w:val="clear" w:color="auto" w:fill="80D219" w:themeFill="accent3" w:themeFillShade="BF"/>
            <w:vAlign w:val="center"/>
          </w:tcPr>
          <w:p w:rsidR="00835B66" w:rsidRPr="005134A7" w:rsidRDefault="00E664EC" w:rsidP="00291E4E">
            <w:pPr>
              <w:rPr>
                <w:rFonts w:ascii="Arial" w:hAnsi="Arial" w:cs="Arial"/>
                <w:sz w:val="16"/>
                <w:szCs w:val="16"/>
              </w:rPr>
            </w:pPr>
            <w:r>
              <w:rPr>
                <w:rFonts w:ascii="Arial" w:hAnsi="Arial" w:cs="Arial"/>
                <w:sz w:val="16"/>
                <w:szCs w:val="16"/>
              </w:rPr>
              <w:t>Resources such as land for communal farming</w:t>
            </w:r>
            <w:r w:rsidR="00291E4E">
              <w:rPr>
                <w:rFonts w:ascii="Arial" w:hAnsi="Arial" w:cs="Arial"/>
                <w:sz w:val="16"/>
                <w:szCs w:val="16"/>
              </w:rPr>
              <w:t>.</w:t>
            </w:r>
          </w:p>
        </w:tc>
        <w:tc>
          <w:tcPr>
            <w:tcW w:w="2410" w:type="dxa"/>
            <w:shd w:val="clear" w:color="auto" w:fill="80D219" w:themeFill="accent3" w:themeFillShade="BF"/>
            <w:vAlign w:val="center"/>
          </w:tcPr>
          <w:p w:rsidR="00835B66" w:rsidRPr="005134A7" w:rsidRDefault="00291E4E" w:rsidP="00291E4E">
            <w:pPr>
              <w:rPr>
                <w:rFonts w:ascii="Arial" w:hAnsi="Arial" w:cs="Arial"/>
                <w:sz w:val="16"/>
                <w:szCs w:val="16"/>
              </w:rPr>
            </w:pPr>
            <w:r>
              <w:rPr>
                <w:rFonts w:ascii="Arial" w:hAnsi="Arial" w:cs="Arial"/>
                <w:sz w:val="16"/>
                <w:szCs w:val="16"/>
              </w:rPr>
              <w:t>DSD to provide</w:t>
            </w:r>
            <w:r w:rsidR="00E664EC">
              <w:rPr>
                <w:rFonts w:ascii="Arial" w:hAnsi="Arial" w:cs="Arial"/>
                <w:sz w:val="16"/>
                <w:szCs w:val="16"/>
              </w:rPr>
              <w:t xml:space="preserve"> food parcels</w:t>
            </w:r>
          </w:p>
        </w:tc>
        <w:tc>
          <w:tcPr>
            <w:tcW w:w="1984" w:type="dxa"/>
            <w:shd w:val="clear" w:color="auto" w:fill="80D219" w:themeFill="accent3" w:themeFillShade="BF"/>
            <w:vAlign w:val="center"/>
          </w:tcPr>
          <w:p w:rsidR="00835B66" w:rsidRPr="005134A7" w:rsidRDefault="00E664EC" w:rsidP="00291E4E">
            <w:pPr>
              <w:rPr>
                <w:rFonts w:ascii="Arial" w:hAnsi="Arial" w:cs="Arial"/>
                <w:sz w:val="16"/>
                <w:szCs w:val="16"/>
              </w:rPr>
            </w:pPr>
            <w:r>
              <w:rPr>
                <w:rFonts w:ascii="Arial" w:hAnsi="Arial" w:cs="Arial"/>
                <w:sz w:val="16"/>
                <w:szCs w:val="16"/>
              </w:rPr>
              <w:t>Siza Isizwe Community Project</w:t>
            </w:r>
          </w:p>
        </w:tc>
        <w:tc>
          <w:tcPr>
            <w:tcW w:w="2127" w:type="dxa"/>
            <w:shd w:val="clear" w:color="auto" w:fill="80D219" w:themeFill="accent3" w:themeFillShade="BF"/>
            <w:vAlign w:val="center"/>
          </w:tcPr>
          <w:p w:rsidR="00835B66" w:rsidRPr="005134A7" w:rsidRDefault="00E664EC" w:rsidP="00291E4E">
            <w:pPr>
              <w:rPr>
                <w:rFonts w:ascii="Arial" w:hAnsi="Arial" w:cs="Arial"/>
                <w:sz w:val="16"/>
                <w:szCs w:val="16"/>
              </w:rPr>
            </w:pPr>
            <w:r>
              <w:rPr>
                <w:rFonts w:ascii="Arial" w:hAnsi="Arial" w:cs="Arial"/>
                <w:sz w:val="16"/>
                <w:szCs w:val="16"/>
              </w:rPr>
              <w:t>Mlondolozi VD</w:t>
            </w:r>
            <w:r w:rsidR="001F519F">
              <w:rPr>
                <w:rFonts w:ascii="Arial" w:hAnsi="Arial" w:cs="Arial"/>
                <w:sz w:val="16"/>
                <w:szCs w:val="16"/>
              </w:rPr>
              <w:t>.</w:t>
            </w:r>
          </w:p>
        </w:tc>
        <w:tc>
          <w:tcPr>
            <w:tcW w:w="1984" w:type="dxa"/>
            <w:shd w:val="clear" w:color="auto" w:fill="80D219" w:themeFill="accent3" w:themeFillShade="BF"/>
            <w:vAlign w:val="center"/>
          </w:tcPr>
          <w:p w:rsidR="00835B66" w:rsidRPr="005134A7" w:rsidRDefault="00E664EC" w:rsidP="00291E4E">
            <w:pPr>
              <w:rPr>
                <w:rFonts w:ascii="Arial" w:hAnsi="Arial" w:cs="Arial"/>
                <w:sz w:val="16"/>
                <w:szCs w:val="16"/>
              </w:rPr>
            </w:pPr>
            <w:r>
              <w:rPr>
                <w:rFonts w:ascii="Arial" w:hAnsi="Arial" w:cs="Arial"/>
                <w:sz w:val="16"/>
                <w:szCs w:val="16"/>
              </w:rPr>
              <w:t>Abandoned children and vulnerable people</w:t>
            </w:r>
            <w:r w:rsidR="00291E4E">
              <w:rPr>
                <w:rFonts w:ascii="Arial" w:hAnsi="Arial" w:cs="Arial"/>
                <w:sz w:val="16"/>
                <w:szCs w:val="16"/>
              </w:rPr>
              <w:t>.</w:t>
            </w:r>
          </w:p>
        </w:tc>
      </w:tr>
      <w:tr w:rsidR="00835B66" w:rsidRPr="005134A7" w:rsidTr="00C56343">
        <w:trPr>
          <w:trHeight w:val="368"/>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vAlign w:val="center"/>
          </w:tcPr>
          <w:p w:rsidR="00835B66" w:rsidRPr="005134A7" w:rsidRDefault="00291E4E" w:rsidP="00291E4E">
            <w:pPr>
              <w:rPr>
                <w:rFonts w:ascii="Arial" w:hAnsi="Arial" w:cs="Arial"/>
                <w:sz w:val="16"/>
                <w:szCs w:val="16"/>
              </w:rPr>
            </w:pPr>
            <w:r>
              <w:rPr>
                <w:rFonts w:ascii="Arial" w:hAnsi="Arial" w:cs="Arial"/>
                <w:sz w:val="16"/>
                <w:szCs w:val="16"/>
              </w:rPr>
              <w:t>To ensure that the centre is working and also to start a garden at the centre.</w:t>
            </w:r>
          </w:p>
        </w:tc>
        <w:tc>
          <w:tcPr>
            <w:tcW w:w="2126" w:type="dxa"/>
            <w:shd w:val="clear" w:color="auto" w:fill="FFC000"/>
            <w:vAlign w:val="center"/>
          </w:tcPr>
          <w:p w:rsidR="00835B66" w:rsidRPr="005134A7" w:rsidRDefault="00291E4E" w:rsidP="00291E4E">
            <w:pPr>
              <w:rPr>
                <w:rFonts w:ascii="Arial" w:hAnsi="Arial" w:cs="Arial"/>
                <w:sz w:val="16"/>
                <w:szCs w:val="16"/>
              </w:rPr>
            </w:pPr>
            <w:r>
              <w:rPr>
                <w:rFonts w:ascii="Arial" w:hAnsi="Arial" w:cs="Arial"/>
                <w:sz w:val="16"/>
                <w:szCs w:val="16"/>
              </w:rPr>
              <w:t>To build the centre.</w:t>
            </w:r>
          </w:p>
        </w:tc>
        <w:tc>
          <w:tcPr>
            <w:tcW w:w="2410" w:type="dxa"/>
            <w:shd w:val="clear" w:color="auto" w:fill="FFC000"/>
            <w:vAlign w:val="center"/>
          </w:tcPr>
          <w:p w:rsidR="00835B66" w:rsidRDefault="00291E4E" w:rsidP="00291E4E">
            <w:pPr>
              <w:pStyle w:val="ListParagraph"/>
              <w:numPr>
                <w:ilvl w:val="0"/>
                <w:numId w:val="7"/>
              </w:numPr>
              <w:rPr>
                <w:rFonts w:ascii="Arial" w:hAnsi="Arial" w:cs="Arial"/>
                <w:sz w:val="16"/>
                <w:szCs w:val="16"/>
              </w:rPr>
            </w:pPr>
            <w:r w:rsidRPr="00291E4E">
              <w:rPr>
                <w:rFonts w:ascii="Arial" w:hAnsi="Arial" w:cs="Arial"/>
                <w:sz w:val="16"/>
                <w:szCs w:val="16"/>
              </w:rPr>
              <w:t>DSD to provide food parcels.</w:t>
            </w:r>
          </w:p>
          <w:p w:rsidR="00291E4E" w:rsidRDefault="00291E4E" w:rsidP="00291E4E">
            <w:pPr>
              <w:pStyle w:val="ListParagraph"/>
              <w:numPr>
                <w:ilvl w:val="0"/>
                <w:numId w:val="7"/>
              </w:numPr>
              <w:rPr>
                <w:rFonts w:ascii="Arial" w:hAnsi="Arial" w:cs="Arial"/>
                <w:sz w:val="16"/>
                <w:szCs w:val="16"/>
              </w:rPr>
            </w:pPr>
            <w:r>
              <w:rPr>
                <w:rFonts w:ascii="Arial" w:hAnsi="Arial" w:cs="Arial"/>
                <w:sz w:val="16"/>
                <w:szCs w:val="16"/>
              </w:rPr>
              <w:t>DoH to provide awareness campaigns on nutrition.</w:t>
            </w:r>
          </w:p>
          <w:p w:rsidR="00291E4E" w:rsidRPr="00291E4E" w:rsidRDefault="00291E4E" w:rsidP="00291E4E">
            <w:pPr>
              <w:pStyle w:val="ListParagraph"/>
              <w:numPr>
                <w:ilvl w:val="0"/>
                <w:numId w:val="7"/>
              </w:numPr>
              <w:rPr>
                <w:rFonts w:ascii="Arial" w:hAnsi="Arial" w:cs="Arial"/>
                <w:sz w:val="16"/>
                <w:szCs w:val="16"/>
              </w:rPr>
            </w:pPr>
            <w:r>
              <w:rPr>
                <w:rFonts w:ascii="Arial" w:hAnsi="Arial" w:cs="Arial"/>
                <w:sz w:val="16"/>
                <w:szCs w:val="16"/>
              </w:rPr>
              <w:t>DoA to provide seeds.</w:t>
            </w:r>
          </w:p>
        </w:tc>
        <w:tc>
          <w:tcPr>
            <w:tcW w:w="1984" w:type="dxa"/>
            <w:shd w:val="clear" w:color="auto" w:fill="FFC000"/>
            <w:vAlign w:val="center"/>
          </w:tcPr>
          <w:p w:rsidR="00835B66" w:rsidRPr="005134A7" w:rsidRDefault="00291E4E" w:rsidP="00291E4E">
            <w:pPr>
              <w:rPr>
                <w:rFonts w:ascii="Arial" w:hAnsi="Arial" w:cs="Arial"/>
                <w:sz w:val="16"/>
                <w:szCs w:val="16"/>
              </w:rPr>
            </w:pPr>
            <w:r>
              <w:rPr>
                <w:rFonts w:ascii="Arial" w:hAnsi="Arial" w:cs="Arial"/>
                <w:sz w:val="16"/>
                <w:szCs w:val="16"/>
              </w:rPr>
              <w:t>Youth centre and day care centre.</w:t>
            </w:r>
          </w:p>
        </w:tc>
        <w:tc>
          <w:tcPr>
            <w:tcW w:w="2127" w:type="dxa"/>
            <w:shd w:val="clear" w:color="auto" w:fill="FFC000"/>
            <w:vAlign w:val="center"/>
          </w:tcPr>
          <w:p w:rsidR="00835B66" w:rsidRPr="005134A7" w:rsidRDefault="00291E4E" w:rsidP="00291E4E">
            <w:pPr>
              <w:rPr>
                <w:rFonts w:ascii="Arial" w:hAnsi="Arial" w:cs="Arial"/>
                <w:sz w:val="16"/>
                <w:szCs w:val="16"/>
              </w:rPr>
            </w:pPr>
            <w:r>
              <w:rPr>
                <w:rFonts w:ascii="Arial" w:hAnsi="Arial" w:cs="Arial"/>
                <w:sz w:val="16"/>
                <w:szCs w:val="16"/>
              </w:rPr>
              <w:t>Ward 33</w:t>
            </w:r>
            <w:r w:rsidR="001F519F">
              <w:rPr>
                <w:rFonts w:ascii="Arial" w:hAnsi="Arial" w:cs="Arial"/>
                <w:sz w:val="16"/>
                <w:szCs w:val="16"/>
              </w:rPr>
              <w:t>.</w:t>
            </w:r>
          </w:p>
        </w:tc>
        <w:tc>
          <w:tcPr>
            <w:tcW w:w="1984" w:type="dxa"/>
            <w:shd w:val="clear" w:color="auto" w:fill="FFC000"/>
            <w:vAlign w:val="center"/>
          </w:tcPr>
          <w:p w:rsidR="00835B66" w:rsidRPr="005134A7" w:rsidRDefault="00291E4E" w:rsidP="00291E4E">
            <w:pPr>
              <w:rPr>
                <w:rFonts w:ascii="Arial" w:hAnsi="Arial" w:cs="Arial"/>
                <w:sz w:val="16"/>
                <w:szCs w:val="16"/>
              </w:rPr>
            </w:pPr>
            <w:r>
              <w:rPr>
                <w:rFonts w:ascii="Arial" w:hAnsi="Arial" w:cs="Arial"/>
                <w:sz w:val="16"/>
                <w:szCs w:val="16"/>
              </w:rPr>
              <w:t>New born babies, toddlers and the youth.</w:t>
            </w:r>
          </w:p>
        </w:tc>
      </w:tr>
      <w:tr w:rsidR="00835B66" w:rsidRPr="005134A7" w:rsidTr="00C56343">
        <w:trPr>
          <w:trHeight w:val="467"/>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vAlign w:val="center"/>
          </w:tcPr>
          <w:p w:rsidR="00291E4E" w:rsidRDefault="00291E4E" w:rsidP="00291E4E">
            <w:pPr>
              <w:pStyle w:val="ListParagraph"/>
              <w:numPr>
                <w:ilvl w:val="0"/>
                <w:numId w:val="7"/>
              </w:numPr>
              <w:rPr>
                <w:rFonts w:ascii="Arial" w:hAnsi="Arial" w:cs="Arial"/>
                <w:sz w:val="16"/>
                <w:szCs w:val="16"/>
              </w:rPr>
            </w:pPr>
            <w:r w:rsidRPr="00291E4E">
              <w:rPr>
                <w:rFonts w:ascii="Arial" w:hAnsi="Arial" w:cs="Arial"/>
                <w:sz w:val="16"/>
                <w:szCs w:val="16"/>
              </w:rPr>
              <w:t>Encouraging people to fetch their medication</w:t>
            </w:r>
            <w:r>
              <w:rPr>
                <w:rFonts w:ascii="Arial" w:hAnsi="Arial" w:cs="Arial"/>
                <w:sz w:val="16"/>
                <w:szCs w:val="16"/>
              </w:rPr>
              <w:t>.</w:t>
            </w:r>
          </w:p>
          <w:p w:rsidR="00835B66" w:rsidRPr="00291E4E" w:rsidRDefault="00291E4E" w:rsidP="00291E4E">
            <w:pPr>
              <w:pStyle w:val="ListParagraph"/>
              <w:numPr>
                <w:ilvl w:val="0"/>
                <w:numId w:val="7"/>
              </w:numPr>
              <w:rPr>
                <w:rFonts w:ascii="Arial" w:hAnsi="Arial" w:cs="Arial"/>
                <w:sz w:val="16"/>
                <w:szCs w:val="16"/>
              </w:rPr>
            </w:pPr>
            <w:r>
              <w:rPr>
                <w:rFonts w:ascii="Arial" w:hAnsi="Arial" w:cs="Arial"/>
                <w:sz w:val="16"/>
                <w:szCs w:val="16"/>
              </w:rPr>
              <w:t>Encouraging people to immunize their children.</w:t>
            </w:r>
            <w:r w:rsidRPr="00291E4E">
              <w:rPr>
                <w:rFonts w:ascii="Arial" w:hAnsi="Arial" w:cs="Arial"/>
                <w:sz w:val="16"/>
                <w:szCs w:val="16"/>
              </w:rPr>
              <w:t xml:space="preserve"> </w:t>
            </w:r>
          </w:p>
        </w:tc>
        <w:tc>
          <w:tcPr>
            <w:tcW w:w="2126" w:type="dxa"/>
            <w:shd w:val="clear" w:color="auto" w:fill="80D219" w:themeFill="accent3" w:themeFillShade="BF"/>
            <w:vAlign w:val="center"/>
          </w:tcPr>
          <w:p w:rsidR="00835B66" w:rsidRPr="005134A7" w:rsidRDefault="00C56343" w:rsidP="00291E4E">
            <w:pPr>
              <w:rPr>
                <w:rFonts w:ascii="Arial" w:hAnsi="Arial" w:cs="Arial"/>
                <w:sz w:val="16"/>
                <w:szCs w:val="16"/>
              </w:rPr>
            </w:pPr>
            <w:r>
              <w:rPr>
                <w:rFonts w:ascii="Arial" w:hAnsi="Arial" w:cs="Arial"/>
                <w:sz w:val="16"/>
                <w:szCs w:val="16"/>
              </w:rPr>
              <w:t>Land.</w:t>
            </w:r>
          </w:p>
        </w:tc>
        <w:tc>
          <w:tcPr>
            <w:tcW w:w="2410" w:type="dxa"/>
            <w:shd w:val="clear" w:color="auto" w:fill="80D219" w:themeFill="accent3" w:themeFillShade="BF"/>
            <w:vAlign w:val="center"/>
          </w:tcPr>
          <w:p w:rsidR="00835B66" w:rsidRPr="005134A7" w:rsidRDefault="00C56343" w:rsidP="00291E4E">
            <w:pPr>
              <w:rPr>
                <w:rFonts w:ascii="Arial" w:hAnsi="Arial" w:cs="Arial"/>
                <w:sz w:val="16"/>
                <w:szCs w:val="16"/>
              </w:rPr>
            </w:pPr>
            <w:r>
              <w:rPr>
                <w:rFonts w:ascii="Arial" w:hAnsi="Arial" w:cs="Arial"/>
                <w:sz w:val="16"/>
                <w:szCs w:val="16"/>
              </w:rPr>
              <w:t>CCG’s to ensure they have enough medication and also to do door to door encouraging the immunization of children.</w:t>
            </w:r>
          </w:p>
        </w:tc>
        <w:tc>
          <w:tcPr>
            <w:tcW w:w="1984" w:type="dxa"/>
            <w:shd w:val="clear" w:color="auto" w:fill="80D219" w:themeFill="accent3" w:themeFillShade="BF"/>
            <w:vAlign w:val="center"/>
          </w:tcPr>
          <w:p w:rsidR="00835B66" w:rsidRDefault="00C56343" w:rsidP="00C56343">
            <w:pPr>
              <w:pStyle w:val="ListParagraph"/>
              <w:numPr>
                <w:ilvl w:val="0"/>
                <w:numId w:val="7"/>
              </w:numPr>
              <w:rPr>
                <w:rFonts w:ascii="Arial" w:hAnsi="Arial" w:cs="Arial"/>
                <w:sz w:val="16"/>
                <w:szCs w:val="16"/>
              </w:rPr>
            </w:pPr>
            <w:r>
              <w:rPr>
                <w:rFonts w:ascii="Arial" w:hAnsi="Arial" w:cs="Arial"/>
                <w:sz w:val="16"/>
                <w:szCs w:val="16"/>
              </w:rPr>
              <w:t>Philakahle pick up point.</w:t>
            </w:r>
          </w:p>
          <w:p w:rsidR="00C56343" w:rsidRPr="00C56343" w:rsidRDefault="00C56343" w:rsidP="00C56343">
            <w:pPr>
              <w:pStyle w:val="ListParagraph"/>
              <w:numPr>
                <w:ilvl w:val="0"/>
                <w:numId w:val="7"/>
              </w:numPr>
              <w:rPr>
                <w:rFonts w:ascii="Arial" w:hAnsi="Arial" w:cs="Arial"/>
                <w:sz w:val="16"/>
                <w:szCs w:val="16"/>
              </w:rPr>
            </w:pPr>
            <w:r>
              <w:rPr>
                <w:rFonts w:ascii="Arial" w:hAnsi="Arial" w:cs="Arial"/>
                <w:sz w:val="16"/>
                <w:szCs w:val="16"/>
              </w:rPr>
              <w:t>Philamntwana.</w:t>
            </w:r>
          </w:p>
        </w:tc>
        <w:tc>
          <w:tcPr>
            <w:tcW w:w="2127" w:type="dxa"/>
            <w:shd w:val="clear" w:color="auto" w:fill="80D219" w:themeFill="accent3" w:themeFillShade="BF"/>
            <w:vAlign w:val="center"/>
          </w:tcPr>
          <w:p w:rsidR="00835B66" w:rsidRDefault="00C56343" w:rsidP="00C56343">
            <w:pPr>
              <w:pStyle w:val="ListParagraph"/>
              <w:numPr>
                <w:ilvl w:val="0"/>
                <w:numId w:val="7"/>
              </w:numPr>
              <w:rPr>
                <w:rFonts w:ascii="Arial" w:hAnsi="Arial" w:cs="Arial"/>
                <w:sz w:val="16"/>
                <w:szCs w:val="16"/>
              </w:rPr>
            </w:pPr>
            <w:r>
              <w:rPr>
                <w:rFonts w:ascii="Arial" w:hAnsi="Arial" w:cs="Arial"/>
                <w:sz w:val="16"/>
                <w:szCs w:val="16"/>
              </w:rPr>
              <w:t>Nkululekweni VD.</w:t>
            </w:r>
          </w:p>
          <w:p w:rsidR="00C56343" w:rsidRPr="00C56343" w:rsidRDefault="00C56343" w:rsidP="00C56343">
            <w:pPr>
              <w:pStyle w:val="ListParagraph"/>
              <w:numPr>
                <w:ilvl w:val="0"/>
                <w:numId w:val="7"/>
              </w:numPr>
              <w:rPr>
                <w:rFonts w:ascii="Arial" w:hAnsi="Arial" w:cs="Arial"/>
                <w:sz w:val="16"/>
                <w:szCs w:val="16"/>
              </w:rPr>
            </w:pPr>
            <w:r>
              <w:rPr>
                <w:rFonts w:ascii="Arial" w:hAnsi="Arial" w:cs="Arial"/>
                <w:sz w:val="16"/>
                <w:szCs w:val="16"/>
              </w:rPr>
              <w:t>Mlondolozi VD.</w:t>
            </w:r>
          </w:p>
        </w:tc>
        <w:tc>
          <w:tcPr>
            <w:tcW w:w="1984" w:type="dxa"/>
            <w:shd w:val="clear" w:color="auto" w:fill="80D219" w:themeFill="accent3" w:themeFillShade="BF"/>
            <w:vAlign w:val="center"/>
          </w:tcPr>
          <w:p w:rsidR="00835B66" w:rsidRPr="005134A7" w:rsidRDefault="00C56343" w:rsidP="00291E4E">
            <w:pPr>
              <w:rPr>
                <w:rFonts w:ascii="Arial" w:hAnsi="Arial" w:cs="Arial"/>
                <w:sz w:val="16"/>
                <w:szCs w:val="16"/>
              </w:rPr>
            </w:pPr>
            <w:r>
              <w:rPr>
                <w:rFonts w:ascii="Arial" w:hAnsi="Arial" w:cs="Arial"/>
                <w:sz w:val="16"/>
                <w:szCs w:val="16"/>
              </w:rPr>
              <w:t>The community in general and the children.</w:t>
            </w:r>
          </w:p>
        </w:tc>
      </w:tr>
      <w:tr w:rsidR="00835B66" w:rsidRPr="005134A7" w:rsidTr="00C56343">
        <w:trPr>
          <w:trHeight w:val="629"/>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vAlign w:val="center"/>
          </w:tcPr>
          <w:p w:rsidR="00835B66" w:rsidRPr="00C56343" w:rsidRDefault="00C56343" w:rsidP="00C56343">
            <w:pPr>
              <w:rPr>
                <w:rFonts w:ascii="Arial" w:hAnsi="Arial" w:cs="Arial"/>
                <w:sz w:val="16"/>
                <w:szCs w:val="16"/>
              </w:rPr>
            </w:pPr>
            <w:r>
              <w:rPr>
                <w:rFonts w:ascii="Arial" w:hAnsi="Arial" w:cs="Arial"/>
                <w:sz w:val="16"/>
                <w:szCs w:val="16"/>
              </w:rPr>
              <w:t>To ensure the use of educational facilities by the youth.</w:t>
            </w:r>
          </w:p>
        </w:tc>
        <w:tc>
          <w:tcPr>
            <w:tcW w:w="2126" w:type="dxa"/>
            <w:shd w:val="clear" w:color="auto" w:fill="FFC000"/>
            <w:vAlign w:val="center"/>
          </w:tcPr>
          <w:p w:rsidR="00835B66" w:rsidRPr="005134A7" w:rsidRDefault="00C56343" w:rsidP="00291E4E">
            <w:pPr>
              <w:rPr>
                <w:rFonts w:ascii="Arial" w:hAnsi="Arial" w:cs="Arial"/>
                <w:sz w:val="16"/>
                <w:szCs w:val="16"/>
              </w:rPr>
            </w:pPr>
            <w:r>
              <w:rPr>
                <w:rFonts w:ascii="Arial" w:hAnsi="Arial" w:cs="Arial"/>
                <w:sz w:val="16"/>
                <w:szCs w:val="16"/>
              </w:rPr>
              <w:t>Construction of a skills incubation centre.</w:t>
            </w:r>
          </w:p>
        </w:tc>
        <w:tc>
          <w:tcPr>
            <w:tcW w:w="2410" w:type="dxa"/>
            <w:shd w:val="clear" w:color="auto" w:fill="FFC000"/>
            <w:vAlign w:val="center"/>
          </w:tcPr>
          <w:p w:rsidR="00835B66" w:rsidRPr="005134A7" w:rsidRDefault="00C56343" w:rsidP="00C56343">
            <w:pPr>
              <w:rPr>
                <w:rFonts w:ascii="Arial" w:hAnsi="Arial" w:cs="Arial"/>
                <w:sz w:val="16"/>
                <w:szCs w:val="16"/>
              </w:rPr>
            </w:pPr>
            <w:r>
              <w:rPr>
                <w:rFonts w:ascii="Arial" w:hAnsi="Arial" w:cs="Arial"/>
                <w:sz w:val="16"/>
                <w:szCs w:val="16"/>
              </w:rPr>
              <w:t>DoE to provide the necessary resources and also to assist in facilitating skills development programs.</w:t>
            </w:r>
          </w:p>
        </w:tc>
        <w:tc>
          <w:tcPr>
            <w:tcW w:w="1984" w:type="dxa"/>
            <w:shd w:val="clear" w:color="auto" w:fill="FFC000"/>
            <w:vAlign w:val="center"/>
          </w:tcPr>
          <w:p w:rsidR="00835B66" w:rsidRPr="005134A7" w:rsidRDefault="00C56343" w:rsidP="00291E4E">
            <w:pPr>
              <w:rPr>
                <w:rFonts w:ascii="Arial" w:hAnsi="Arial" w:cs="Arial"/>
                <w:sz w:val="16"/>
                <w:szCs w:val="16"/>
              </w:rPr>
            </w:pPr>
            <w:r>
              <w:rPr>
                <w:rFonts w:ascii="Arial" w:hAnsi="Arial" w:cs="Arial"/>
                <w:sz w:val="16"/>
                <w:szCs w:val="16"/>
              </w:rPr>
              <w:t>Library and training centre.</w:t>
            </w:r>
          </w:p>
        </w:tc>
        <w:tc>
          <w:tcPr>
            <w:tcW w:w="2127" w:type="dxa"/>
            <w:shd w:val="clear" w:color="auto" w:fill="FFC000"/>
            <w:vAlign w:val="center"/>
          </w:tcPr>
          <w:p w:rsidR="00835B66" w:rsidRPr="005134A7" w:rsidRDefault="00C56343" w:rsidP="00291E4E">
            <w:pPr>
              <w:rPr>
                <w:rFonts w:ascii="Arial" w:hAnsi="Arial" w:cs="Arial"/>
                <w:sz w:val="16"/>
                <w:szCs w:val="16"/>
              </w:rPr>
            </w:pPr>
            <w:r>
              <w:rPr>
                <w:rFonts w:ascii="Arial" w:hAnsi="Arial" w:cs="Arial"/>
                <w:sz w:val="16"/>
                <w:szCs w:val="16"/>
              </w:rPr>
              <w:t>Ward 33</w:t>
            </w:r>
            <w:r w:rsidR="001F519F">
              <w:rPr>
                <w:rFonts w:ascii="Arial" w:hAnsi="Arial" w:cs="Arial"/>
                <w:sz w:val="16"/>
                <w:szCs w:val="16"/>
              </w:rPr>
              <w:t>.</w:t>
            </w:r>
          </w:p>
        </w:tc>
        <w:tc>
          <w:tcPr>
            <w:tcW w:w="1984" w:type="dxa"/>
            <w:shd w:val="clear" w:color="auto" w:fill="FFC000"/>
            <w:vAlign w:val="center"/>
          </w:tcPr>
          <w:p w:rsidR="00835B66" w:rsidRPr="005134A7" w:rsidRDefault="00C56343" w:rsidP="00291E4E">
            <w:pPr>
              <w:rPr>
                <w:rFonts w:ascii="Arial" w:hAnsi="Arial" w:cs="Arial"/>
                <w:sz w:val="16"/>
                <w:szCs w:val="16"/>
              </w:rPr>
            </w:pPr>
            <w:r>
              <w:rPr>
                <w:rFonts w:ascii="Arial" w:hAnsi="Arial" w:cs="Arial"/>
                <w:sz w:val="16"/>
                <w:szCs w:val="16"/>
              </w:rPr>
              <w:t>The community in general.</w:t>
            </w:r>
          </w:p>
        </w:tc>
      </w:tr>
      <w:tr w:rsidR="00835B66" w:rsidRPr="005134A7" w:rsidTr="00C56343">
        <w:trPr>
          <w:trHeight w:val="242"/>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305"/>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vAlign w:val="center"/>
          </w:tcPr>
          <w:p w:rsidR="00835B66" w:rsidRPr="00C56343" w:rsidRDefault="00835B66" w:rsidP="00C56343">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260"/>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vAlign w:val="center"/>
          </w:tcPr>
          <w:p w:rsidR="00835B66" w:rsidRPr="00C56343" w:rsidRDefault="001F519F" w:rsidP="001F519F">
            <w:pPr>
              <w:rPr>
                <w:rFonts w:ascii="Arial" w:hAnsi="Arial" w:cs="Arial"/>
                <w:sz w:val="16"/>
                <w:szCs w:val="16"/>
              </w:rPr>
            </w:pPr>
            <w:r>
              <w:rPr>
                <w:rFonts w:ascii="Arial" w:hAnsi="Arial" w:cs="Arial"/>
                <w:sz w:val="16"/>
                <w:szCs w:val="16"/>
              </w:rPr>
              <w:t>To promote correct use of public facilities.</w:t>
            </w:r>
          </w:p>
        </w:tc>
        <w:tc>
          <w:tcPr>
            <w:tcW w:w="2126" w:type="dxa"/>
            <w:shd w:val="clear" w:color="auto" w:fill="FFC000"/>
            <w:vAlign w:val="center"/>
          </w:tcPr>
          <w:p w:rsidR="00835B66" w:rsidRPr="005134A7" w:rsidRDefault="001F519F" w:rsidP="00291E4E">
            <w:pPr>
              <w:rPr>
                <w:rFonts w:ascii="Arial" w:hAnsi="Arial" w:cs="Arial"/>
                <w:sz w:val="16"/>
                <w:szCs w:val="16"/>
              </w:rPr>
            </w:pPr>
            <w:r>
              <w:rPr>
                <w:rFonts w:ascii="Arial" w:hAnsi="Arial" w:cs="Arial"/>
                <w:sz w:val="16"/>
                <w:szCs w:val="16"/>
              </w:rPr>
              <w:t>To renovate the cluster and the hall.</w:t>
            </w:r>
          </w:p>
        </w:tc>
        <w:tc>
          <w:tcPr>
            <w:tcW w:w="2410" w:type="dxa"/>
            <w:shd w:val="clear" w:color="auto" w:fill="FFC000"/>
            <w:vAlign w:val="center"/>
          </w:tcPr>
          <w:p w:rsidR="00835B66" w:rsidRPr="005134A7" w:rsidRDefault="001F519F" w:rsidP="00291E4E">
            <w:pPr>
              <w:rPr>
                <w:rFonts w:ascii="Arial" w:hAnsi="Arial" w:cs="Arial"/>
                <w:sz w:val="16"/>
                <w:szCs w:val="16"/>
              </w:rPr>
            </w:pPr>
            <w:r>
              <w:rPr>
                <w:rFonts w:ascii="Arial" w:hAnsi="Arial" w:cs="Arial"/>
                <w:sz w:val="16"/>
                <w:szCs w:val="16"/>
              </w:rPr>
              <w:t>DoLED to provide training.</w:t>
            </w:r>
          </w:p>
        </w:tc>
        <w:tc>
          <w:tcPr>
            <w:tcW w:w="1984" w:type="dxa"/>
            <w:shd w:val="clear" w:color="auto" w:fill="FFC000"/>
            <w:vAlign w:val="center"/>
          </w:tcPr>
          <w:p w:rsidR="00835B66" w:rsidRPr="005134A7" w:rsidRDefault="001F519F" w:rsidP="00291E4E">
            <w:pPr>
              <w:rPr>
                <w:rFonts w:ascii="Arial" w:hAnsi="Arial" w:cs="Arial"/>
                <w:sz w:val="16"/>
                <w:szCs w:val="16"/>
              </w:rPr>
            </w:pPr>
            <w:r>
              <w:rPr>
                <w:rFonts w:ascii="Arial" w:hAnsi="Arial" w:cs="Arial"/>
                <w:sz w:val="16"/>
                <w:szCs w:val="16"/>
              </w:rPr>
              <w:t>Cluster and hall facility</w:t>
            </w:r>
          </w:p>
        </w:tc>
        <w:tc>
          <w:tcPr>
            <w:tcW w:w="2127" w:type="dxa"/>
            <w:shd w:val="clear" w:color="auto" w:fill="FFC000"/>
            <w:vAlign w:val="center"/>
          </w:tcPr>
          <w:p w:rsidR="00835B66" w:rsidRPr="005134A7" w:rsidRDefault="001F519F" w:rsidP="00291E4E">
            <w:pPr>
              <w:rPr>
                <w:rFonts w:ascii="Arial" w:hAnsi="Arial" w:cs="Arial"/>
                <w:sz w:val="16"/>
                <w:szCs w:val="16"/>
              </w:rPr>
            </w:pPr>
            <w:r>
              <w:rPr>
                <w:rFonts w:ascii="Arial" w:hAnsi="Arial" w:cs="Arial"/>
                <w:sz w:val="16"/>
                <w:szCs w:val="16"/>
              </w:rPr>
              <w:t>Mlondolozi VD and Hlalunolwazi VD.</w:t>
            </w:r>
          </w:p>
        </w:tc>
        <w:tc>
          <w:tcPr>
            <w:tcW w:w="1984" w:type="dxa"/>
            <w:shd w:val="clear" w:color="auto" w:fill="FFC000"/>
            <w:vAlign w:val="center"/>
          </w:tcPr>
          <w:p w:rsidR="00835B66" w:rsidRPr="005134A7" w:rsidRDefault="001F519F" w:rsidP="00291E4E">
            <w:pPr>
              <w:rPr>
                <w:rFonts w:ascii="Arial" w:hAnsi="Arial" w:cs="Arial"/>
                <w:sz w:val="16"/>
                <w:szCs w:val="16"/>
              </w:rPr>
            </w:pPr>
            <w:r>
              <w:rPr>
                <w:rFonts w:ascii="Arial" w:hAnsi="Arial" w:cs="Arial"/>
                <w:sz w:val="16"/>
                <w:szCs w:val="16"/>
              </w:rPr>
              <w:t>The community in general more specifically the youth.</w:t>
            </w: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Build resilient infrastructure, promote inclusive and </w:t>
            </w:r>
            <w:r w:rsidRPr="00835B66">
              <w:rPr>
                <w:rFonts w:ascii="Arial" w:hAnsi="Arial" w:cs="Arial"/>
                <w:b/>
                <w:sz w:val="16"/>
                <w:szCs w:val="16"/>
              </w:rPr>
              <w:lastRenderedPageBreak/>
              <w:t>sustainable industrialization and foster innovation</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179"/>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vAlign w:val="center"/>
          </w:tcPr>
          <w:p w:rsidR="00835B66" w:rsidRPr="005134A7" w:rsidRDefault="00835B66" w:rsidP="00C56343">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80"/>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vAlign w:val="center"/>
          </w:tcPr>
          <w:p w:rsidR="00835B66" w:rsidRPr="00C56343" w:rsidRDefault="001F519F" w:rsidP="00C56343">
            <w:pPr>
              <w:rPr>
                <w:rFonts w:ascii="Arial" w:hAnsi="Arial" w:cs="Arial"/>
                <w:sz w:val="16"/>
                <w:szCs w:val="16"/>
              </w:rPr>
            </w:pPr>
            <w:r>
              <w:rPr>
                <w:rFonts w:ascii="Arial" w:hAnsi="Arial" w:cs="Arial"/>
                <w:sz w:val="16"/>
                <w:szCs w:val="16"/>
              </w:rPr>
              <w:t>To support people that live with disabilities.</w:t>
            </w:r>
          </w:p>
        </w:tc>
        <w:tc>
          <w:tcPr>
            <w:tcW w:w="2126" w:type="dxa"/>
            <w:shd w:val="clear" w:color="auto" w:fill="80D219" w:themeFill="accent3" w:themeFillShade="BF"/>
            <w:vAlign w:val="center"/>
          </w:tcPr>
          <w:p w:rsidR="00835B66" w:rsidRPr="005134A7" w:rsidRDefault="001F519F" w:rsidP="00291E4E">
            <w:pPr>
              <w:rPr>
                <w:rFonts w:ascii="Arial" w:hAnsi="Arial" w:cs="Arial"/>
                <w:sz w:val="16"/>
                <w:szCs w:val="16"/>
              </w:rPr>
            </w:pPr>
            <w:r>
              <w:rPr>
                <w:rFonts w:ascii="Arial" w:hAnsi="Arial" w:cs="Arial"/>
                <w:sz w:val="16"/>
                <w:szCs w:val="16"/>
              </w:rPr>
              <w:t>Renovations and refencing.</w:t>
            </w:r>
          </w:p>
        </w:tc>
        <w:tc>
          <w:tcPr>
            <w:tcW w:w="2410" w:type="dxa"/>
            <w:shd w:val="clear" w:color="auto" w:fill="80D219" w:themeFill="accent3" w:themeFillShade="BF"/>
            <w:vAlign w:val="center"/>
          </w:tcPr>
          <w:p w:rsidR="00835B66" w:rsidRDefault="001F519F" w:rsidP="001F519F">
            <w:pPr>
              <w:pStyle w:val="ListParagraph"/>
              <w:numPr>
                <w:ilvl w:val="0"/>
                <w:numId w:val="7"/>
              </w:numPr>
              <w:rPr>
                <w:rFonts w:ascii="Arial" w:hAnsi="Arial" w:cs="Arial"/>
                <w:sz w:val="16"/>
                <w:szCs w:val="16"/>
              </w:rPr>
            </w:pPr>
            <w:r>
              <w:rPr>
                <w:rFonts w:ascii="Arial" w:hAnsi="Arial" w:cs="Arial"/>
                <w:sz w:val="16"/>
                <w:szCs w:val="16"/>
              </w:rPr>
              <w:t>DoH to provide psychologists and physiologists to take care of the physically challenged.</w:t>
            </w:r>
          </w:p>
          <w:p w:rsidR="001F519F" w:rsidRPr="001F519F" w:rsidRDefault="001F519F" w:rsidP="001F519F">
            <w:pPr>
              <w:pStyle w:val="ListParagraph"/>
              <w:numPr>
                <w:ilvl w:val="0"/>
                <w:numId w:val="7"/>
              </w:numPr>
              <w:rPr>
                <w:rFonts w:ascii="Arial" w:hAnsi="Arial" w:cs="Arial"/>
                <w:sz w:val="16"/>
                <w:szCs w:val="16"/>
              </w:rPr>
            </w:pPr>
            <w:r>
              <w:rPr>
                <w:rFonts w:ascii="Arial" w:hAnsi="Arial" w:cs="Arial"/>
                <w:sz w:val="16"/>
                <w:szCs w:val="16"/>
              </w:rPr>
              <w:t>DSD and DoA to provide seeds.</w:t>
            </w:r>
          </w:p>
        </w:tc>
        <w:tc>
          <w:tcPr>
            <w:tcW w:w="1984" w:type="dxa"/>
            <w:shd w:val="clear" w:color="auto" w:fill="80D219" w:themeFill="accent3" w:themeFillShade="BF"/>
            <w:vAlign w:val="center"/>
          </w:tcPr>
          <w:p w:rsidR="00835B66" w:rsidRPr="005134A7" w:rsidRDefault="001F519F" w:rsidP="00291E4E">
            <w:pPr>
              <w:rPr>
                <w:rFonts w:ascii="Arial" w:hAnsi="Arial" w:cs="Arial"/>
                <w:sz w:val="16"/>
                <w:szCs w:val="16"/>
              </w:rPr>
            </w:pPr>
            <w:r>
              <w:rPr>
                <w:rFonts w:ascii="Arial" w:hAnsi="Arial" w:cs="Arial"/>
                <w:sz w:val="16"/>
                <w:szCs w:val="16"/>
              </w:rPr>
              <w:t>Disability centre</w:t>
            </w:r>
          </w:p>
        </w:tc>
        <w:tc>
          <w:tcPr>
            <w:tcW w:w="2127" w:type="dxa"/>
            <w:shd w:val="clear" w:color="auto" w:fill="80D219" w:themeFill="accent3" w:themeFillShade="BF"/>
            <w:vAlign w:val="center"/>
          </w:tcPr>
          <w:p w:rsidR="00835B66" w:rsidRPr="005134A7" w:rsidRDefault="001F519F" w:rsidP="00291E4E">
            <w:pPr>
              <w:rPr>
                <w:rFonts w:ascii="Arial" w:hAnsi="Arial" w:cs="Arial"/>
                <w:sz w:val="16"/>
                <w:szCs w:val="16"/>
              </w:rPr>
            </w:pPr>
            <w:r>
              <w:rPr>
                <w:rFonts w:ascii="Arial" w:hAnsi="Arial" w:cs="Arial"/>
                <w:sz w:val="16"/>
                <w:szCs w:val="16"/>
              </w:rPr>
              <w:t>Hlalunolwazi VD</w:t>
            </w:r>
          </w:p>
        </w:tc>
        <w:tc>
          <w:tcPr>
            <w:tcW w:w="1984" w:type="dxa"/>
            <w:shd w:val="clear" w:color="auto" w:fill="80D219" w:themeFill="accent3" w:themeFillShade="BF"/>
            <w:vAlign w:val="center"/>
          </w:tcPr>
          <w:p w:rsidR="00835B66" w:rsidRPr="005134A7" w:rsidRDefault="001F519F" w:rsidP="00291E4E">
            <w:pPr>
              <w:rPr>
                <w:rFonts w:ascii="Arial" w:hAnsi="Arial" w:cs="Arial"/>
                <w:sz w:val="16"/>
                <w:szCs w:val="16"/>
              </w:rPr>
            </w:pPr>
            <w:r>
              <w:rPr>
                <w:rFonts w:ascii="Arial" w:hAnsi="Arial" w:cs="Arial"/>
                <w:sz w:val="16"/>
                <w:szCs w:val="16"/>
              </w:rPr>
              <w:t>People living with disabilities.</w:t>
            </w: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vAlign w:val="center"/>
          </w:tcPr>
          <w:p w:rsidR="00835B66" w:rsidRPr="005134A7" w:rsidRDefault="00835B66" w:rsidP="00291E4E">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vAlign w:val="center"/>
          </w:tcPr>
          <w:p w:rsidR="00835B66" w:rsidRPr="005134A7" w:rsidRDefault="00835B66" w:rsidP="00291E4E">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Protect, restore and promote sustainable use of terrestrial ecosystems, sustainably manage forests, combat desertification, and halt and reserve land degration and halt biodiversity loss</w:t>
            </w:r>
          </w:p>
        </w:tc>
        <w:tc>
          <w:tcPr>
            <w:tcW w:w="1985" w:type="dxa"/>
            <w:shd w:val="clear" w:color="auto" w:fill="80D219" w:themeFill="accent3" w:themeFillShade="BF"/>
          </w:tcPr>
          <w:p w:rsidR="00835B66" w:rsidRPr="005134A7" w:rsidRDefault="00835B66" w:rsidP="00291E4E">
            <w:pPr>
              <w:rPr>
                <w:rFonts w:ascii="Arial" w:hAnsi="Arial" w:cs="Arial"/>
                <w:sz w:val="16"/>
                <w:szCs w:val="16"/>
              </w:rPr>
            </w:pPr>
          </w:p>
        </w:tc>
        <w:tc>
          <w:tcPr>
            <w:tcW w:w="2126" w:type="dxa"/>
            <w:shd w:val="clear" w:color="auto" w:fill="80D219" w:themeFill="accent3" w:themeFillShade="BF"/>
          </w:tcPr>
          <w:p w:rsidR="00835B66" w:rsidRPr="005134A7" w:rsidRDefault="00835B66" w:rsidP="00291E4E">
            <w:pPr>
              <w:rPr>
                <w:rFonts w:ascii="Arial" w:hAnsi="Arial" w:cs="Arial"/>
                <w:sz w:val="16"/>
                <w:szCs w:val="16"/>
              </w:rPr>
            </w:pPr>
          </w:p>
        </w:tc>
        <w:tc>
          <w:tcPr>
            <w:tcW w:w="2410"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c>
          <w:tcPr>
            <w:tcW w:w="2127"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835B66" w:rsidRPr="005134A7" w:rsidRDefault="00835B66" w:rsidP="00291E4E">
            <w:pPr>
              <w:rPr>
                <w:rFonts w:ascii="Arial" w:hAnsi="Arial" w:cs="Arial"/>
                <w:sz w:val="16"/>
                <w:szCs w:val="16"/>
              </w:rPr>
            </w:pPr>
          </w:p>
        </w:tc>
        <w:tc>
          <w:tcPr>
            <w:tcW w:w="2126" w:type="dxa"/>
            <w:shd w:val="clear" w:color="auto" w:fill="FFC000"/>
          </w:tcPr>
          <w:p w:rsidR="00835B66" w:rsidRPr="005134A7" w:rsidRDefault="00835B66" w:rsidP="00291E4E">
            <w:pPr>
              <w:rPr>
                <w:rFonts w:ascii="Arial" w:hAnsi="Arial" w:cs="Arial"/>
                <w:sz w:val="16"/>
                <w:szCs w:val="16"/>
              </w:rPr>
            </w:pPr>
          </w:p>
        </w:tc>
        <w:tc>
          <w:tcPr>
            <w:tcW w:w="2410" w:type="dxa"/>
            <w:shd w:val="clear" w:color="auto" w:fill="FFC000"/>
          </w:tcPr>
          <w:p w:rsidR="00835B66" w:rsidRPr="005134A7" w:rsidRDefault="00835B66" w:rsidP="00291E4E">
            <w:pPr>
              <w:rPr>
                <w:rFonts w:ascii="Arial" w:hAnsi="Arial" w:cs="Arial"/>
                <w:sz w:val="16"/>
                <w:szCs w:val="16"/>
              </w:rPr>
            </w:pPr>
          </w:p>
        </w:tc>
        <w:tc>
          <w:tcPr>
            <w:tcW w:w="1984" w:type="dxa"/>
            <w:shd w:val="clear" w:color="auto" w:fill="FFC000"/>
          </w:tcPr>
          <w:p w:rsidR="00835B66" w:rsidRPr="005134A7" w:rsidRDefault="00835B66" w:rsidP="00291E4E">
            <w:pPr>
              <w:rPr>
                <w:rFonts w:ascii="Arial" w:hAnsi="Arial" w:cs="Arial"/>
                <w:sz w:val="16"/>
                <w:szCs w:val="16"/>
              </w:rPr>
            </w:pPr>
          </w:p>
        </w:tc>
        <w:tc>
          <w:tcPr>
            <w:tcW w:w="2127" w:type="dxa"/>
            <w:shd w:val="clear" w:color="auto" w:fill="FFC000"/>
          </w:tcPr>
          <w:p w:rsidR="00835B66" w:rsidRPr="005134A7" w:rsidRDefault="00835B66" w:rsidP="00291E4E">
            <w:pPr>
              <w:rPr>
                <w:rFonts w:ascii="Arial" w:hAnsi="Arial" w:cs="Arial"/>
                <w:sz w:val="16"/>
                <w:szCs w:val="16"/>
              </w:rPr>
            </w:pPr>
          </w:p>
        </w:tc>
        <w:tc>
          <w:tcPr>
            <w:tcW w:w="1984" w:type="dxa"/>
            <w:shd w:val="clear" w:color="auto" w:fill="FFC000"/>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835B66" w:rsidRPr="005134A7" w:rsidRDefault="00835B66" w:rsidP="00291E4E">
            <w:pPr>
              <w:rPr>
                <w:rFonts w:ascii="Arial" w:hAnsi="Arial" w:cs="Arial"/>
                <w:sz w:val="16"/>
                <w:szCs w:val="16"/>
              </w:rPr>
            </w:pPr>
          </w:p>
        </w:tc>
        <w:tc>
          <w:tcPr>
            <w:tcW w:w="2126" w:type="dxa"/>
            <w:shd w:val="clear" w:color="auto" w:fill="80D219" w:themeFill="accent3" w:themeFillShade="BF"/>
          </w:tcPr>
          <w:p w:rsidR="00835B66" w:rsidRPr="005134A7" w:rsidRDefault="00835B66" w:rsidP="00291E4E">
            <w:pPr>
              <w:rPr>
                <w:rFonts w:ascii="Arial" w:hAnsi="Arial" w:cs="Arial"/>
                <w:sz w:val="16"/>
                <w:szCs w:val="16"/>
              </w:rPr>
            </w:pPr>
          </w:p>
        </w:tc>
        <w:tc>
          <w:tcPr>
            <w:tcW w:w="2410"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c>
          <w:tcPr>
            <w:tcW w:w="2127"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r>
    </w:tbl>
    <w:p w:rsidR="00D05B3F" w:rsidRDefault="00D05B3F" w:rsidP="003535AC">
      <w:pPr>
        <w:spacing w:before="240"/>
        <w:sectPr w:rsidR="00D05B3F" w:rsidSect="002D381F">
          <w:pgSz w:w="16838" w:h="11906" w:orient="landscape"/>
          <w:pgMar w:top="1440" w:right="1440" w:bottom="1440" w:left="1440" w:header="709" w:footer="709" w:gutter="0"/>
          <w:cols w:space="708"/>
          <w:titlePg/>
          <w:docGrid w:linePitch="360"/>
        </w:sectPr>
      </w:pPr>
    </w:p>
    <w:p w:rsidR="00964035" w:rsidRDefault="00C01857" w:rsidP="003535AC">
      <w:pPr>
        <w:pStyle w:val="Heading1"/>
        <w:numPr>
          <w:ilvl w:val="0"/>
          <w:numId w:val="1"/>
        </w:numPr>
      </w:pPr>
      <w:bookmarkStart w:id="52" w:name="_Toc476058599"/>
      <w:r>
        <w:lastRenderedPageBreak/>
        <w:t>DECLARATION</w:t>
      </w:r>
      <w:r w:rsidR="00F478F0">
        <w:t>.</w:t>
      </w:r>
      <w:bookmarkEnd w:id="52"/>
    </w:p>
    <w:p w:rsidR="00C01857" w:rsidRDefault="00C56343" w:rsidP="00C56343">
      <w:pPr>
        <w:spacing w:before="240" w:line="360" w:lineRule="auto"/>
        <w:jc w:val="both"/>
        <w:rPr>
          <w:rFonts w:ascii="Arial" w:hAnsi="Arial" w:cs="Arial"/>
          <w:sz w:val="20"/>
          <w:szCs w:val="20"/>
        </w:rPr>
      </w:pPr>
      <w:r>
        <w:rPr>
          <w:rFonts w:ascii="Arial" w:hAnsi="Arial" w:cs="Arial"/>
          <w:sz w:val="20"/>
          <w:szCs w:val="20"/>
        </w:rPr>
        <w:t xml:space="preserve">I _____________________________ </w:t>
      </w:r>
      <w:r w:rsidR="00C01857">
        <w:rPr>
          <w:rFonts w:ascii="Arial" w:hAnsi="Arial" w:cs="Arial"/>
          <w:sz w:val="20"/>
          <w:szCs w:val="20"/>
        </w:rPr>
        <w:t>the Ward Counc</w:t>
      </w:r>
      <w:r>
        <w:rPr>
          <w:rFonts w:ascii="Arial" w:hAnsi="Arial" w:cs="Arial"/>
          <w:sz w:val="20"/>
          <w:szCs w:val="20"/>
        </w:rPr>
        <w:t>illor for Ward 33</w:t>
      </w:r>
      <w:r w:rsidR="00C01857">
        <w:rPr>
          <w:rFonts w:ascii="Arial" w:hAnsi="Arial" w:cs="Arial"/>
          <w:sz w:val="20"/>
          <w:szCs w:val="20"/>
        </w:rPr>
        <w:t>, in conjunction with my</w:t>
      </w:r>
      <w:r>
        <w:rPr>
          <w:rFonts w:ascii="Arial" w:hAnsi="Arial" w:cs="Arial"/>
          <w:sz w:val="20"/>
          <w:szCs w:val="20"/>
        </w:rPr>
        <w:t xml:space="preserve"> key stakeholders of the ward,</w:t>
      </w:r>
      <w:r w:rsidR="00C01857">
        <w:rPr>
          <w:rFonts w:ascii="Arial" w:hAnsi="Arial" w:cs="Arial"/>
          <w:sz w:val="20"/>
          <w:szCs w:val="20"/>
        </w:rPr>
        <w:t xml:space="preserve"> would like to declare that the Community Based Plan which has been produced by the Newcastle Local Municipality is in fact a true representation of the proceedings that have taken place w</w:t>
      </w:r>
      <w:r w:rsidR="00DE7103">
        <w:rPr>
          <w:rFonts w:ascii="Arial" w:hAnsi="Arial" w:cs="Arial"/>
          <w:sz w:val="20"/>
          <w:szCs w:val="20"/>
        </w:rPr>
        <w:t>ithin the month of March 2019</w:t>
      </w:r>
      <w:r w:rsidR="00C01857">
        <w:rPr>
          <w:rFonts w:ascii="Arial" w:hAnsi="Arial" w:cs="Arial"/>
          <w:sz w:val="20"/>
          <w:szCs w:val="20"/>
        </w:rPr>
        <w:t>, and it is indeed a true reflection of the needs and asp</w:t>
      </w:r>
      <w:r>
        <w:rPr>
          <w:rFonts w:ascii="Arial" w:hAnsi="Arial" w:cs="Arial"/>
          <w:sz w:val="20"/>
          <w:szCs w:val="20"/>
        </w:rPr>
        <w:t>irations of the community</w:t>
      </w:r>
      <w:r w:rsidR="00C01857">
        <w:rPr>
          <w:rFonts w:ascii="Arial" w:hAnsi="Arial" w:cs="Arial"/>
          <w:sz w:val="20"/>
          <w:szCs w:val="20"/>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C56343" w:rsidRDefault="00C56343"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p>
    <w:sectPr w:rsidR="00C01857" w:rsidRPr="00C01857" w:rsidSect="002D381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171" w:rsidRDefault="005A2171" w:rsidP="00747CAD">
      <w:pPr>
        <w:spacing w:after="0" w:line="240" w:lineRule="auto"/>
      </w:pPr>
      <w:r>
        <w:separator/>
      </w:r>
    </w:p>
  </w:endnote>
  <w:endnote w:type="continuationSeparator" w:id="0">
    <w:p w:rsidR="005A2171" w:rsidRDefault="005A2171"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3B" w:rsidRDefault="00B24D3B" w:rsidP="00302BB5">
    <w:pPr>
      <w:pStyle w:val="Footer"/>
      <w:shd w:val="clear" w:color="auto" w:fill="FFFFFF" w:themeFill="background1"/>
      <w:tabs>
        <w:tab w:val="left" w:pos="1528"/>
        <w:tab w:val="left" w:pos="1753"/>
      </w:tabs>
      <w:jc w:val="center"/>
      <w:rPr>
        <w:rFonts w:ascii="Plantagenet Cherokee" w:hAnsi="Plantagenet Cherokee" w:cs="Arial"/>
        <w:sz w:val="20"/>
        <w:szCs w:val="20"/>
      </w:rPr>
    </w:pPr>
    <w:r>
      <w:rPr>
        <w:rFonts w:ascii="Plantagenet Cherokee" w:hAnsi="Plantagenet Cherokee" w:cs="Arial"/>
        <w:sz w:val="20"/>
        <w:szCs w:val="20"/>
      </w:rPr>
      <w:t>Newcastle Local Municipality</w:t>
    </w:r>
    <w:r w:rsidRPr="0034790D">
      <w:rPr>
        <w:rFonts w:ascii="Plantagenet Cherokee" w:hAnsi="Plantagenet Cherokee" w:cs="Arial"/>
        <w:sz w:val="20"/>
        <w:szCs w:val="20"/>
      </w:rPr>
      <w:t xml:space="preserve"> C</w:t>
    </w:r>
    <w:r>
      <w:rPr>
        <w:rFonts w:ascii="Plantagenet Cherokee" w:hAnsi="Plantagenet Cherokee" w:cs="Arial"/>
        <w:sz w:val="20"/>
        <w:szCs w:val="20"/>
      </w:rPr>
      <w:t xml:space="preserve">ommunity </w:t>
    </w:r>
    <w:r w:rsidRPr="0034790D">
      <w:rPr>
        <w:rFonts w:ascii="Plantagenet Cherokee" w:hAnsi="Plantagenet Cherokee" w:cs="Arial"/>
        <w:sz w:val="20"/>
        <w:szCs w:val="20"/>
      </w:rPr>
      <w:t>B</w:t>
    </w:r>
    <w:r>
      <w:rPr>
        <w:rFonts w:ascii="Plantagenet Cherokee" w:hAnsi="Plantagenet Cherokee" w:cs="Arial"/>
        <w:sz w:val="20"/>
        <w:szCs w:val="20"/>
      </w:rPr>
      <w:t xml:space="preserve">ased </w:t>
    </w:r>
    <w:r w:rsidRPr="0034790D">
      <w:rPr>
        <w:rFonts w:ascii="Plantagenet Cherokee" w:hAnsi="Plantagenet Cherokee" w:cs="Arial"/>
        <w:sz w:val="20"/>
        <w:szCs w:val="20"/>
      </w:rPr>
      <w:t>P</w:t>
    </w:r>
    <w:r>
      <w:rPr>
        <w:rFonts w:ascii="Plantagenet Cherokee" w:hAnsi="Plantagenet Cherokee" w:cs="Arial"/>
        <w:sz w:val="20"/>
        <w:szCs w:val="20"/>
      </w:rPr>
      <w:t>lan 2019/20</w:t>
    </w:r>
  </w:p>
  <w:p w:rsidR="00B24D3B" w:rsidRPr="00302BB5" w:rsidRDefault="00B24D3B" w:rsidP="00302BB5">
    <w:pPr>
      <w:pStyle w:val="Footer"/>
      <w:shd w:val="clear" w:color="auto" w:fill="FFFFFF" w:themeFill="background1"/>
      <w:tabs>
        <w:tab w:val="left" w:pos="526"/>
        <w:tab w:val="left" w:pos="789"/>
        <w:tab w:val="left" w:pos="5948"/>
      </w:tabs>
      <w:jc w:val="center"/>
      <w:rPr>
        <w:rFonts w:ascii="Plantagenet Cherokee" w:hAnsi="Plantagenet Cherokee" w:cs="Arial"/>
        <w:sz w:val="20"/>
        <w:szCs w:val="20"/>
      </w:rPr>
    </w:pPr>
    <w:r>
      <w:rPr>
        <w:rFonts w:ascii="Plantagenet Cherokee" w:hAnsi="Plantagenet Cherokee" w:cs="Arial"/>
        <w:sz w:val="20"/>
        <w:szCs w:val="20"/>
      </w:rPr>
      <w:t>Reviewed: March 2019</w:t>
    </w:r>
  </w:p>
  <w:p w:rsidR="00B24D3B" w:rsidRDefault="00B24D3B" w:rsidP="00302BB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3B" w:rsidRPr="004A4460" w:rsidRDefault="00B24D3B" w:rsidP="00302BB5">
    <w:pPr>
      <w:pStyle w:val="Footer"/>
      <w:jc w:val="center"/>
      <w:rPr>
        <w:rFonts w:ascii="Times New Roman" w:hAnsi="Times New Roman" w:cs="Times New Roman"/>
        <w:color w:val="000000" w:themeColor="text1"/>
        <w:sz w:val="24"/>
      </w:rPr>
    </w:pPr>
    <w:r w:rsidRPr="004A4460">
      <w:rPr>
        <w:rFonts w:ascii="Times New Roman" w:hAnsi="Times New Roman" w:cs="Times New Roman"/>
        <w:color w:val="000000" w:themeColor="text1"/>
        <w:sz w:val="24"/>
      </w:rPr>
      <w:t>‘’By 2035 Newcastle will be a resilient and economically vibrant city, promoting service excellence to its citizens’’</w:t>
    </w:r>
  </w:p>
  <w:p w:rsidR="00B24D3B" w:rsidRDefault="00B24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171" w:rsidRDefault="005A2171" w:rsidP="00747CAD">
      <w:pPr>
        <w:spacing w:after="0" w:line="240" w:lineRule="auto"/>
      </w:pPr>
      <w:r>
        <w:separator/>
      </w:r>
    </w:p>
  </w:footnote>
  <w:footnote w:type="continuationSeparator" w:id="0">
    <w:p w:rsidR="005A2171" w:rsidRDefault="005A2171"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12029118"/>
      <w:docPartObj>
        <w:docPartGallery w:val="Page Numbers (Top of Page)"/>
        <w:docPartUnique/>
      </w:docPartObj>
    </w:sdtPr>
    <w:sdtEndPr>
      <w:rPr>
        <w:b/>
        <w:bCs/>
        <w:noProof/>
        <w:color w:val="auto"/>
        <w:spacing w:val="0"/>
      </w:rPr>
    </w:sdtEndPr>
    <w:sdtContent>
      <w:p w:rsidR="00B24D3B" w:rsidRDefault="00B24D3B" w:rsidP="00302BB5">
        <w:pPr>
          <w:pStyle w:val="Header"/>
          <w:pBdr>
            <w:bottom w:val="single" w:sz="4" w:space="1" w:color="D9D9D9" w:themeColor="background1" w:themeShade="D9"/>
          </w:pBdr>
          <w:tabs>
            <w:tab w:val="left" w:pos="2092"/>
          </w:tabs>
          <w:rPr>
            <w:b/>
            <w:bCs/>
          </w:rPr>
        </w:pPr>
        <w:r>
          <w:rPr>
            <w:color w:val="7F7F7F" w:themeColor="background1" w:themeShade="7F"/>
            <w:spacing w:val="60"/>
          </w:rPr>
          <w:tab/>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3E5350" w:rsidRPr="003E5350">
          <w:rPr>
            <w:b/>
            <w:bCs/>
            <w:noProof/>
          </w:rPr>
          <w:t>17</w:t>
        </w:r>
        <w:r>
          <w:rPr>
            <w:b/>
            <w:bCs/>
            <w:noProof/>
          </w:rPr>
          <w:fldChar w:fldCharType="end"/>
        </w:r>
      </w:p>
    </w:sdtContent>
  </w:sdt>
  <w:p w:rsidR="00B24D3B" w:rsidRDefault="00B24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A2B12"/>
    <w:multiLevelType w:val="hybridMultilevel"/>
    <w:tmpl w:val="4E3E282A"/>
    <w:lvl w:ilvl="0" w:tplc="08D64040">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EC1638D"/>
    <w:multiLevelType w:val="hybridMultilevel"/>
    <w:tmpl w:val="4970D2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32BB6436"/>
    <w:multiLevelType w:val="hybridMultilevel"/>
    <w:tmpl w:val="63D413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33CC5C9D"/>
    <w:multiLevelType w:val="hybridMultilevel"/>
    <w:tmpl w:val="87E61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DC14564"/>
    <w:multiLevelType w:val="hybridMultilevel"/>
    <w:tmpl w:val="C58E7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7082E57"/>
    <w:multiLevelType w:val="hybridMultilevel"/>
    <w:tmpl w:val="0FAA2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5C6F50DF"/>
    <w:multiLevelType w:val="hybridMultilevel"/>
    <w:tmpl w:val="62EC9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69E19A5"/>
    <w:multiLevelType w:val="hybridMultilevel"/>
    <w:tmpl w:val="F4EEE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B2E79A6"/>
    <w:multiLevelType w:val="hybridMultilevel"/>
    <w:tmpl w:val="37A62C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BD14A6C"/>
    <w:multiLevelType w:val="hybridMultilevel"/>
    <w:tmpl w:val="C5B685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7E1F2CF3"/>
    <w:multiLevelType w:val="hybridMultilevel"/>
    <w:tmpl w:val="F202D1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E3E6D69"/>
    <w:multiLevelType w:val="hybridMultilevel"/>
    <w:tmpl w:val="56848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EA965FB"/>
    <w:multiLevelType w:val="hybridMultilevel"/>
    <w:tmpl w:val="3E2EE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
  </w:num>
  <w:num w:numId="5">
    <w:abstractNumId w:val="7"/>
  </w:num>
  <w:num w:numId="6">
    <w:abstractNumId w:val="5"/>
  </w:num>
  <w:num w:numId="7">
    <w:abstractNumId w:val="9"/>
  </w:num>
  <w:num w:numId="8">
    <w:abstractNumId w:val="14"/>
  </w:num>
  <w:num w:numId="9">
    <w:abstractNumId w:val="18"/>
  </w:num>
  <w:num w:numId="10">
    <w:abstractNumId w:val="8"/>
  </w:num>
  <w:num w:numId="11">
    <w:abstractNumId w:val="2"/>
  </w:num>
  <w:num w:numId="12">
    <w:abstractNumId w:val="0"/>
  </w:num>
  <w:num w:numId="13">
    <w:abstractNumId w:val="3"/>
  </w:num>
  <w:num w:numId="14">
    <w:abstractNumId w:val="16"/>
  </w:num>
  <w:num w:numId="15">
    <w:abstractNumId w:val="13"/>
  </w:num>
  <w:num w:numId="16">
    <w:abstractNumId w:val="15"/>
  </w:num>
  <w:num w:numId="17">
    <w:abstractNumId w:val="12"/>
  </w:num>
  <w:num w:numId="18">
    <w:abstractNumId w:val="17"/>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3B30"/>
    <w:rsid w:val="000041FD"/>
    <w:rsid w:val="000064C6"/>
    <w:rsid w:val="000243F0"/>
    <w:rsid w:val="00044DFB"/>
    <w:rsid w:val="00055F1F"/>
    <w:rsid w:val="00081677"/>
    <w:rsid w:val="00087F8F"/>
    <w:rsid w:val="00093E3C"/>
    <w:rsid w:val="000A20A2"/>
    <w:rsid w:val="000A42FA"/>
    <w:rsid w:val="000C1ED5"/>
    <w:rsid w:val="000C5A25"/>
    <w:rsid w:val="000D1717"/>
    <w:rsid w:val="000D67C9"/>
    <w:rsid w:val="000E30B2"/>
    <w:rsid w:val="000E7533"/>
    <w:rsid w:val="000F3504"/>
    <w:rsid w:val="000F5E3A"/>
    <w:rsid w:val="000F7C59"/>
    <w:rsid w:val="00100BE6"/>
    <w:rsid w:val="00104C6C"/>
    <w:rsid w:val="00106988"/>
    <w:rsid w:val="0011433A"/>
    <w:rsid w:val="00124594"/>
    <w:rsid w:val="001811FE"/>
    <w:rsid w:val="00190123"/>
    <w:rsid w:val="00192F4C"/>
    <w:rsid w:val="001947CF"/>
    <w:rsid w:val="001A561D"/>
    <w:rsid w:val="001C087B"/>
    <w:rsid w:val="001C15DB"/>
    <w:rsid w:val="001D0E26"/>
    <w:rsid w:val="001D3F58"/>
    <w:rsid w:val="001E12AF"/>
    <w:rsid w:val="001F3550"/>
    <w:rsid w:val="001F519F"/>
    <w:rsid w:val="002017FB"/>
    <w:rsid w:val="00220868"/>
    <w:rsid w:val="002577CD"/>
    <w:rsid w:val="0026490E"/>
    <w:rsid w:val="00265B3C"/>
    <w:rsid w:val="00291E4E"/>
    <w:rsid w:val="002A1579"/>
    <w:rsid w:val="002C44F9"/>
    <w:rsid w:val="002D381F"/>
    <w:rsid w:val="002D612C"/>
    <w:rsid w:val="002D7676"/>
    <w:rsid w:val="002E1F77"/>
    <w:rsid w:val="00302BB5"/>
    <w:rsid w:val="003073C7"/>
    <w:rsid w:val="0032044C"/>
    <w:rsid w:val="0033019A"/>
    <w:rsid w:val="003320BE"/>
    <w:rsid w:val="003326FB"/>
    <w:rsid w:val="00340220"/>
    <w:rsid w:val="003535AC"/>
    <w:rsid w:val="00365C27"/>
    <w:rsid w:val="00395B03"/>
    <w:rsid w:val="003D06ED"/>
    <w:rsid w:val="003E5350"/>
    <w:rsid w:val="00403CB1"/>
    <w:rsid w:val="00413A57"/>
    <w:rsid w:val="00416BAD"/>
    <w:rsid w:val="00424603"/>
    <w:rsid w:val="0044006A"/>
    <w:rsid w:val="0047303B"/>
    <w:rsid w:val="004803CC"/>
    <w:rsid w:val="004B68B5"/>
    <w:rsid w:val="004C48C5"/>
    <w:rsid w:val="004D3047"/>
    <w:rsid w:val="004F0295"/>
    <w:rsid w:val="00531555"/>
    <w:rsid w:val="0059103E"/>
    <w:rsid w:val="005A2171"/>
    <w:rsid w:val="005C4AA0"/>
    <w:rsid w:val="005D75C1"/>
    <w:rsid w:val="005E07BC"/>
    <w:rsid w:val="00613661"/>
    <w:rsid w:val="006158D3"/>
    <w:rsid w:val="00620C22"/>
    <w:rsid w:val="00621053"/>
    <w:rsid w:val="00621158"/>
    <w:rsid w:val="006237B1"/>
    <w:rsid w:val="00634327"/>
    <w:rsid w:val="00643AB7"/>
    <w:rsid w:val="00654689"/>
    <w:rsid w:val="006638B5"/>
    <w:rsid w:val="00677A23"/>
    <w:rsid w:val="0069616D"/>
    <w:rsid w:val="006A5088"/>
    <w:rsid w:val="006B5012"/>
    <w:rsid w:val="006D4156"/>
    <w:rsid w:val="006F6769"/>
    <w:rsid w:val="007000E9"/>
    <w:rsid w:val="00705EAD"/>
    <w:rsid w:val="00720B5F"/>
    <w:rsid w:val="00747CAD"/>
    <w:rsid w:val="007E2520"/>
    <w:rsid w:val="00817222"/>
    <w:rsid w:val="00826FE0"/>
    <w:rsid w:val="00835B66"/>
    <w:rsid w:val="00840850"/>
    <w:rsid w:val="00845EBC"/>
    <w:rsid w:val="008507A6"/>
    <w:rsid w:val="00863961"/>
    <w:rsid w:val="00893A6B"/>
    <w:rsid w:val="008A07F9"/>
    <w:rsid w:val="008A6C9C"/>
    <w:rsid w:val="008C3278"/>
    <w:rsid w:val="008D4E34"/>
    <w:rsid w:val="008E5C39"/>
    <w:rsid w:val="00942B9E"/>
    <w:rsid w:val="0094786E"/>
    <w:rsid w:val="0095208B"/>
    <w:rsid w:val="00961323"/>
    <w:rsid w:val="009620AB"/>
    <w:rsid w:val="00964035"/>
    <w:rsid w:val="00981486"/>
    <w:rsid w:val="00997632"/>
    <w:rsid w:val="00997840"/>
    <w:rsid w:val="009D7EDF"/>
    <w:rsid w:val="009E0FF9"/>
    <w:rsid w:val="009F0CDF"/>
    <w:rsid w:val="00A028E6"/>
    <w:rsid w:val="00A46BD3"/>
    <w:rsid w:val="00A50C13"/>
    <w:rsid w:val="00A66C18"/>
    <w:rsid w:val="00A70F94"/>
    <w:rsid w:val="00A76F74"/>
    <w:rsid w:val="00A77FAE"/>
    <w:rsid w:val="00A848CB"/>
    <w:rsid w:val="00A93C22"/>
    <w:rsid w:val="00AA1102"/>
    <w:rsid w:val="00AA3098"/>
    <w:rsid w:val="00AB6E94"/>
    <w:rsid w:val="00AC1E18"/>
    <w:rsid w:val="00AC2377"/>
    <w:rsid w:val="00AD74E0"/>
    <w:rsid w:val="00B105FD"/>
    <w:rsid w:val="00B14367"/>
    <w:rsid w:val="00B20E5D"/>
    <w:rsid w:val="00B24D3B"/>
    <w:rsid w:val="00B6279C"/>
    <w:rsid w:val="00B83193"/>
    <w:rsid w:val="00BD3713"/>
    <w:rsid w:val="00BE6975"/>
    <w:rsid w:val="00BF1677"/>
    <w:rsid w:val="00C01857"/>
    <w:rsid w:val="00C10259"/>
    <w:rsid w:val="00C20BDB"/>
    <w:rsid w:val="00C312E8"/>
    <w:rsid w:val="00C463A6"/>
    <w:rsid w:val="00C541DA"/>
    <w:rsid w:val="00C56343"/>
    <w:rsid w:val="00C56B6F"/>
    <w:rsid w:val="00C85BFA"/>
    <w:rsid w:val="00CC260F"/>
    <w:rsid w:val="00D05B3F"/>
    <w:rsid w:val="00D62A22"/>
    <w:rsid w:val="00D81767"/>
    <w:rsid w:val="00D81AF4"/>
    <w:rsid w:val="00D84E6C"/>
    <w:rsid w:val="00D86630"/>
    <w:rsid w:val="00D94001"/>
    <w:rsid w:val="00DD35CD"/>
    <w:rsid w:val="00DE7103"/>
    <w:rsid w:val="00E030F8"/>
    <w:rsid w:val="00E12764"/>
    <w:rsid w:val="00E14ED3"/>
    <w:rsid w:val="00E63762"/>
    <w:rsid w:val="00E664EC"/>
    <w:rsid w:val="00E80762"/>
    <w:rsid w:val="00E848C0"/>
    <w:rsid w:val="00E8746C"/>
    <w:rsid w:val="00E87757"/>
    <w:rsid w:val="00E87CB6"/>
    <w:rsid w:val="00EC655F"/>
    <w:rsid w:val="00EE28B0"/>
    <w:rsid w:val="00EE3BA5"/>
    <w:rsid w:val="00EE7EC9"/>
    <w:rsid w:val="00F060BF"/>
    <w:rsid w:val="00F457D5"/>
    <w:rsid w:val="00F478F0"/>
    <w:rsid w:val="00F52143"/>
    <w:rsid w:val="00F57475"/>
    <w:rsid w:val="00F97ECD"/>
    <w:rsid w:val="00FB6E87"/>
    <w:rsid w:val="00FC5733"/>
    <w:rsid w:val="00FD58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040E1-85B8-4EC9-9740-DC88C1F4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Caption">
    <w:name w:val="caption"/>
    <w:basedOn w:val="Normal"/>
    <w:next w:val="Normal"/>
    <w:uiPriority w:val="35"/>
    <w:unhideWhenUsed/>
    <w:qFormat/>
    <w:rsid w:val="000E7533"/>
    <w:pPr>
      <w:spacing w:after="200" w:line="240" w:lineRule="auto"/>
    </w:pPr>
    <w:rPr>
      <w:i/>
      <w:iCs/>
      <w:color w:val="212745" w:themeColor="text2"/>
      <w:sz w:val="18"/>
      <w:szCs w:val="18"/>
    </w:rPr>
  </w:style>
  <w:style w:type="paragraph" w:styleId="BalloonText">
    <w:name w:val="Balloon Text"/>
    <w:basedOn w:val="Normal"/>
    <w:link w:val="BalloonTextChar"/>
    <w:uiPriority w:val="99"/>
    <w:semiHidden/>
    <w:unhideWhenUsed/>
    <w:rsid w:val="00B24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40</c:v>
                </c:pt>
                <c:pt idx="1">
                  <c:v>30</c:v>
                </c:pt>
                <c:pt idx="2">
                  <c:v>15</c:v>
                </c:pt>
                <c:pt idx="3">
                  <c:v>9</c:v>
                </c:pt>
                <c:pt idx="4">
                  <c:v>5</c:v>
                </c:pt>
                <c:pt idx="5">
                  <c:v>1</c:v>
                </c:pt>
              </c:numCache>
            </c:numRef>
          </c:val>
        </c:ser>
        <c:dLbls>
          <c:dLblPos val="inEnd"/>
          <c:showLegendKey val="0"/>
          <c:showVal val="1"/>
          <c:showCatName val="0"/>
          <c:showSerName val="0"/>
          <c:showPercent val="0"/>
          <c:showBubbleSize val="0"/>
        </c:dLbls>
        <c:gapWidth val="65"/>
        <c:axId val="191672664"/>
        <c:axId val="191671880"/>
      </c:barChart>
      <c:catAx>
        <c:axId val="1916726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91671880"/>
        <c:crosses val="autoZero"/>
        <c:auto val="1"/>
        <c:lblAlgn val="ctr"/>
        <c:lblOffset val="100"/>
        <c:noMultiLvlLbl val="0"/>
      </c:catAx>
      <c:valAx>
        <c:axId val="1916718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167266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46</c:v>
                </c:pt>
                <c:pt idx="1">
                  <c:v>54</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4.2799999999999998E-2</c:v>
                </c:pt>
                <c:pt idx="1">
                  <c:v>3.9899999999999998E-2</c:v>
                </c:pt>
                <c:pt idx="2">
                  <c:v>3.4200000000000001E-2</c:v>
                </c:pt>
                <c:pt idx="3">
                  <c:v>3.3799999999999997E-2</c:v>
                </c:pt>
                <c:pt idx="4">
                  <c:v>3.4500000000000003E-2</c:v>
                </c:pt>
                <c:pt idx="5">
                  <c:v>3.9E-2</c:v>
                </c:pt>
                <c:pt idx="6">
                  <c:v>3.6400000000000002E-2</c:v>
                </c:pt>
                <c:pt idx="7">
                  <c:v>4.2999999999999997E-2</c:v>
                </c:pt>
                <c:pt idx="8">
                  <c:v>0.05</c:v>
                </c:pt>
                <c:pt idx="9">
                  <c:v>5.8999999999999997E-2</c:v>
                </c:pt>
                <c:pt idx="10">
                  <c:v>5.7500000000000002E-2</c:v>
                </c:pt>
                <c:pt idx="11">
                  <c:v>8.7800000000000003E-2</c:v>
                </c:pt>
                <c:pt idx="12">
                  <c:v>9.0300000000000005E-2</c:v>
                </c:pt>
                <c:pt idx="13">
                  <c:v>0.19989999999999999</c:v>
                </c:pt>
                <c:pt idx="14">
                  <c:v>1.9E-3</c:v>
                </c:pt>
                <c:pt idx="15">
                  <c:v>1.8E-3</c:v>
                </c:pt>
                <c:pt idx="16">
                  <c:v>2.5000000000000001E-3</c:v>
                </c:pt>
                <c:pt idx="17">
                  <c:v>2.0999999999999999E-3</c:v>
                </c:pt>
                <c:pt idx="18">
                  <c:v>1.2999999999999999E-3</c:v>
                </c:pt>
                <c:pt idx="19">
                  <c:v>1.6999999999999999E-3</c:v>
                </c:pt>
                <c:pt idx="20">
                  <c:v>1.4E-3</c:v>
                </c:pt>
                <c:pt idx="21">
                  <c:v>8.0000000000000004E-4</c:v>
                </c:pt>
                <c:pt idx="22">
                  <c:v>6.4999999999999997E-3</c:v>
                </c:pt>
                <c:pt idx="23">
                  <c:v>5.0000000000000001E-3</c:v>
                </c:pt>
                <c:pt idx="24">
                  <c:v>3.0000000000000001E-3</c:v>
                </c:pt>
                <c:pt idx="25">
                  <c:v>5.0000000000000001E-4</c:v>
                </c:pt>
                <c:pt idx="26">
                  <c:v>1.6999999999999999E-3</c:v>
                </c:pt>
                <c:pt idx="27">
                  <c:v>2.9999999999999997E-4</c:v>
                </c:pt>
                <c:pt idx="28">
                  <c:v>6.9999999999999999E-4</c:v>
                </c:pt>
                <c:pt idx="29">
                  <c:v>4.0000000000000002E-4</c:v>
                </c:pt>
                <c:pt idx="30">
                  <c:v>8.0000000000000004E-4</c:v>
                </c:pt>
                <c:pt idx="31" formatCode="General">
                  <c:v>0</c:v>
                </c:pt>
                <c:pt idx="32">
                  <c:v>0.1195</c:v>
                </c:pt>
              </c:numCache>
            </c:numRef>
          </c:val>
        </c:ser>
        <c:dLbls>
          <c:showLegendKey val="0"/>
          <c:showVal val="0"/>
          <c:showCatName val="0"/>
          <c:showSerName val="0"/>
          <c:showPercent val="0"/>
          <c:showBubbleSize val="0"/>
        </c:dLbls>
        <c:gapWidth val="75"/>
        <c:overlap val="-25"/>
        <c:axId val="160424464"/>
        <c:axId val="160422112"/>
      </c:barChart>
      <c:catAx>
        <c:axId val="1604244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60422112"/>
        <c:crosses val="autoZero"/>
        <c:auto val="1"/>
        <c:lblAlgn val="ctr"/>
        <c:lblOffset val="100"/>
        <c:noMultiLvlLbl val="0"/>
      </c:catAx>
      <c:valAx>
        <c:axId val="16042211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6042446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98C5-4DBF-400A-BB97-C4618363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19</Pages>
  <Words>4092</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COMMUNITY BASED PLAN WARD 33</vt:lpstr>
    </vt:vector>
  </TitlesOfParts>
  <Company/>
  <LinksUpToDate>false</LinksUpToDate>
  <CharactersWithSpaces>27363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33</dc:title>
  <dc:subject>MARCH 2019</dc:subject>
  <dc:creator>Velile Ngcobo</dc:creator>
  <cp:keywords/>
  <dc:description/>
  <cp:lastModifiedBy>Sanelisiwe Msibi</cp:lastModifiedBy>
  <cp:revision>32</cp:revision>
  <cp:lastPrinted>2019-05-07T12:42:00Z</cp:lastPrinted>
  <dcterms:created xsi:type="dcterms:W3CDTF">2018-03-28T15:48:00Z</dcterms:created>
  <dcterms:modified xsi:type="dcterms:W3CDTF">2019-05-07T12:47:00Z</dcterms:modified>
</cp:coreProperties>
</file>