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C0596E" w:rsidP="003535AC">
          <w:pPr>
            <w:spacing w:before="240"/>
          </w:pPr>
          <w:r>
            <w:rPr>
              <w:noProof/>
              <w:lang w:val="en-US"/>
            </w:rPr>
            <mc:AlternateContent>
              <mc:Choice Requires="wpg">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6668135" cy="9170670"/>
                    <wp:effectExtent l="0" t="0" r="0" b="1143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8135"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155A8A" w:rsidRDefault="00155A8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155A8A" w:rsidRDefault="00155A8A" w:rsidP="00D86630">
                                    <w:pPr>
                                      <w:pStyle w:val="NoSpacing"/>
                                      <w:ind w:left="-1134" w:right="-1550"/>
                                      <w:jc w:val="center"/>
                                      <w:rPr>
                                        <w:rFonts w:ascii="Cooper Black" w:hAnsi="Cooper Black"/>
                                        <w:color w:val="FFFFFF" w:themeColor="background1"/>
                                        <w:sz w:val="52"/>
                                        <w:szCs w:val="52"/>
                                      </w:rPr>
                                    </w:pPr>
                                  </w:p>
                                  <w:p w:rsidR="00155A8A" w:rsidRPr="00D86630" w:rsidRDefault="00155A8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155A8A" w:rsidRPr="00D86630" w:rsidRDefault="00155A8A" w:rsidP="007B0422">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16</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155A8A" w:rsidRPr="00D86630" w:rsidRDefault="00155A8A"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oup 48" o:spid="_x0000_s1026" style="position:absolute;margin-left:0;margin-top:0;width:525.05pt;height:722.1pt;z-index:-251655168;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155A8A" w:rsidRDefault="00155A8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155A8A" w:rsidRDefault="00155A8A" w:rsidP="00D86630">
                              <w:pPr>
                                <w:pStyle w:val="NoSpacing"/>
                                <w:ind w:left="-1134" w:right="-1550"/>
                                <w:jc w:val="center"/>
                                <w:rPr>
                                  <w:rFonts w:ascii="Cooper Black" w:hAnsi="Cooper Black"/>
                                  <w:color w:val="FFFFFF" w:themeColor="background1"/>
                                  <w:sz w:val="52"/>
                                  <w:szCs w:val="52"/>
                                </w:rPr>
                              </w:pPr>
                            </w:p>
                            <w:p w:rsidR="00155A8A" w:rsidRPr="00D86630" w:rsidRDefault="00155A8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155A8A" w:rsidRPr="00D86630" w:rsidRDefault="00155A8A" w:rsidP="007B0422">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16</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155A8A" w:rsidRPr="00D86630" w:rsidRDefault="00155A8A"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sz w:val="20"/>
          <w:szCs w:val="20"/>
        </w:rPr>
      </w:sdtEndPr>
      <w:sdtContent>
        <w:p w:rsidR="00B83193" w:rsidRPr="00B60B04" w:rsidRDefault="00B83193" w:rsidP="003535AC">
          <w:pPr>
            <w:pStyle w:val="TOCHeading"/>
            <w:rPr>
              <w:sz w:val="22"/>
              <w:szCs w:val="22"/>
            </w:rPr>
          </w:pPr>
          <w:r w:rsidRPr="00B60B04">
            <w:rPr>
              <w:sz w:val="22"/>
              <w:szCs w:val="22"/>
            </w:rPr>
            <w:t>Contents</w:t>
          </w:r>
        </w:p>
        <w:p w:rsidR="002D381F" w:rsidRPr="00B60B04" w:rsidRDefault="00CE3147">
          <w:pPr>
            <w:pStyle w:val="TOC1"/>
            <w:tabs>
              <w:tab w:val="left" w:pos="440"/>
              <w:tab w:val="right" w:leader="dot" w:pos="9016"/>
            </w:tabs>
            <w:rPr>
              <w:rFonts w:eastAsiaTheme="minorEastAsia"/>
              <w:noProof/>
              <w:sz w:val="20"/>
              <w:szCs w:val="20"/>
              <w:lang w:eastAsia="en-ZA"/>
            </w:rPr>
          </w:pPr>
          <w:r w:rsidRPr="00B60B04">
            <w:rPr>
              <w:sz w:val="20"/>
              <w:szCs w:val="20"/>
            </w:rPr>
            <w:fldChar w:fldCharType="begin"/>
          </w:r>
          <w:r w:rsidR="00B83193" w:rsidRPr="00B60B04">
            <w:rPr>
              <w:sz w:val="20"/>
              <w:szCs w:val="20"/>
            </w:rPr>
            <w:instrText xml:space="preserve"> TOC \o "1-3" \h \z \u </w:instrText>
          </w:r>
          <w:r w:rsidRPr="00B60B04">
            <w:rPr>
              <w:sz w:val="20"/>
              <w:szCs w:val="20"/>
            </w:rPr>
            <w:fldChar w:fldCharType="separate"/>
          </w:r>
          <w:hyperlink w:anchor="_Toc476058562" w:history="1">
            <w:r w:rsidR="002D381F" w:rsidRPr="00B60B04">
              <w:rPr>
                <w:rStyle w:val="Hyperlink"/>
                <w:noProof/>
                <w:sz w:val="20"/>
                <w:szCs w:val="20"/>
              </w:rPr>
              <w:t>1.</w:t>
            </w:r>
            <w:r w:rsidR="002D381F" w:rsidRPr="00B60B04">
              <w:rPr>
                <w:rFonts w:eastAsiaTheme="minorEastAsia"/>
                <w:noProof/>
                <w:sz w:val="20"/>
                <w:szCs w:val="20"/>
                <w:lang w:eastAsia="en-ZA"/>
              </w:rPr>
              <w:tab/>
            </w:r>
            <w:r w:rsidR="002D381F" w:rsidRPr="00B60B04">
              <w:rPr>
                <w:rStyle w:val="Hyperlink"/>
                <w:noProof/>
                <w:sz w:val="20"/>
                <w:szCs w:val="20"/>
              </w:rPr>
              <w:t>PARTICIPANTS TO THE PLANNING ACTIVITY.</w:t>
            </w:r>
            <w:r w:rsidR="002D381F" w:rsidRPr="00B60B04">
              <w:rPr>
                <w:noProof/>
                <w:webHidden/>
                <w:sz w:val="20"/>
                <w:szCs w:val="20"/>
              </w:rPr>
              <w:tab/>
            </w:r>
            <w:r w:rsidRPr="00B60B04">
              <w:rPr>
                <w:noProof/>
                <w:webHidden/>
                <w:sz w:val="20"/>
                <w:szCs w:val="20"/>
              </w:rPr>
              <w:fldChar w:fldCharType="begin"/>
            </w:r>
            <w:r w:rsidR="002D381F" w:rsidRPr="00B60B04">
              <w:rPr>
                <w:noProof/>
                <w:webHidden/>
                <w:sz w:val="20"/>
                <w:szCs w:val="20"/>
              </w:rPr>
              <w:instrText xml:space="preserve"> PAGEREF _Toc476058562 \h </w:instrText>
            </w:r>
            <w:r w:rsidRPr="00B60B04">
              <w:rPr>
                <w:noProof/>
                <w:webHidden/>
                <w:sz w:val="20"/>
                <w:szCs w:val="20"/>
              </w:rPr>
            </w:r>
            <w:r w:rsidRPr="00B60B04">
              <w:rPr>
                <w:noProof/>
                <w:webHidden/>
                <w:sz w:val="20"/>
                <w:szCs w:val="20"/>
              </w:rPr>
              <w:fldChar w:fldCharType="separate"/>
            </w:r>
            <w:r w:rsidR="006758C8" w:rsidRPr="00B60B04">
              <w:rPr>
                <w:noProof/>
                <w:webHidden/>
                <w:sz w:val="20"/>
                <w:szCs w:val="20"/>
              </w:rPr>
              <w:t>3</w:t>
            </w:r>
            <w:r w:rsidRPr="00B60B04">
              <w:rPr>
                <w:noProof/>
                <w:webHidden/>
                <w:sz w:val="20"/>
                <w:szCs w:val="20"/>
              </w:rPr>
              <w:fldChar w:fldCharType="end"/>
            </w:r>
          </w:hyperlink>
        </w:p>
        <w:p w:rsidR="002D381F" w:rsidRPr="00B60B04" w:rsidRDefault="003B0502">
          <w:pPr>
            <w:pStyle w:val="TOC2"/>
            <w:tabs>
              <w:tab w:val="left" w:pos="880"/>
              <w:tab w:val="right" w:leader="dot" w:pos="9016"/>
            </w:tabs>
            <w:rPr>
              <w:rFonts w:eastAsiaTheme="minorEastAsia"/>
              <w:noProof/>
              <w:sz w:val="20"/>
              <w:szCs w:val="20"/>
              <w:lang w:eastAsia="en-ZA"/>
            </w:rPr>
          </w:pPr>
          <w:hyperlink w:anchor="_Toc476058563" w:history="1">
            <w:r w:rsidR="002D381F" w:rsidRPr="00B60B04">
              <w:rPr>
                <w:rStyle w:val="Hyperlink"/>
                <w:noProof/>
                <w:sz w:val="20"/>
                <w:szCs w:val="20"/>
              </w:rPr>
              <w:t>1.1.</w:t>
            </w:r>
            <w:r w:rsidR="002D381F" w:rsidRPr="00B60B04">
              <w:rPr>
                <w:rFonts w:eastAsiaTheme="minorEastAsia"/>
                <w:noProof/>
                <w:sz w:val="20"/>
                <w:szCs w:val="20"/>
                <w:lang w:eastAsia="en-ZA"/>
              </w:rPr>
              <w:tab/>
            </w:r>
            <w:r w:rsidR="002D381F" w:rsidRPr="00B60B04">
              <w:rPr>
                <w:rStyle w:val="Hyperlink"/>
                <w:noProof/>
                <w:sz w:val="20"/>
                <w:szCs w:val="20"/>
              </w:rPr>
              <w:t>GOVERNANCE.</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_Toc476058563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3</w:t>
            </w:r>
            <w:r w:rsidR="00CE3147" w:rsidRPr="00B60B04">
              <w:rPr>
                <w:noProof/>
                <w:webHidden/>
                <w:sz w:val="20"/>
                <w:szCs w:val="20"/>
              </w:rPr>
              <w:fldChar w:fldCharType="end"/>
            </w:r>
          </w:hyperlink>
        </w:p>
        <w:p w:rsidR="002D381F" w:rsidRPr="00B60B04" w:rsidRDefault="003B0502">
          <w:pPr>
            <w:pStyle w:val="TOC2"/>
            <w:tabs>
              <w:tab w:val="left" w:pos="880"/>
              <w:tab w:val="right" w:leader="dot" w:pos="9016"/>
            </w:tabs>
            <w:rPr>
              <w:rFonts w:eastAsiaTheme="minorEastAsia"/>
              <w:noProof/>
              <w:sz w:val="20"/>
              <w:szCs w:val="20"/>
              <w:lang w:eastAsia="en-ZA"/>
            </w:rPr>
          </w:pPr>
          <w:hyperlink w:anchor="_Toc476058564" w:history="1">
            <w:r w:rsidR="002D381F" w:rsidRPr="00B60B04">
              <w:rPr>
                <w:rStyle w:val="Hyperlink"/>
                <w:noProof/>
                <w:sz w:val="20"/>
                <w:szCs w:val="20"/>
              </w:rPr>
              <w:t>1.2.</w:t>
            </w:r>
            <w:r w:rsidR="002D381F" w:rsidRPr="00B60B04">
              <w:rPr>
                <w:rFonts w:eastAsiaTheme="minorEastAsia"/>
                <w:noProof/>
                <w:sz w:val="20"/>
                <w:szCs w:val="20"/>
                <w:lang w:eastAsia="en-ZA"/>
              </w:rPr>
              <w:tab/>
            </w:r>
            <w:r w:rsidR="002D381F" w:rsidRPr="00B60B04">
              <w:rPr>
                <w:rStyle w:val="Hyperlink"/>
                <w:noProof/>
                <w:sz w:val="20"/>
                <w:szCs w:val="20"/>
              </w:rPr>
              <w:t>STAKEHOLDERS.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_Toc476058564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3</w:t>
            </w:r>
            <w:r w:rsidR="00CE3147" w:rsidRPr="00B60B04">
              <w:rPr>
                <w:noProof/>
                <w:webHidden/>
                <w:sz w:val="20"/>
                <w:szCs w:val="20"/>
              </w:rPr>
              <w:fldChar w:fldCharType="end"/>
            </w:r>
          </w:hyperlink>
        </w:p>
        <w:p w:rsidR="002D381F" w:rsidRPr="00B60B04" w:rsidRDefault="003B0502">
          <w:pPr>
            <w:pStyle w:val="TOC1"/>
            <w:tabs>
              <w:tab w:val="left" w:pos="440"/>
              <w:tab w:val="right" w:leader="dot" w:pos="9016"/>
            </w:tabs>
            <w:rPr>
              <w:rFonts w:eastAsiaTheme="minorEastAsia"/>
              <w:noProof/>
              <w:sz w:val="20"/>
              <w:szCs w:val="20"/>
              <w:lang w:eastAsia="en-ZA"/>
            </w:rPr>
          </w:pPr>
          <w:hyperlink w:anchor="_Toc476058565" w:history="1">
            <w:r w:rsidR="002D381F" w:rsidRPr="00B60B04">
              <w:rPr>
                <w:rStyle w:val="Hyperlink"/>
                <w:noProof/>
                <w:sz w:val="20"/>
                <w:szCs w:val="20"/>
              </w:rPr>
              <w:t>2.</w:t>
            </w:r>
            <w:r w:rsidR="002D381F" w:rsidRPr="00B60B04">
              <w:rPr>
                <w:rFonts w:eastAsiaTheme="minorEastAsia"/>
                <w:noProof/>
                <w:sz w:val="20"/>
                <w:szCs w:val="20"/>
                <w:lang w:eastAsia="en-ZA"/>
              </w:rPr>
              <w:tab/>
            </w:r>
            <w:r w:rsidR="002D381F" w:rsidRPr="00B60B04">
              <w:rPr>
                <w:rStyle w:val="Hyperlink"/>
                <w:noProof/>
                <w:sz w:val="20"/>
                <w:szCs w:val="20"/>
              </w:rPr>
              <w:t>INTRODUCTION.</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_Toc476058565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4</w:t>
            </w:r>
            <w:r w:rsidR="00CE3147" w:rsidRPr="00B60B04">
              <w:rPr>
                <w:noProof/>
                <w:webHidden/>
                <w:sz w:val="20"/>
                <w:szCs w:val="20"/>
              </w:rPr>
              <w:fldChar w:fldCharType="end"/>
            </w:r>
          </w:hyperlink>
        </w:p>
        <w:p w:rsidR="002D381F" w:rsidRPr="00B60B04" w:rsidRDefault="003B0502">
          <w:pPr>
            <w:pStyle w:val="TOC2"/>
            <w:tabs>
              <w:tab w:val="left" w:pos="880"/>
              <w:tab w:val="right" w:leader="dot" w:pos="9016"/>
            </w:tabs>
            <w:rPr>
              <w:rFonts w:eastAsiaTheme="minorEastAsia"/>
              <w:noProof/>
              <w:sz w:val="20"/>
              <w:szCs w:val="20"/>
              <w:lang w:eastAsia="en-ZA"/>
            </w:rPr>
          </w:pPr>
          <w:hyperlink w:anchor="_Toc476058566" w:history="1">
            <w:r w:rsidR="002D381F" w:rsidRPr="00B60B04">
              <w:rPr>
                <w:rStyle w:val="Hyperlink"/>
                <w:noProof/>
                <w:sz w:val="20"/>
                <w:szCs w:val="20"/>
              </w:rPr>
              <w:t>2.1.</w:t>
            </w:r>
            <w:r w:rsidR="002D381F" w:rsidRPr="00B60B04">
              <w:rPr>
                <w:rFonts w:eastAsiaTheme="minorEastAsia"/>
                <w:noProof/>
                <w:sz w:val="20"/>
                <w:szCs w:val="20"/>
                <w:lang w:eastAsia="en-ZA"/>
              </w:rPr>
              <w:tab/>
            </w:r>
            <w:r w:rsidR="002D381F" w:rsidRPr="00B60B04">
              <w:rPr>
                <w:rStyle w:val="Hyperlink"/>
                <w:noProof/>
                <w:sz w:val="20"/>
                <w:szCs w:val="20"/>
              </w:rPr>
              <w:t>EXECUTIVE SUMMARY.</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_Toc476058566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4</w:t>
            </w:r>
            <w:r w:rsidR="00CE3147" w:rsidRPr="00B60B04">
              <w:rPr>
                <w:noProof/>
                <w:webHidden/>
                <w:sz w:val="20"/>
                <w:szCs w:val="20"/>
              </w:rPr>
              <w:fldChar w:fldCharType="end"/>
            </w:r>
          </w:hyperlink>
        </w:p>
        <w:p w:rsidR="002D381F" w:rsidRPr="00B60B04" w:rsidRDefault="003B0502">
          <w:pPr>
            <w:pStyle w:val="TOC1"/>
            <w:tabs>
              <w:tab w:val="left" w:pos="440"/>
              <w:tab w:val="right" w:leader="dot" w:pos="9016"/>
            </w:tabs>
            <w:rPr>
              <w:rFonts w:eastAsiaTheme="minorEastAsia"/>
              <w:noProof/>
              <w:sz w:val="20"/>
              <w:szCs w:val="20"/>
              <w:lang w:eastAsia="en-ZA"/>
            </w:rPr>
          </w:pPr>
          <w:hyperlink w:anchor="_Toc476058567" w:history="1">
            <w:r w:rsidR="002D381F" w:rsidRPr="00B60B04">
              <w:rPr>
                <w:rStyle w:val="Hyperlink"/>
                <w:noProof/>
                <w:sz w:val="20"/>
                <w:szCs w:val="20"/>
              </w:rPr>
              <w:t>3.</w:t>
            </w:r>
            <w:r w:rsidR="002D381F" w:rsidRPr="00B60B04">
              <w:rPr>
                <w:rFonts w:eastAsiaTheme="minorEastAsia"/>
                <w:noProof/>
                <w:sz w:val="20"/>
                <w:szCs w:val="20"/>
                <w:lang w:eastAsia="en-ZA"/>
              </w:rPr>
              <w:tab/>
            </w:r>
            <w:r w:rsidR="002D381F" w:rsidRPr="00B60B04">
              <w:rPr>
                <w:rStyle w:val="Hyperlink"/>
                <w:noProof/>
                <w:sz w:val="20"/>
                <w:szCs w:val="20"/>
              </w:rPr>
              <w:t>SITUATIONAL ANALYSIS.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_Toc476058567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4</w:t>
            </w:r>
            <w:r w:rsidR="00CE3147" w:rsidRPr="00B60B04">
              <w:rPr>
                <w:noProof/>
                <w:webHidden/>
                <w:sz w:val="20"/>
                <w:szCs w:val="20"/>
              </w:rPr>
              <w:fldChar w:fldCharType="end"/>
            </w:r>
          </w:hyperlink>
        </w:p>
        <w:p w:rsidR="002D381F" w:rsidRPr="00B60B04" w:rsidRDefault="003B0502">
          <w:pPr>
            <w:pStyle w:val="TOC2"/>
            <w:tabs>
              <w:tab w:val="left" w:pos="880"/>
              <w:tab w:val="right" w:leader="dot" w:pos="9016"/>
            </w:tabs>
            <w:rPr>
              <w:rFonts w:eastAsiaTheme="minorEastAsia"/>
              <w:noProof/>
              <w:sz w:val="20"/>
              <w:szCs w:val="20"/>
              <w:lang w:eastAsia="en-ZA"/>
            </w:rPr>
          </w:pPr>
          <w:hyperlink w:anchor="_Toc476058568" w:history="1">
            <w:r w:rsidR="002D381F" w:rsidRPr="00B60B04">
              <w:rPr>
                <w:rStyle w:val="Hyperlink"/>
                <w:noProof/>
                <w:sz w:val="20"/>
                <w:szCs w:val="20"/>
              </w:rPr>
              <w:t>3.1.</w:t>
            </w:r>
            <w:r w:rsidR="002D381F" w:rsidRPr="00B60B04">
              <w:rPr>
                <w:rFonts w:eastAsiaTheme="minorEastAsia"/>
                <w:noProof/>
                <w:sz w:val="20"/>
                <w:szCs w:val="20"/>
                <w:lang w:eastAsia="en-ZA"/>
              </w:rPr>
              <w:tab/>
            </w:r>
            <w:r w:rsidR="002D381F" w:rsidRPr="00B60B04">
              <w:rPr>
                <w:rStyle w:val="Hyperlink"/>
                <w:noProof/>
                <w:sz w:val="20"/>
                <w:szCs w:val="20"/>
              </w:rPr>
              <w:t>GEOGRAPHIC AREAS FALLING WITHIN THE WARD.</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_Toc476058568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4</w:t>
            </w:r>
            <w:r w:rsidR="00CE3147" w:rsidRPr="00B60B04">
              <w:rPr>
                <w:noProof/>
                <w:webHidden/>
                <w:sz w:val="20"/>
                <w:szCs w:val="20"/>
              </w:rPr>
              <w:fldChar w:fldCharType="end"/>
            </w:r>
          </w:hyperlink>
        </w:p>
        <w:p w:rsidR="002D381F" w:rsidRPr="00B60B04" w:rsidRDefault="003B0502">
          <w:pPr>
            <w:pStyle w:val="TOC2"/>
            <w:tabs>
              <w:tab w:val="left" w:pos="880"/>
              <w:tab w:val="right" w:leader="dot" w:pos="9016"/>
            </w:tabs>
            <w:rPr>
              <w:rFonts w:eastAsiaTheme="minorEastAsia"/>
              <w:noProof/>
              <w:sz w:val="20"/>
              <w:szCs w:val="20"/>
              <w:lang w:eastAsia="en-ZA"/>
            </w:rPr>
          </w:pPr>
          <w:hyperlink w:anchor="_Toc476058569" w:history="1">
            <w:r w:rsidR="002D381F" w:rsidRPr="00B60B04">
              <w:rPr>
                <w:rStyle w:val="Hyperlink"/>
                <w:noProof/>
                <w:sz w:val="20"/>
                <w:szCs w:val="20"/>
              </w:rPr>
              <w:t>3.2.</w:t>
            </w:r>
            <w:r w:rsidR="002D381F" w:rsidRPr="00B60B04">
              <w:rPr>
                <w:rFonts w:eastAsiaTheme="minorEastAsia"/>
                <w:noProof/>
                <w:sz w:val="20"/>
                <w:szCs w:val="20"/>
                <w:lang w:eastAsia="en-ZA"/>
              </w:rPr>
              <w:tab/>
            </w:r>
            <w:r w:rsidR="002D381F" w:rsidRPr="00B60B04">
              <w:rPr>
                <w:rStyle w:val="Hyperlink"/>
                <w:noProof/>
                <w:sz w:val="20"/>
                <w:szCs w:val="20"/>
              </w:rPr>
              <w:t>POPULATION SIZE AND GROWTH PATTERNS.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_Toc476058569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4</w:t>
            </w:r>
            <w:r w:rsidR="00CE3147" w:rsidRPr="00B60B04">
              <w:rPr>
                <w:noProof/>
                <w:webHidden/>
                <w:sz w:val="20"/>
                <w:szCs w:val="20"/>
              </w:rPr>
              <w:fldChar w:fldCharType="end"/>
            </w:r>
          </w:hyperlink>
        </w:p>
        <w:p w:rsidR="002D381F" w:rsidRPr="00B60B04" w:rsidRDefault="003B0502">
          <w:pPr>
            <w:pStyle w:val="TOC2"/>
            <w:tabs>
              <w:tab w:val="left" w:pos="880"/>
              <w:tab w:val="right" w:leader="dot" w:pos="9016"/>
            </w:tabs>
            <w:rPr>
              <w:rFonts w:eastAsiaTheme="minorEastAsia"/>
              <w:noProof/>
              <w:sz w:val="20"/>
              <w:szCs w:val="20"/>
              <w:lang w:eastAsia="en-ZA"/>
            </w:rPr>
          </w:pPr>
          <w:hyperlink w:anchor="_Toc476058570" w:history="1">
            <w:r w:rsidR="002D381F" w:rsidRPr="00B60B04">
              <w:rPr>
                <w:rStyle w:val="Hyperlink"/>
                <w:noProof/>
                <w:sz w:val="20"/>
                <w:szCs w:val="20"/>
              </w:rPr>
              <w:t>3.3.</w:t>
            </w:r>
            <w:r w:rsidR="002D381F" w:rsidRPr="00B60B04">
              <w:rPr>
                <w:rFonts w:eastAsiaTheme="minorEastAsia"/>
                <w:noProof/>
                <w:sz w:val="20"/>
                <w:szCs w:val="20"/>
                <w:lang w:eastAsia="en-ZA"/>
              </w:rPr>
              <w:tab/>
            </w:r>
            <w:r w:rsidR="002D381F" w:rsidRPr="00B60B04">
              <w:rPr>
                <w:rStyle w:val="Hyperlink"/>
                <w:noProof/>
                <w:sz w:val="20"/>
                <w:szCs w:val="20"/>
              </w:rPr>
              <w:t>HOUSEHOLD SIZE.</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_Toc476058570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5</w:t>
            </w:r>
            <w:r w:rsidR="00CE3147" w:rsidRPr="00B60B04">
              <w:rPr>
                <w:noProof/>
                <w:webHidden/>
                <w:sz w:val="20"/>
                <w:szCs w:val="20"/>
              </w:rPr>
              <w:fldChar w:fldCharType="end"/>
            </w:r>
          </w:hyperlink>
        </w:p>
        <w:p w:rsidR="002D381F" w:rsidRPr="00B60B04" w:rsidRDefault="003B0502">
          <w:pPr>
            <w:pStyle w:val="TOC2"/>
            <w:tabs>
              <w:tab w:val="left" w:pos="880"/>
              <w:tab w:val="right" w:leader="dot" w:pos="9016"/>
            </w:tabs>
            <w:rPr>
              <w:rFonts w:eastAsiaTheme="minorEastAsia"/>
              <w:noProof/>
              <w:sz w:val="20"/>
              <w:szCs w:val="20"/>
              <w:lang w:eastAsia="en-ZA"/>
            </w:rPr>
          </w:pPr>
          <w:hyperlink w:anchor="_Toc476058571" w:history="1">
            <w:r w:rsidR="002D381F" w:rsidRPr="00B60B04">
              <w:rPr>
                <w:rStyle w:val="Hyperlink"/>
                <w:noProof/>
                <w:sz w:val="20"/>
                <w:szCs w:val="20"/>
              </w:rPr>
              <w:t>3.4.</w:t>
            </w:r>
            <w:r w:rsidR="002D381F" w:rsidRPr="00B60B04">
              <w:rPr>
                <w:rFonts w:eastAsiaTheme="minorEastAsia"/>
                <w:noProof/>
                <w:sz w:val="20"/>
                <w:szCs w:val="20"/>
                <w:lang w:eastAsia="en-ZA"/>
              </w:rPr>
              <w:tab/>
            </w:r>
            <w:r w:rsidR="002D381F" w:rsidRPr="00B60B04">
              <w:rPr>
                <w:rStyle w:val="Hyperlink"/>
                <w:noProof/>
                <w:sz w:val="20"/>
                <w:szCs w:val="20"/>
              </w:rPr>
              <w:t>AGE STRUCTURE.</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_Toc476058571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5</w:t>
            </w:r>
            <w:r w:rsidR="00CE3147" w:rsidRPr="00B60B04">
              <w:rPr>
                <w:noProof/>
                <w:webHidden/>
                <w:sz w:val="20"/>
                <w:szCs w:val="20"/>
              </w:rPr>
              <w:fldChar w:fldCharType="end"/>
            </w:r>
          </w:hyperlink>
        </w:p>
        <w:p w:rsidR="002D381F" w:rsidRPr="00B60B04" w:rsidRDefault="003B0502">
          <w:pPr>
            <w:pStyle w:val="TOC2"/>
            <w:tabs>
              <w:tab w:val="left" w:pos="880"/>
              <w:tab w:val="right" w:leader="dot" w:pos="9016"/>
            </w:tabs>
            <w:rPr>
              <w:rFonts w:eastAsiaTheme="minorEastAsia"/>
              <w:noProof/>
              <w:sz w:val="20"/>
              <w:szCs w:val="20"/>
              <w:lang w:eastAsia="en-ZA"/>
            </w:rPr>
          </w:pPr>
          <w:hyperlink w:anchor="_Toc476058572" w:history="1">
            <w:r w:rsidR="002D381F" w:rsidRPr="00B60B04">
              <w:rPr>
                <w:rStyle w:val="Hyperlink"/>
                <w:noProof/>
                <w:sz w:val="20"/>
                <w:szCs w:val="20"/>
              </w:rPr>
              <w:t>3.5.</w:t>
            </w:r>
            <w:r w:rsidR="002D381F" w:rsidRPr="00B60B04">
              <w:rPr>
                <w:rFonts w:eastAsiaTheme="minorEastAsia"/>
                <w:noProof/>
                <w:sz w:val="20"/>
                <w:szCs w:val="20"/>
                <w:lang w:eastAsia="en-ZA"/>
              </w:rPr>
              <w:tab/>
            </w:r>
            <w:r w:rsidR="002D381F" w:rsidRPr="00B60B04">
              <w:rPr>
                <w:rStyle w:val="Hyperlink"/>
                <w:noProof/>
                <w:sz w:val="20"/>
                <w:szCs w:val="20"/>
              </w:rPr>
              <w:t>GENDER DISTRIBUTION.</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_Toc476058572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6</w:t>
            </w:r>
            <w:r w:rsidR="00CE3147" w:rsidRPr="00B60B04">
              <w:rPr>
                <w:noProof/>
                <w:webHidden/>
                <w:sz w:val="20"/>
                <w:szCs w:val="20"/>
              </w:rPr>
              <w:fldChar w:fldCharType="end"/>
            </w:r>
          </w:hyperlink>
        </w:p>
        <w:p w:rsidR="002D381F" w:rsidRPr="00B60B04" w:rsidRDefault="003B0502">
          <w:pPr>
            <w:pStyle w:val="TOC2"/>
            <w:tabs>
              <w:tab w:val="left" w:pos="880"/>
              <w:tab w:val="right" w:leader="dot" w:pos="9016"/>
            </w:tabs>
            <w:rPr>
              <w:rFonts w:eastAsiaTheme="minorEastAsia"/>
              <w:noProof/>
              <w:sz w:val="20"/>
              <w:szCs w:val="20"/>
              <w:lang w:eastAsia="en-ZA"/>
            </w:rPr>
          </w:pPr>
          <w:hyperlink w:anchor="_Toc476058573" w:history="1">
            <w:r w:rsidR="002D381F" w:rsidRPr="00B60B04">
              <w:rPr>
                <w:rStyle w:val="Hyperlink"/>
                <w:noProof/>
                <w:sz w:val="20"/>
                <w:szCs w:val="20"/>
              </w:rPr>
              <w:t>3.6.</w:t>
            </w:r>
            <w:r w:rsidR="002D381F" w:rsidRPr="00B60B04">
              <w:rPr>
                <w:rFonts w:eastAsiaTheme="minorEastAsia"/>
                <w:noProof/>
                <w:sz w:val="20"/>
                <w:szCs w:val="20"/>
                <w:lang w:eastAsia="en-ZA"/>
              </w:rPr>
              <w:tab/>
            </w:r>
            <w:r w:rsidR="002D381F" w:rsidRPr="00B60B04">
              <w:rPr>
                <w:rStyle w:val="Hyperlink"/>
                <w:noProof/>
                <w:sz w:val="20"/>
                <w:szCs w:val="20"/>
              </w:rPr>
              <w:t>STATE OF HEALTH (HIV/AIDS).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_Toc476058573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6</w:t>
            </w:r>
            <w:r w:rsidR="00CE3147" w:rsidRPr="00B60B04">
              <w:rPr>
                <w:noProof/>
                <w:webHidden/>
                <w:sz w:val="20"/>
                <w:szCs w:val="20"/>
              </w:rPr>
              <w:fldChar w:fldCharType="end"/>
            </w:r>
          </w:hyperlink>
        </w:p>
        <w:p w:rsidR="002D381F" w:rsidRPr="00B60B04" w:rsidRDefault="003B0502">
          <w:pPr>
            <w:pStyle w:val="TOC2"/>
            <w:tabs>
              <w:tab w:val="left" w:pos="880"/>
              <w:tab w:val="right" w:leader="dot" w:pos="9016"/>
            </w:tabs>
            <w:rPr>
              <w:rFonts w:eastAsiaTheme="minorEastAsia"/>
              <w:noProof/>
              <w:sz w:val="20"/>
              <w:szCs w:val="20"/>
              <w:lang w:eastAsia="en-ZA"/>
            </w:rPr>
          </w:pPr>
          <w:hyperlink w:anchor="_Toc476058574" w:history="1">
            <w:r w:rsidR="002D381F" w:rsidRPr="00B60B04">
              <w:rPr>
                <w:rStyle w:val="Hyperlink"/>
                <w:noProof/>
                <w:sz w:val="20"/>
                <w:szCs w:val="20"/>
              </w:rPr>
              <w:t>3.7.</w:t>
            </w:r>
            <w:r w:rsidR="002D381F" w:rsidRPr="00B60B04">
              <w:rPr>
                <w:rFonts w:eastAsiaTheme="minorEastAsia"/>
                <w:noProof/>
                <w:sz w:val="20"/>
                <w:szCs w:val="20"/>
                <w:lang w:eastAsia="en-ZA"/>
              </w:rPr>
              <w:tab/>
            </w:r>
            <w:r w:rsidR="002D381F" w:rsidRPr="00B60B04">
              <w:rPr>
                <w:rStyle w:val="Hyperlink"/>
                <w:noProof/>
                <w:sz w:val="20"/>
                <w:szCs w:val="20"/>
              </w:rPr>
              <w:t>EDUCATION PROFILE.</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_Toc476058574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6</w:t>
            </w:r>
            <w:r w:rsidR="00CE3147" w:rsidRPr="00B60B04">
              <w:rPr>
                <w:noProof/>
                <w:webHidden/>
                <w:sz w:val="20"/>
                <w:szCs w:val="20"/>
              </w:rPr>
              <w:fldChar w:fldCharType="end"/>
            </w:r>
          </w:hyperlink>
        </w:p>
        <w:p w:rsidR="002D381F" w:rsidRPr="00B60B04" w:rsidRDefault="003B0502">
          <w:pPr>
            <w:pStyle w:val="TOC2"/>
            <w:tabs>
              <w:tab w:val="left" w:pos="880"/>
              <w:tab w:val="right" w:leader="dot" w:pos="9016"/>
            </w:tabs>
            <w:rPr>
              <w:rFonts w:eastAsiaTheme="minorEastAsia"/>
              <w:noProof/>
              <w:sz w:val="20"/>
              <w:szCs w:val="20"/>
              <w:lang w:eastAsia="en-ZA"/>
            </w:rPr>
          </w:pPr>
          <w:hyperlink w:anchor="_Toc476058575" w:history="1">
            <w:r w:rsidR="002D381F" w:rsidRPr="00B60B04">
              <w:rPr>
                <w:rStyle w:val="Hyperlink"/>
                <w:noProof/>
                <w:sz w:val="20"/>
                <w:szCs w:val="20"/>
              </w:rPr>
              <w:t>3.8.</w:t>
            </w:r>
            <w:r w:rsidR="002D381F" w:rsidRPr="00B60B04">
              <w:rPr>
                <w:rFonts w:eastAsiaTheme="minorEastAsia"/>
                <w:noProof/>
                <w:sz w:val="20"/>
                <w:szCs w:val="20"/>
                <w:lang w:eastAsia="en-ZA"/>
              </w:rPr>
              <w:tab/>
            </w:r>
            <w:r w:rsidR="002D381F" w:rsidRPr="00B60B04">
              <w:rPr>
                <w:rStyle w:val="Hyperlink"/>
                <w:noProof/>
                <w:sz w:val="20"/>
                <w:szCs w:val="20"/>
              </w:rPr>
              <w:t>EMPLOYMENT AND UNEMPLOYMENT.</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_Toc476058575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7</w:t>
            </w:r>
            <w:r w:rsidR="00CE3147" w:rsidRPr="00B60B04">
              <w:rPr>
                <w:noProof/>
                <w:webHidden/>
                <w:sz w:val="20"/>
                <w:szCs w:val="20"/>
              </w:rPr>
              <w:fldChar w:fldCharType="end"/>
            </w:r>
          </w:hyperlink>
        </w:p>
        <w:p w:rsidR="002D381F" w:rsidRPr="00B60B04" w:rsidRDefault="003B0502">
          <w:pPr>
            <w:pStyle w:val="TOC2"/>
            <w:tabs>
              <w:tab w:val="left" w:pos="880"/>
              <w:tab w:val="right" w:leader="dot" w:pos="9016"/>
            </w:tabs>
            <w:rPr>
              <w:rFonts w:eastAsiaTheme="minorEastAsia"/>
              <w:noProof/>
              <w:sz w:val="20"/>
              <w:szCs w:val="20"/>
              <w:lang w:eastAsia="en-ZA"/>
            </w:rPr>
          </w:pPr>
          <w:hyperlink w:anchor="_Toc476058576" w:history="1">
            <w:r w:rsidR="002D381F" w:rsidRPr="00B60B04">
              <w:rPr>
                <w:rStyle w:val="Hyperlink"/>
                <w:noProof/>
                <w:sz w:val="20"/>
                <w:szCs w:val="20"/>
              </w:rPr>
              <w:t>3.9.</w:t>
            </w:r>
            <w:r w:rsidR="002D381F" w:rsidRPr="00B60B04">
              <w:rPr>
                <w:rFonts w:eastAsiaTheme="minorEastAsia"/>
                <w:noProof/>
                <w:sz w:val="20"/>
                <w:szCs w:val="20"/>
                <w:lang w:eastAsia="en-ZA"/>
              </w:rPr>
              <w:tab/>
            </w:r>
            <w:r w:rsidR="002D381F" w:rsidRPr="00B60B04">
              <w:rPr>
                <w:rStyle w:val="Hyperlink"/>
                <w:noProof/>
                <w:sz w:val="20"/>
                <w:szCs w:val="20"/>
              </w:rPr>
              <w:t>SOCIO-ECONOMIC STATUS (POVERTY LEVELS).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_Toc476058576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7</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77" w:history="1">
            <w:r w:rsidR="002D381F" w:rsidRPr="00B60B04">
              <w:rPr>
                <w:rStyle w:val="Hyperlink"/>
                <w:noProof/>
                <w:sz w:val="20"/>
                <w:szCs w:val="20"/>
              </w:rPr>
              <w:t>3.10.</w:t>
            </w:r>
            <w:r w:rsidR="002D381F" w:rsidRPr="00B60B04">
              <w:rPr>
                <w:rFonts w:eastAsiaTheme="minorEastAsia"/>
                <w:noProof/>
                <w:sz w:val="20"/>
                <w:szCs w:val="20"/>
                <w:lang w:eastAsia="en-ZA"/>
              </w:rPr>
              <w:tab/>
            </w:r>
            <w:r w:rsidR="002D381F" w:rsidRPr="00B60B04">
              <w:rPr>
                <w:rStyle w:val="Hyperlink"/>
                <w:noProof/>
                <w:sz w:val="20"/>
                <w:szCs w:val="20"/>
              </w:rPr>
              <w:t>CHILD HEADED HOUSEHOLDS.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_Toc476058577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7</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78" w:history="1">
            <w:r w:rsidR="002D381F" w:rsidRPr="00B60B04">
              <w:rPr>
                <w:rStyle w:val="Hyperlink"/>
                <w:noProof/>
                <w:sz w:val="20"/>
                <w:szCs w:val="20"/>
              </w:rPr>
              <w:t>3.11.</w:t>
            </w:r>
            <w:r w:rsidR="002D381F" w:rsidRPr="00B60B04">
              <w:rPr>
                <w:rFonts w:eastAsiaTheme="minorEastAsia"/>
                <w:noProof/>
                <w:sz w:val="20"/>
                <w:szCs w:val="20"/>
                <w:lang w:eastAsia="en-ZA"/>
              </w:rPr>
              <w:tab/>
            </w:r>
            <w:r w:rsidR="002D381F" w:rsidRPr="00B60B04">
              <w:rPr>
                <w:rStyle w:val="Hyperlink"/>
                <w:noProof/>
                <w:sz w:val="20"/>
                <w:szCs w:val="20"/>
              </w:rPr>
              <w:t>STATE OF INFRASTRUCTURE (SERVICE DELIVERY).</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_Toc476058578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7</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79" w:history="1">
            <w:r w:rsidR="002D381F" w:rsidRPr="00B60B04">
              <w:rPr>
                <w:rStyle w:val="Hyperlink"/>
                <w:noProof/>
                <w:sz w:val="20"/>
                <w:szCs w:val="20"/>
              </w:rPr>
              <w:t>3.12.</w:t>
            </w:r>
            <w:r w:rsidR="002D381F" w:rsidRPr="00B60B04">
              <w:rPr>
                <w:rFonts w:eastAsiaTheme="minorEastAsia"/>
                <w:noProof/>
                <w:sz w:val="20"/>
                <w:szCs w:val="20"/>
                <w:lang w:eastAsia="en-ZA"/>
              </w:rPr>
              <w:tab/>
            </w:r>
            <w:r w:rsidR="002D381F" w:rsidRPr="00B60B04">
              <w:rPr>
                <w:rStyle w:val="Hyperlink"/>
                <w:noProof/>
                <w:sz w:val="20"/>
                <w:szCs w:val="20"/>
              </w:rPr>
              <w:t>CRIME AND SAFETY.</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_Toc476058579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7</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80" w:history="1">
            <w:r w:rsidR="002D381F" w:rsidRPr="00B60B04">
              <w:rPr>
                <w:rStyle w:val="Hyperlink"/>
                <w:noProof/>
                <w:sz w:val="20"/>
                <w:szCs w:val="20"/>
              </w:rPr>
              <w:t>3.13.</w:t>
            </w:r>
            <w:r w:rsidR="002D381F" w:rsidRPr="00B60B04">
              <w:rPr>
                <w:rFonts w:eastAsiaTheme="minorEastAsia"/>
                <w:noProof/>
                <w:sz w:val="20"/>
                <w:szCs w:val="20"/>
                <w:lang w:eastAsia="en-ZA"/>
              </w:rPr>
              <w:tab/>
            </w:r>
            <w:r w:rsidR="002D381F" w:rsidRPr="00B60B04">
              <w:rPr>
                <w:rStyle w:val="Hyperlink"/>
                <w:noProof/>
                <w:sz w:val="20"/>
                <w:szCs w:val="20"/>
              </w:rPr>
              <w:t>CITIZEN SATISFACTION.</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_Toc476058580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7</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81" w:history="1">
            <w:r w:rsidR="002D381F" w:rsidRPr="00B60B04">
              <w:rPr>
                <w:rStyle w:val="Hyperlink"/>
                <w:noProof/>
                <w:sz w:val="20"/>
                <w:szCs w:val="20"/>
              </w:rPr>
              <w:t>3.14.</w:t>
            </w:r>
            <w:r w:rsidR="002D381F" w:rsidRPr="00B60B04">
              <w:rPr>
                <w:rFonts w:eastAsiaTheme="minorEastAsia"/>
                <w:noProof/>
                <w:sz w:val="20"/>
                <w:szCs w:val="20"/>
                <w:lang w:eastAsia="en-ZA"/>
              </w:rPr>
              <w:tab/>
            </w:r>
            <w:r w:rsidR="002D381F" w:rsidRPr="00B60B04">
              <w:rPr>
                <w:rStyle w:val="Hyperlink"/>
                <w:noProof/>
                <w:sz w:val="20"/>
                <w:szCs w:val="20"/>
              </w:rPr>
              <w:t>STATE OF THE ENVIRONMENT.</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_Toc476058581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8</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82" w:history="1">
            <w:r w:rsidR="002D381F" w:rsidRPr="00B60B04">
              <w:rPr>
                <w:rStyle w:val="Hyperlink"/>
                <w:noProof/>
                <w:sz w:val="20"/>
                <w:szCs w:val="20"/>
              </w:rPr>
              <w:t>3.15.</w:t>
            </w:r>
            <w:r w:rsidR="002D381F" w:rsidRPr="00B60B04">
              <w:rPr>
                <w:rFonts w:eastAsiaTheme="minorEastAsia"/>
                <w:noProof/>
                <w:sz w:val="20"/>
                <w:szCs w:val="20"/>
                <w:lang w:eastAsia="en-ZA"/>
              </w:rPr>
              <w:tab/>
            </w:r>
            <w:r w:rsidR="002D381F" w:rsidRPr="00B60B04">
              <w:rPr>
                <w:rStyle w:val="Hyperlink"/>
                <w:noProof/>
                <w:sz w:val="20"/>
                <w:szCs w:val="20"/>
              </w:rPr>
              <w:t>LOCAL ECONOMIC DEVELOPMENT.</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_Toc476058582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8</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83" w:history="1">
            <w:r w:rsidR="002D381F" w:rsidRPr="00B60B04">
              <w:rPr>
                <w:rStyle w:val="Hyperlink"/>
                <w:noProof/>
                <w:sz w:val="20"/>
                <w:szCs w:val="20"/>
              </w:rPr>
              <w:t>3.16.</w:t>
            </w:r>
            <w:r w:rsidR="002D381F" w:rsidRPr="00B60B04">
              <w:rPr>
                <w:rFonts w:eastAsiaTheme="minorEastAsia"/>
                <w:noProof/>
                <w:sz w:val="20"/>
                <w:szCs w:val="20"/>
                <w:lang w:eastAsia="en-ZA"/>
              </w:rPr>
              <w:tab/>
            </w:r>
            <w:r w:rsidR="002D381F" w:rsidRPr="00B60B04">
              <w:rPr>
                <w:rStyle w:val="Hyperlink"/>
                <w:noProof/>
                <w:sz w:val="20"/>
                <w:szCs w:val="20"/>
              </w:rPr>
              <w:t>SPORTS, ARTS AND CULTURE.</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_Toc476058583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8</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84" w:history="1">
            <w:r w:rsidR="002D381F" w:rsidRPr="00B60B04">
              <w:rPr>
                <w:rStyle w:val="Hyperlink"/>
                <w:noProof/>
                <w:sz w:val="20"/>
                <w:szCs w:val="20"/>
              </w:rPr>
              <w:t>3.17.</w:t>
            </w:r>
            <w:r w:rsidR="002D381F" w:rsidRPr="00B60B04">
              <w:rPr>
                <w:rFonts w:eastAsiaTheme="minorEastAsia"/>
                <w:noProof/>
                <w:sz w:val="20"/>
                <w:szCs w:val="20"/>
                <w:lang w:eastAsia="en-ZA"/>
              </w:rPr>
              <w:tab/>
            </w:r>
            <w:r w:rsidR="002D381F" w:rsidRPr="00B60B04">
              <w:rPr>
                <w:rStyle w:val="Hyperlink"/>
                <w:noProof/>
                <w:sz w:val="20"/>
                <w:szCs w:val="20"/>
              </w:rPr>
              <w:t>RELIGIOUS FACILITIES.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_Toc476058584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8</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85" w:history="1">
            <w:r w:rsidR="002D381F" w:rsidRPr="00B60B04">
              <w:rPr>
                <w:rStyle w:val="Hyperlink"/>
                <w:noProof/>
                <w:sz w:val="20"/>
                <w:szCs w:val="20"/>
              </w:rPr>
              <w:t>3.18.</w:t>
            </w:r>
            <w:r w:rsidR="002D381F" w:rsidRPr="00B60B04">
              <w:rPr>
                <w:rFonts w:eastAsiaTheme="minorEastAsia"/>
                <w:noProof/>
                <w:sz w:val="20"/>
                <w:szCs w:val="20"/>
                <w:lang w:eastAsia="en-ZA"/>
              </w:rPr>
              <w:tab/>
            </w:r>
            <w:r w:rsidR="002D381F" w:rsidRPr="00B60B04">
              <w:rPr>
                <w:rStyle w:val="Hyperlink"/>
                <w:noProof/>
                <w:sz w:val="20"/>
                <w:szCs w:val="20"/>
              </w:rPr>
              <w:t>SOCIO-ECONOMIC FACILITIES.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_Toc476058585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8</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86" w:history="1">
            <w:r w:rsidR="002D381F" w:rsidRPr="00B60B04">
              <w:rPr>
                <w:rStyle w:val="Hyperlink"/>
                <w:noProof/>
                <w:sz w:val="20"/>
                <w:szCs w:val="20"/>
              </w:rPr>
              <w:t>3.19.</w:t>
            </w:r>
            <w:r w:rsidR="002D381F" w:rsidRPr="00B60B04">
              <w:rPr>
                <w:rFonts w:eastAsiaTheme="minorEastAsia"/>
                <w:noProof/>
                <w:sz w:val="20"/>
                <w:szCs w:val="20"/>
                <w:lang w:eastAsia="en-ZA"/>
              </w:rPr>
              <w:tab/>
            </w:r>
            <w:r w:rsidR="002D381F" w:rsidRPr="00B60B04">
              <w:rPr>
                <w:rStyle w:val="Hyperlink"/>
                <w:noProof/>
                <w:sz w:val="20"/>
                <w:szCs w:val="20"/>
              </w:rPr>
              <w:t>LAND USE MANAGEMENT (INCLUDING SPATIAL TRENDS AND PATTERNS).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_Toc476058586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8</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87" w:history="1">
            <w:r w:rsidR="002D381F" w:rsidRPr="00B60B04">
              <w:rPr>
                <w:rStyle w:val="Hyperlink"/>
                <w:noProof/>
                <w:sz w:val="20"/>
                <w:szCs w:val="20"/>
              </w:rPr>
              <w:t>3.20.</w:t>
            </w:r>
            <w:r w:rsidR="002D381F" w:rsidRPr="00B60B04">
              <w:rPr>
                <w:rFonts w:eastAsiaTheme="minorEastAsia"/>
                <w:noProof/>
                <w:sz w:val="20"/>
                <w:szCs w:val="20"/>
                <w:lang w:eastAsia="en-ZA"/>
              </w:rPr>
              <w:tab/>
            </w:r>
            <w:r w:rsidR="002D381F" w:rsidRPr="00B60B04">
              <w:rPr>
                <w:rStyle w:val="Hyperlink"/>
                <w:noProof/>
                <w:sz w:val="20"/>
                <w:szCs w:val="20"/>
              </w:rPr>
              <w:t>AGRICULTURAL ACTIVITY (INCLUDING GRAZING).</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_Toc476058587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8</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88" w:history="1">
            <w:r w:rsidR="002D381F" w:rsidRPr="00B60B04">
              <w:rPr>
                <w:rStyle w:val="Hyperlink"/>
                <w:noProof/>
                <w:sz w:val="20"/>
                <w:szCs w:val="20"/>
              </w:rPr>
              <w:t>3.21.</w:t>
            </w:r>
            <w:r w:rsidR="002D381F" w:rsidRPr="00B60B04">
              <w:rPr>
                <w:rFonts w:eastAsiaTheme="minorEastAsia"/>
                <w:noProof/>
                <w:sz w:val="20"/>
                <w:szCs w:val="20"/>
                <w:lang w:eastAsia="en-ZA"/>
              </w:rPr>
              <w:tab/>
            </w:r>
            <w:r w:rsidR="002D381F" w:rsidRPr="00B60B04">
              <w:rPr>
                <w:rStyle w:val="Hyperlink"/>
                <w:noProof/>
                <w:sz w:val="20"/>
                <w:szCs w:val="20"/>
              </w:rPr>
              <w:t>LAND TENURE/OWNERSHIP.</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_Toc476058588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8</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89" w:history="1">
            <w:r w:rsidR="002D381F" w:rsidRPr="00B60B04">
              <w:rPr>
                <w:rStyle w:val="Hyperlink"/>
                <w:noProof/>
                <w:sz w:val="20"/>
                <w:szCs w:val="20"/>
              </w:rPr>
              <w:t>3.22.</w:t>
            </w:r>
            <w:r w:rsidR="002D381F" w:rsidRPr="00B60B04">
              <w:rPr>
                <w:rFonts w:eastAsiaTheme="minorEastAsia"/>
                <w:noProof/>
                <w:sz w:val="20"/>
                <w:szCs w:val="20"/>
                <w:lang w:eastAsia="en-ZA"/>
              </w:rPr>
              <w:tab/>
            </w:r>
            <w:r w:rsidR="002D381F" w:rsidRPr="00B60B04">
              <w:rPr>
                <w:rStyle w:val="Hyperlink"/>
                <w:noProof/>
                <w:sz w:val="20"/>
                <w:szCs w:val="20"/>
              </w:rPr>
              <w:t>CLIMATE CHANGE (NATURAL DISASTER WITHIN THE LAST 30 YEARS).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_Toc476058589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8</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90" w:history="1">
            <w:r w:rsidR="002D381F" w:rsidRPr="00B60B04">
              <w:rPr>
                <w:rStyle w:val="Hyperlink"/>
                <w:noProof/>
                <w:sz w:val="20"/>
                <w:szCs w:val="20"/>
              </w:rPr>
              <w:t>3.23.</w:t>
            </w:r>
            <w:r w:rsidR="002D381F" w:rsidRPr="00B60B04">
              <w:rPr>
                <w:rFonts w:eastAsiaTheme="minorEastAsia"/>
                <w:noProof/>
                <w:sz w:val="20"/>
                <w:szCs w:val="20"/>
                <w:lang w:eastAsia="en-ZA"/>
              </w:rPr>
              <w:tab/>
            </w:r>
            <w:r w:rsidR="002D381F" w:rsidRPr="00B60B04">
              <w:rPr>
                <w:rStyle w:val="Hyperlink"/>
                <w:noProof/>
                <w:sz w:val="20"/>
                <w:szCs w:val="20"/>
              </w:rPr>
              <w:t>DISABILITY PROFILE.</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_Toc476058590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8</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91" w:history="1">
            <w:r w:rsidR="002D381F" w:rsidRPr="00B60B04">
              <w:rPr>
                <w:rStyle w:val="Hyperlink"/>
                <w:noProof/>
                <w:sz w:val="20"/>
                <w:szCs w:val="20"/>
              </w:rPr>
              <w:t>3.24.</w:t>
            </w:r>
            <w:r w:rsidR="002D381F" w:rsidRPr="00B60B04">
              <w:rPr>
                <w:rFonts w:eastAsiaTheme="minorEastAsia"/>
                <w:noProof/>
                <w:sz w:val="20"/>
                <w:szCs w:val="20"/>
                <w:lang w:eastAsia="en-ZA"/>
              </w:rPr>
              <w:tab/>
            </w:r>
            <w:r w:rsidR="002D381F" w:rsidRPr="00B60B04">
              <w:rPr>
                <w:rStyle w:val="Hyperlink"/>
                <w:noProof/>
                <w:sz w:val="20"/>
                <w:szCs w:val="20"/>
              </w:rPr>
              <w:t>IMMIGRATION PROFILE.</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_Toc476058591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9</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92" w:history="1">
            <w:r w:rsidR="002D381F" w:rsidRPr="00B60B04">
              <w:rPr>
                <w:rStyle w:val="Hyperlink"/>
                <w:noProof/>
                <w:sz w:val="20"/>
                <w:szCs w:val="20"/>
              </w:rPr>
              <w:t>3.25.</w:t>
            </w:r>
            <w:r w:rsidR="002D381F" w:rsidRPr="00B60B04">
              <w:rPr>
                <w:rFonts w:eastAsiaTheme="minorEastAsia"/>
                <w:noProof/>
                <w:sz w:val="20"/>
                <w:szCs w:val="20"/>
                <w:lang w:eastAsia="en-ZA"/>
              </w:rPr>
              <w:tab/>
            </w:r>
            <w:r w:rsidR="002D381F" w:rsidRPr="00B60B04">
              <w:rPr>
                <w:rStyle w:val="Hyperlink"/>
                <w:noProof/>
                <w:sz w:val="20"/>
                <w:szCs w:val="20"/>
              </w:rPr>
              <w:t>STATE OF GOVERNANCE (INCLUDING TRADITIONAL LEADERSHIP).</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_Toc476058592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9</w:t>
            </w:r>
            <w:r w:rsidR="00CE3147" w:rsidRPr="00B60B04">
              <w:rPr>
                <w:noProof/>
                <w:webHidden/>
                <w:sz w:val="20"/>
                <w:szCs w:val="20"/>
              </w:rPr>
              <w:fldChar w:fldCharType="end"/>
            </w:r>
          </w:hyperlink>
        </w:p>
        <w:p w:rsidR="002D381F" w:rsidRPr="00B60B04" w:rsidRDefault="003B0502">
          <w:pPr>
            <w:pStyle w:val="TOC2"/>
            <w:tabs>
              <w:tab w:val="left" w:pos="1100"/>
              <w:tab w:val="right" w:leader="dot" w:pos="9016"/>
            </w:tabs>
            <w:rPr>
              <w:rFonts w:eastAsiaTheme="minorEastAsia"/>
              <w:noProof/>
              <w:sz w:val="20"/>
              <w:szCs w:val="20"/>
              <w:lang w:eastAsia="en-ZA"/>
            </w:rPr>
          </w:pPr>
          <w:hyperlink w:anchor="_Toc476058593" w:history="1">
            <w:r w:rsidR="002D381F" w:rsidRPr="00B60B04">
              <w:rPr>
                <w:rStyle w:val="Hyperlink"/>
                <w:noProof/>
                <w:sz w:val="20"/>
                <w:szCs w:val="20"/>
              </w:rPr>
              <w:t>3.26.</w:t>
            </w:r>
            <w:r w:rsidR="002D381F" w:rsidRPr="00B60B04">
              <w:rPr>
                <w:rFonts w:eastAsiaTheme="minorEastAsia"/>
                <w:noProof/>
                <w:sz w:val="20"/>
                <w:szCs w:val="20"/>
                <w:lang w:eastAsia="en-ZA"/>
              </w:rPr>
              <w:tab/>
            </w:r>
            <w:r w:rsidR="002D381F" w:rsidRPr="00B60B04">
              <w:rPr>
                <w:rStyle w:val="Hyperlink"/>
                <w:noProof/>
                <w:sz w:val="20"/>
                <w:szCs w:val="20"/>
              </w:rPr>
              <w:t>PUBLIC PARTICIPATION IN MUNICIPAL AFFAIRS (INCLUDING MECHANISMS).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_Toc476058593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9</w:t>
            </w:r>
            <w:r w:rsidR="00CE3147" w:rsidRPr="00B60B04">
              <w:rPr>
                <w:noProof/>
                <w:webHidden/>
                <w:sz w:val="20"/>
                <w:szCs w:val="20"/>
              </w:rPr>
              <w:fldChar w:fldCharType="end"/>
            </w:r>
          </w:hyperlink>
        </w:p>
        <w:p w:rsidR="002D381F" w:rsidRPr="00B60B04" w:rsidRDefault="003B0502">
          <w:pPr>
            <w:pStyle w:val="TOC1"/>
            <w:tabs>
              <w:tab w:val="left" w:pos="440"/>
              <w:tab w:val="right" w:leader="dot" w:pos="9016"/>
            </w:tabs>
            <w:rPr>
              <w:rFonts w:eastAsiaTheme="minorEastAsia"/>
              <w:noProof/>
              <w:sz w:val="20"/>
              <w:szCs w:val="20"/>
              <w:lang w:eastAsia="en-ZA"/>
            </w:rPr>
          </w:pPr>
          <w:hyperlink w:anchor="_Toc476058594" w:history="1">
            <w:r w:rsidR="002D381F" w:rsidRPr="00B60B04">
              <w:rPr>
                <w:rStyle w:val="Hyperlink"/>
                <w:noProof/>
                <w:sz w:val="20"/>
                <w:szCs w:val="20"/>
              </w:rPr>
              <w:t>4.</w:t>
            </w:r>
            <w:r w:rsidR="002D381F" w:rsidRPr="00B60B04">
              <w:rPr>
                <w:rFonts w:eastAsiaTheme="minorEastAsia"/>
                <w:noProof/>
                <w:sz w:val="20"/>
                <w:szCs w:val="20"/>
                <w:lang w:eastAsia="en-ZA"/>
              </w:rPr>
              <w:tab/>
            </w:r>
            <w:r w:rsidR="002D381F" w:rsidRPr="00B60B04">
              <w:rPr>
                <w:rStyle w:val="Hyperlink"/>
                <w:noProof/>
                <w:sz w:val="20"/>
                <w:szCs w:val="20"/>
              </w:rPr>
              <w:t>PROJECTS THAT HAVE TAKEN PLACE OVER THE YEARS.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_Toc476058594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9</w:t>
            </w:r>
            <w:r w:rsidR="00CE3147" w:rsidRPr="00B60B04">
              <w:rPr>
                <w:noProof/>
                <w:webHidden/>
                <w:sz w:val="20"/>
                <w:szCs w:val="20"/>
              </w:rPr>
              <w:fldChar w:fldCharType="end"/>
            </w:r>
          </w:hyperlink>
        </w:p>
        <w:p w:rsidR="002D381F" w:rsidRPr="00B60B04" w:rsidRDefault="003B0502">
          <w:pPr>
            <w:pStyle w:val="TOC1"/>
            <w:tabs>
              <w:tab w:val="left" w:pos="440"/>
              <w:tab w:val="right" w:leader="dot" w:pos="9016"/>
            </w:tabs>
            <w:rPr>
              <w:rFonts w:eastAsiaTheme="minorEastAsia"/>
              <w:noProof/>
              <w:sz w:val="20"/>
              <w:szCs w:val="20"/>
              <w:lang w:eastAsia="en-ZA"/>
            </w:rPr>
          </w:pPr>
          <w:hyperlink w:anchor="_Toc476058595" w:history="1">
            <w:r w:rsidR="002D381F" w:rsidRPr="00B60B04">
              <w:rPr>
                <w:rStyle w:val="Hyperlink"/>
                <w:noProof/>
                <w:sz w:val="20"/>
                <w:szCs w:val="20"/>
              </w:rPr>
              <w:t>5.</w:t>
            </w:r>
            <w:r w:rsidR="002D381F" w:rsidRPr="00B60B04">
              <w:rPr>
                <w:rFonts w:eastAsiaTheme="minorEastAsia"/>
                <w:noProof/>
                <w:sz w:val="20"/>
                <w:szCs w:val="20"/>
                <w:lang w:eastAsia="en-ZA"/>
              </w:rPr>
              <w:tab/>
            </w:r>
            <w:r w:rsidR="002D381F" w:rsidRPr="00B60B04">
              <w:rPr>
                <w:rStyle w:val="Hyperlink"/>
                <w:noProof/>
                <w:sz w:val="20"/>
                <w:szCs w:val="20"/>
              </w:rPr>
              <w:t>SWOT ANALYSIS.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_Toc476058595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9</w:t>
            </w:r>
            <w:r w:rsidR="00CE3147" w:rsidRPr="00B60B04">
              <w:rPr>
                <w:noProof/>
                <w:webHidden/>
                <w:sz w:val="20"/>
                <w:szCs w:val="20"/>
              </w:rPr>
              <w:fldChar w:fldCharType="end"/>
            </w:r>
          </w:hyperlink>
        </w:p>
        <w:p w:rsidR="002D381F" w:rsidRPr="00B60B04" w:rsidRDefault="003B0502">
          <w:pPr>
            <w:pStyle w:val="TOC1"/>
            <w:tabs>
              <w:tab w:val="left" w:pos="440"/>
              <w:tab w:val="right" w:leader="dot" w:pos="9016"/>
            </w:tabs>
            <w:rPr>
              <w:rFonts w:eastAsiaTheme="minorEastAsia"/>
              <w:noProof/>
              <w:sz w:val="20"/>
              <w:szCs w:val="20"/>
              <w:lang w:eastAsia="en-ZA"/>
            </w:rPr>
          </w:pPr>
          <w:hyperlink w:anchor="_Toc476058596" w:history="1">
            <w:r w:rsidR="002D381F" w:rsidRPr="00B60B04">
              <w:rPr>
                <w:rStyle w:val="Hyperlink"/>
                <w:noProof/>
                <w:sz w:val="20"/>
                <w:szCs w:val="20"/>
              </w:rPr>
              <w:t>6.</w:t>
            </w:r>
            <w:r w:rsidR="002D381F" w:rsidRPr="00B60B04">
              <w:rPr>
                <w:rFonts w:eastAsiaTheme="minorEastAsia"/>
                <w:noProof/>
                <w:sz w:val="20"/>
                <w:szCs w:val="20"/>
                <w:lang w:eastAsia="en-ZA"/>
              </w:rPr>
              <w:tab/>
            </w:r>
            <w:r w:rsidR="002D381F" w:rsidRPr="00B60B04">
              <w:rPr>
                <w:rStyle w:val="Hyperlink"/>
                <w:noProof/>
                <w:sz w:val="20"/>
                <w:szCs w:val="20"/>
              </w:rPr>
              <w:t>LISTING OF PRIORITY NEEDS.</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_Toc476058596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9</w:t>
            </w:r>
            <w:r w:rsidR="00CE3147" w:rsidRPr="00B60B04">
              <w:rPr>
                <w:noProof/>
                <w:webHidden/>
                <w:sz w:val="20"/>
                <w:szCs w:val="20"/>
              </w:rPr>
              <w:fldChar w:fldCharType="end"/>
            </w:r>
          </w:hyperlink>
        </w:p>
        <w:p w:rsidR="002D381F" w:rsidRPr="00B60B04" w:rsidRDefault="003B0502">
          <w:pPr>
            <w:pStyle w:val="TOC1"/>
            <w:tabs>
              <w:tab w:val="left" w:pos="440"/>
              <w:tab w:val="right" w:leader="dot" w:pos="9016"/>
            </w:tabs>
            <w:rPr>
              <w:rFonts w:eastAsiaTheme="minorEastAsia"/>
              <w:noProof/>
              <w:sz w:val="20"/>
              <w:szCs w:val="20"/>
              <w:lang w:eastAsia="en-ZA"/>
            </w:rPr>
          </w:pPr>
          <w:hyperlink w:anchor="_Toc476058597" w:history="1">
            <w:r w:rsidR="002D381F" w:rsidRPr="00B60B04">
              <w:rPr>
                <w:rStyle w:val="Hyperlink"/>
                <w:noProof/>
                <w:sz w:val="20"/>
                <w:szCs w:val="20"/>
              </w:rPr>
              <w:t>7.</w:t>
            </w:r>
            <w:r w:rsidR="002D381F" w:rsidRPr="00B60B04">
              <w:rPr>
                <w:rFonts w:eastAsiaTheme="minorEastAsia"/>
                <w:noProof/>
                <w:sz w:val="20"/>
                <w:szCs w:val="20"/>
                <w:lang w:eastAsia="en-ZA"/>
              </w:rPr>
              <w:tab/>
            </w:r>
            <w:r w:rsidR="002D381F" w:rsidRPr="00B60B04">
              <w:rPr>
                <w:rStyle w:val="Hyperlink"/>
                <w:noProof/>
                <w:sz w:val="20"/>
                <w:szCs w:val="20"/>
              </w:rPr>
              <w:t>OBJECTIVES OF THE WARD TOWARDS DEVELOPMENT.</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_Toc476058597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10</w:t>
            </w:r>
            <w:r w:rsidR="00CE3147" w:rsidRPr="00B60B04">
              <w:rPr>
                <w:noProof/>
                <w:webHidden/>
                <w:sz w:val="20"/>
                <w:szCs w:val="20"/>
              </w:rPr>
              <w:fldChar w:fldCharType="end"/>
            </w:r>
          </w:hyperlink>
        </w:p>
        <w:p w:rsidR="002D381F" w:rsidRPr="00B60B04" w:rsidRDefault="003B0502">
          <w:pPr>
            <w:pStyle w:val="TOC1"/>
            <w:tabs>
              <w:tab w:val="left" w:pos="440"/>
              <w:tab w:val="right" w:leader="dot" w:pos="9016"/>
            </w:tabs>
            <w:rPr>
              <w:rFonts w:eastAsiaTheme="minorEastAsia"/>
              <w:noProof/>
              <w:sz w:val="20"/>
              <w:szCs w:val="20"/>
              <w:lang w:eastAsia="en-ZA"/>
            </w:rPr>
          </w:pPr>
          <w:hyperlink w:anchor="_Toc476058598" w:history="1">
            <w:r w:rsidR="002D381F" w:rsidRPr="00B60B04">
              <w:rPr>
                <w:rStyle w:val="Hyperlink"/>
                <w:noProof/>
                <w:sz w:val="20"/>
                <w:szCs w:val="20"/>
              </w:rPr>
              <w:t>8.</w:t>
            </w:r>
            <w:r w:rsidR="002D381F" w:rsidRPr="00B60B04">
              <w:rPr>
                <w:rFonts w:eastAsiaTheme="minorEastAsia"/>
                <w:noProof/>
                <w:sz w:val="20"/>
                <w:szCs w:val="20"/>
                <w:lang w:eastAsia="en-ZA"/>
              </w:rPr>
              <w:tab/>
            </w:r>
            <w:r w:rsidR="002D381F" w:rsidRPr="00B60B04">
              <w:rPr>
                <w:rStyle w:val="Hyperlink"/>
                <w:noProof/>
                <w:sz w:val="20"/>
                <w:szCs w:val="20"/>
              </w:rPr>
              <w:t>SUSTAINABLE DEVELOPMENT GOALS AS A STRATEGY.</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_Toc476058598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11</w:t>
            </w:r>
            <w:r w:rsidR="00CE3147" w:rsidRPr="00B60B04">
              <w:rPr>
                <w:noProof/>
                <w:webHidden/>
                <w:sz w:val="20"/>
                <w:szCs w:val="20"/>
              </w:rPr>
              <w:fldChar w:fldCharType="end"/>
            </w:r>
          </w:hyperlink>
        </w:p>
        <w:p w:rsidR="002D381F" w:rsidRPr="00B60B04" w:rsidRDefault="003B0502">
          <w:pPr>
            <w:pStyle w:val="TOC1"/>
            <w:tabs>
              <w:tab w:val="left" w:pos="440"/>
              <w:tab w:val="right" w:leader="dot" w:pos="9016"/>
            </w:tabs>
            <w:rPr>
              <w:rFonts w:eastAsiaTheme="minorEastAsia"/>
              <w:noProof/>
              <w:sz w:val="20"/>
              <w:szCs w:val="20"/>
              <w:lang w:eastAsia="en-ZA"/>
            </w:rPr>
          </w:pPr>
          <w:hyperlink w:anchor="_Toc476058599" w:history="1">
            <w:r w:rsidR="002D381F" w:rsidRPr="00B60B04">
              <w:rPr>
                <w:rStyle w:val="Hyperlink"/>
                <w:noProof/>
                <w:sz w:val="20"/>
                <w:szCs w:val="20"/>
              </w:rPr>
              <w:t>9.</w:t>
            </w:r>
            <w:r w:rsidR="002D381F" w:rsidRPr="00B60B04">
              <w:rPr>
                <w:rFonts w:eastAsiaTheme="minorEastAsia"/>
                <w:noProof/>
                <w:sz w:val="20"/>
                <w:szCs w:val="20"/>
                <w:lang w:eastAsia="en-ZA"/>
              </w:rPr>
              <w:tab/>
            </w:r>
            <w:r w:rsidR="002D381F" w:rsidRPr="00B60B04">
              <w:rPr>
                <w:rStyle w:val="Hyperlink"/>
                <w:noProof/>
                <w:sz w:val="20"/>
                <w:szCs w:val="20"/>
              </w:rPr>
              <w:t>DECLARATION.</w:t>
            </w:r>
            <w:r w:rsidR="002D381F" w:rsidRPr="00B60B04">
              <w:rPr>
                <w:noProof/>
                <w:webHidden/>
                <w:sz w:val="20"/>
                <w:szCs w:val="20"/>
              </w:rPr>
              <w:tab/>
            </w:r>
            <w:r w:rsidR="00CE3147" w:rsidRPr="00B60B04">
              <w:rPr>
                <w:noProof/>
                <w:webHidden/>
                <w:sz w:val="20"/>
                <w:szCs w:val="20"/>
              </w:rPr>
              <w:fldChar w:fldCharType="begin"/>
            </w:r>
            <w:r w:rsidR="002D381F" w:rsidRPr="00B60B04">
              <w:rPr>
                <w:noProof/>
                <w:webHidden/>
                <w:sz w:val="20"/>
                <w:szCs w:val="20"/>
              </w:rPr>
              <w:instrText xml:space="preserve"> PAGEREF _Toc476058599 \h </w:instrText>
            </w:r>
            <w:r w:rsidR="00CE3147" w:rsidRPr="00B60B04">
              <w:rPr>
                <w:noProof/>
                <w:webHidden/>
                <w:sz w:val="20"/>
                <w:szCs w:val="20"/>
              </w:rPr>
            </w:r>
            <w:r w:rsidR="00CE3147" w:rsidRPr="00B60B04">
              <w:rPr>
                <w:noProof/>
                <w:webHidden/>
                <w:sz w:val="20"/>
                <w:szCs w:val="20"/>
              </w:rPr>
              <w:fldChar w:fldCharType="separate"/>
            </w:r>
            <w:r w:rsidR="006758C8" w:rsidRPr="00B60B04">
              <w:rPr>
                <w:noProof/>
                <w:webHidden/>
                <w:sz w:val="20"/>
                <w:szCs w:val="20"/>
              </w:rPr>
              <w:t>16</w:t>
            </w:r>
            <w:r w:rsidR="00CE3147" w:rsidRPr="00B60B04">
              <w:rPr>
                <w:noProof/>
                <w:webHidden/>
                <w:sz w:val="20"/>
                <w:szCs w:val="20"/>
              </w:rPr>
              <w:fldChar w:fldCharType="end"/>
            </w:r>
          </w:hyperlink>
        </w:p>
        <w:p w:rsidR="002D381F" w:rsidRPr="00B60B04" w:rsidRDefault="00CE3147" w:rsidP="00B60B04">
          <w:pPr>
            <w:spacing w:before="240"/>
            <w:rPr>
              <w:sz w:val="20"/>
              <w:szCs w:val="20"/>
            </w:rPr>
          </w:pPr>
          <w:r w:rsidRPr="00B60B04">
            <w:rPr>
              <w:b/>
              <w:bCs/>
              <w:noProof/>
              <w:sz w:val="20"/>
              <w:szCs w:val="20"/>
            </w:rPr>
            <w:lastRenderedPageBreak/>
            <w:fldChar w:fldCharType="end"/>
          </w:r>
        </w:p>
      </w:sdtContent>
    </w:sdt>
    <w:p w:rsidR="00EE28B0" w:rsidRDefault="00EE28B0" w:rsidP="003535AC">
      <w:pPr>
        <w:pStyle w:val="Heading1"/>
        <w:numPr>
          <w:ilvl w:val="0"/>
          <w:numId w:val="1"/>
        </w:numPr>
      </w:pPr>
      <w:bookmarkStart w:id="0" w:name="_Toc476058562"/>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45492B" w:rsidRDefault="00265B3C" w:rsidP="00124594">
      <w:pPr>
        <w:spacing w:before="240" w:line="360" w:lineRule="auto"/>
        <w:rPr>
          <w:rFonts w:ascii="Arial" w:hAnsi="Arial" w:cs="Arial"/>
          <w:sz w:val="24"/>
          <w:szCs w:val="24"/>
        </w:rPr>
      </w:pPr>
      <w:r w:rsidRPr="0045492B">
        <w:rPr>
          <w:rFonts w:ascii="Arial" w:hAnsi="Arial" w:cs="Arial"/>
          <w:sz w:val="24"/>
          <w:szCs w:val="24"/>
        </w:rPr>
        <w:t>WARD COUNCILLOR</w:t>
      </w:r>
      <w:r w:rsidRPr="0045492B">
        <w:rPr>
          <w:rFonts w:ascii="Arial" w:hAnsi="Arial" w:cs="Arial"/>
          <w:sz w:val="24"/>
          <w:szCs w:val="24"/>
        </w:rPr>
        <w:tab/>
      </w:r>
      <w:r w:rsidR="00BF1677" w:rsidRPr="0045492B">
        <w:rPr>
          <w:rFonts w:ascii="Arial" w:hAnsi="Arial" w:cs="Arial"/>
          <w:sz w:val="24"/>
          <w:szCs w:val="24"/>
        </w:rPr>
        <w:tab/>
      </w:r>
      <w:r w:rsidR="00BF1677" w:rsidRPr="0045492B">
        <w:rPr>
          <w:rFonts w:ascii="Arial" w:hAnsi="Arial" w:cs="Arial"/>
          <w:sz w:val="24"/>
          <w:szCs w:val="24"/>
        </w:rPr>
        <w:tab/>
      </w:r>
      <w:r w:rsidRPr="0045492B">
        <w:rPr>
          <w:rFonts w:ascii="Arial" w:hAnsi="Arial" w:cs="Arial"/>
          <w:sz w:val="24"/>
          <w:szCs w:val="24"/>
        </w:rPr>
        <w:t>:</w:t>
      </w:r>
      <w:r w:rsidR="00643AB7" w:rsidRPr="0045492B">
        <w:rPr>
          <w:rFonts w:ascii="Arial" w:hAnsi="Arial" w:cs="Arial"/>
          <w:sz w:val="24"/>
          <w:szCs w:val="24"/>
        </w:rPr>
        <w:tab/>
      </w:r>
      <w:r w:rsidR="00155A8A" w:rsidRPr="0045492B">
        <w:rPr>
          <w:rFonts w:ascii="Arial" w:hAnsi="Arial" w:cs="Arial"/>
          <w:sz w:val="24"/>
          <w:szCs w:val="24"/>
        </w:rPr>
        <w:t>Mr</w:t>
      </w:r>
      <w:r w:rsidR="00050CF4" w:rsidRPr="0045492B">
        <w:rPr>
          <w:rFonts w:ascii="Arial" w:hAnsi="Arial" w:cs="Arial"/>
          <w:sz w:val="24"/>
          <w:szCs w:val="24"/>
        </w:rPr>
        <w:t xml:space="preserve"> SD Ngwenya </w:t>
      </w:r>
    </w:p>
    <w:p w:rsidR="00EE28B0" w:rsidRPr="00EE30EA" w:rsidRDefault="00EE28B0" w:rsidP="00EE30EA">
      <w:pPr>
        <w:spacing w:before="240" w:line="360" w:lineRule="auto"/>
        <w:jc w:val="center"/>
        <w:rPr>
          <w:rFonts w:ascii="Arial" w:hAnsi="Arial" w:cs="Arial"/>
          <w:b/>
          <w:sz w:val="24"/>
          <w:szCs w:val="24"/>
        </w:rPr>
      </w:pPr>
      <w:r w:rsidRPr="00EE30EA">
        <w:rPr>
          <w:rFonts w:ascii="Arial" w:hAnsi="Arial" w:cs="Arial"/>
          <w:b/>
          <w:sz w:val="24"/>
          <w:szCs w:val="24"/>
        </w:rPr>
        <w:t>WARD COMMITTEE STRUCTURE</w:t>
      </w:r>
    </w:p>
    <w:tbl>
      <w:tblPr>
        <w:tblStyle w:val="TableGrid"/>
        <w:tblW w:w="0" w:type="auto"/>
        <w:tblLook w:val="04A0" w:firstRow="1" w:lastRow="0" w:firstColumn="1" w:lastColumn="0" w:noHBand="0" w:noVBand="1"/>
      </w:tblPr>
      <w:tblGrid>
        <w:gridCol w:w="3005"/>
        <w:gridCol w:w="3005"/>
        <w:gridCol w:w="3006"/>
      </w:tblGrid>
      <w:tr w:rsidR="00265B3C" w:rsidRPr="004575D6" w:rsidTr="004575D6">
        <w:tc>
          <w:tcPr>
            <w:tcW w:w="3005" w:type="dxa"/>
            <w:shd w:val="clear" w:color="auto" w:fill="BFBFBF" w:themeFill="background1" w:themeFillShade="BF"/>
            <w:vAlign w:val="center"/>
          </w:tcPr>
          <w:p w:rsidR="00265B3C" w:rsidRPr="004575D6" w:rsidRDefault="00265B3C" w:rsidP="003535AC">
            <w:pPr>
              <w:spacing w:before="240" w:line="360" w:lineRule="auto"/>
              <w:jc w:val="center"/>
              <w:rPr>
                <w:rFonts w:ascii="Arial" w:hAnsi="Arial" w:cs="Arial"/>
                <w:b/>
                <w:sz w:val="20"/>
                <w:szCs w:val="20"/>
              </w:rPr>
            </w:pPr>
            <w:r w:rsidRPr="004575D6">
              <w:rPr>
                <w:rFonts w:ascii="Arial" w:hAnsi="Arial" w:cs="Arial"/>
                <w:b/>
                <w:sz w:val="20"/>
                <w:szCs w:val="20"/>
              </w:rPr>
              <w:t>NAME</w:t>
            </w:r>
          </w:p>
        </w:tc>
        <w:tc>
          <w:tcPr>
            <w:tcW w:w="3005" w:type="dxa"/>
            <w:shd w:val="clear" w:color="auto" w:fill="BFBFBF" w:themeFill="background1" w:themeFillShade="BF"/>
            <w:vAlign w:val="center"/>
          </w:tcPr>
          <w:p w:rsidR="00265B3C" w:rsidRPr="004575D6" w:rsidRDefault="00265B3C" w:rsidP="003535AC">
            <w:pPr>
              <w:spacing w:before="240" w:line="360" w:lineRule="auto"/>
              <w:jc w:val="center"/>
              <w:rPr>
                <w:rFonts w:ascii="Arial" w:hAnsi="Arial" w:cs="Arial"/>
                <w:b/>
                <w:sz w:val="20"/>
                <w:szCs w:val="20"/>
              </w:rPr>
            </w:pPr>
            <w:r w:rsidRPr="004575D6">
              <w:rPr>
                <w:rFonts w:ascii="Arial" w:hAnsi="Arial" w:cs="Arial"/>
                <w:b/>
                <w:sz w:val="20"/>
                <w:szCs w:val="20"/>
              </w:rPr>
              <w:t>MALE/FEMALE</w:t>
            </w:r>
          </w:p>
        </w:tc>
        <w:tc>
          <w:tcPr>
            <w:tcW w:w="3006" w:type="dxa"/>
            <w:shd w:val="clear" w:color="auto" w:fill="BFBFBF" w:themeFill="background1" w:themeFillShade="BF"/>
            <w:vAlign w:val="center"/>
          </w:tcPr>
          <w:p w:rsidR="00265B3C" w:rsidRPr="004575D6" w:rsidRDefault="006638B5" w:rsidP="003535AC">
            <w:pPr>
              <w:spacing w:before="240" w:line="360" w:lineRule="auto"/>
              <w:jc w:val="center"/>
              <w:rPr>
                <w:rFonts w:ascii="Arial" w:hAnsi="Arial" w:cs="Arial"/>
                <w:b/>
                <w:sz w:val="20"/>
                <w:szCs w:val="20"/>
              </w:rPr>
            </w:pPr>
            <w:r w:rsidRPr="004575D6">
              <w:rPr>
                <w:rFonts w:ascii="Arial" w:hAnsi="Arial" w:cs="Arial"/>
                <w:b/>
                <w:sz w:val="20"/>
                <w:szCs w:val="20"/>
              </w:rPr>
              <w:t>PORTFOLIO</w:t>
            </w:r>
          </w:p>
        </w:tc>
      </w:tr>
      <w:tr w:rsidR="00265B3C" w:rsidRPr="004575D6" w:rsidTr="004575D6">
        <w:trPr>
          <w:trHeight w:val="70"/>
        </w:trPr>
        <w:tc>
          <w:tcPr>
            <w:tcW w:w="3005" w:type="dxa"/>
            <w:vAlign w:val="center"/>
          </w:tcPr>
          <w:p w:rsidR="00964035" w:rsidRPr="0045492B" w:rsidRDefault="00CC45A3" w:rsidP="003535AC">
            <w:pPr>
              <w:spacing w:before="240" w:line="360" w:lineRule="auto"/>
              <w:rPr>
                <w:rFonts w:ascii="Arial" w:hAnsi="Arial" w:cs="Arial"/>
                <w:sz w:val="24"/>
                <w:szCs w:val="24"/>
              </w:rPr>
            </w:pPr>
            <w:r w:rsidRPr="0045492B">
              <w:rPr>
                <w:rFonts w:ascii="Arial" w:hAnsi="Arial" w:cs="Arial"/>
                <w:sz w:val="24"/>
                <w:szCs w:val="24"/>
              </w:rPr>
              <w:t>Sabelo</w:t>
            </w:r>
            <w:r w:rsidR="00FD6E5B">
              <w:rPr>
                <w:rFonts w:ascii="Arial" w:hAnsi="Arial" w:cs="Arial"/>
                <w:sz w:val="24"/>
                <w:szCs w:val="24"/>
              </w:rPr>
              <w:t xml:space="preserve"> Ntsele</w:t>
            </w:r>
          </w:p>
        </w:tc>
        <w:tc>
          <w:tcPr>
            <w:tcW w:w="3005" w:type="dxa"/>
            <w:vAlign w:val="center"/>
          </w:tcPr>
          <w:p w:rsidR="000064C6" w:rsidRPr="0045492B" w:rsidRDefault="00CC45A3" w:rsidP="003535AC">
            <w:pPr>
              <w:spacing w:before="240" w:line="360" w:lineRule="auto"/>
              <w:jc w:val="center"/>
              <w:rPr>
                <w:rFonts w:ascii="Arial" w:hAnsi="Arial" w:cs="Arial"/>
                <w:sz w:val="24"/>
                <w:szCs w:val="24"/>
              </w:rPr>
            </w:pPr>
            <w:r w:rsidRPr="0045492B">
              <w:rPr>
                <w:rFonts w:ascii="Arial" w:hAnsi="Arial" w:cs="Arial"/>
                <w:sz w:val="24"/>
                <w:szCs w:val="24"/>
              </w:rPr>
              <w:t>Male</w:t>
            </w:r>
          </w:p>
        </w:tc>
        <w:tc>
          <w:tcPr>
            <w:tcW w:w="3006" w:type="dxa"/>
            <w:vAlign w:val="center"/>
          </w:tcPr>
          <w:p w:rsidR="000064C6" w:rsidRPr="0045492B" w:rsidRDefault="00CC45A3" w:rsidP="003535AC">
            <w:pPr>
              <w:spacing w:before="240" w:line="360" w:lineRule="auto"/>
              <w:jc w:val="center"/>
              <w:rPr>
                <w:rFonts w:ascii="Arial" w:hAnsi="Arial" w:cs="Arial"/>
                <w:sz w:val="24"/>
                <w:szCs w:val="24"/>
              </w:rPr>
            </w:pPr>
            <w:r w:rsidRPr="0045492B">
              <w:rPr>
                <w:rFonts w:ascii="Arial" w:hAnsi="Arial" w:cs="Arial"/>
                <w:sz w:val="24"/>
                <w:szCs w:val="24"/>
              </w:rPr>
              <w:t xml:space="preserve">Economy </w:t>
            </w:r>
          </w:p>
        </w:tc>
      </w:tr>
      <w:tr w:rsidR="00265B3C" w:rsidRPr="004575D6" w:rsidTr="004575D6">
        <w:trPr>
          <w:trHeight w:val="70"/>
        </w:trPr>
        <w:tc>
          <w:tcPr>
            <w:tcW w:w="3005" w:type="dxa"/>
            <w:vAlign w:val="center"/>
          </w:tcPr>
          <w:p w:rsidR="00964035" w:rsidRPr="0045492B" w:rsidRDefault="00CC45A3" w:rsidP="003535AC">
            <w:pPr>
              <w:spacing w:before="240" w:line="360" w:lineRule="auto"/>
              <w:rPr>
                <w:rFonts w:ascii="Arial" w:hAnsi="Arial" w:cs="Arial"/>
                <w:sz w:val="24"/>
                <w:szCs w:val="24"/>
              </w:rPr>
            </w:pPr>
            <w:r w:rsidRPr="0045492B">
              <w:rPr>
                <w:rFonts w:ascii="Arial" w:hAnsi="Arial" w:cs="Arial"/>
                <w:sz w:val="24"/>
                <w:szCs w:val="24"/>
              </w:rPr>
              <w:t>S</w:t>
            </w:r>
            <w:r w:rsidR="00FD6E5B">
              <w:rPr>
                <w:rFonts w:ascii="Arial" w:hAnsi="Arial" w:cs="Arial"/>
                <w:sz w:val="24"/>
                <w:szCs w:val="24"/>
              </w:rPr>
              <w:t xml:space="preserve">celimpilo </w:t>
            </w:r>
            <w:r w:rsidRPr="0045492B">
              <w:rPr>
                <w:rFonts w:ascii="Arial" w:hAnsi="Arial" w:cs="Arial"/>
                <w:sz w:val="24"/>
                <w:szCs w:val="24"/>
              </w:rPr>
              <w:t>Mdluli</w:t>
            </w:r>
          </w:p>
        </w:tc>
        <w:tc>
          <w:tcPr>
            <w:tcW w:w="3005" w:type="dxa"/>
            <w:vAlign w:val="center"/>
          </w:tcPr>
          <w:p w:rsidR="000064C6" w:rsidRPr="0045492B" w:rsidRDefault="00FD6E5B" w:rsidP="003535AC">
            <w:pPr>
              <w:spacing w:before="240" w:line="360" w:lineRule="auto"/>
              <w:jc w:val="center"/>
              <w:rPr>
                <w:rFonts w:ascii="Arial" w:hAnsi="Arial" w:cs="Arial"/>
                <w:sz w:val="24"/>
                <w:szCs w:val="24"/>
              </w:rPr>
            </w:pPr>
            <w:r>
              <w:rPr>
                <w:rFonts w:ascii="Arial" w:hAnsi="Arial" w:cs="Arial"/>
                <w:sz w:val="24"/>
                <w:szCs w:val="24"/>
              </w:rPr>
              <w:t>Female</w:t>
            </w:r>
          </w:p>
        </w:tc>
        <w:tc>
          <w:tcPr>
            <w:tcW w:w="3006" w:type="dxa"/>
            <w:vAlign w:val="center"/>
          </w:tcPr>
          <w:p w:rsidR="000064C6" w:rsidRPr="0045492B" w:rsidRDefault="00CC45A3" w:rsidP="003535AC">
            <w:pPr>
              <w:spacing w:before="240" w:line="360" w:lineRule="auto"/>
              <w:jc w:val="center"/>
              <w:rPr>
                <w:rFonts w:ascii="Arial" w:hAnsi="Arial" w:cs="Arial"/>
                <w:sz w:val="24"/>
                <w:szCs w:val="24"/>
              </w:rPr>
            </w:pPr>
            <w:r w:rsidRPr="0045492B">
              <w:rPr>
                <w:rFonts w:ascii="Arial" w:hAnsi="Arial" w:cs="Arial"/>
                <w:sz w:val="24"/>
                <w:szCs w:val="24"/>
              </w:rPr>
              <w:t xml:space="preserve">Infrastructure </w:t>
            </w:r>
          </w:p>
        </w:tc>
      </w:tr>
      <w:tr w:rsidR="00265B3C" w:rsidRPr="004575D6" w:rsidTr="004575D6">
        <w:trPr>
          <w:trHeight w:val="103"/>
        </w:trPr>
        <w:tc>
          <w:tcPr>
            <w:tcW w:w="3005" w:type="dxa"/>
            <w:vAlign w:val="center"/>
          </w:tcPr>
          <w:p w:rsidR="00964035" w:rsidRPr="0045492B" w:rsidRDefault="00CC45A3" w:rsidP="003535AC">
            <w:pPr>
              <w:spacing w:before="240" w:line="360" w:lineRule="auto"/>
              <w:rPr>
                <w:rFonts w:ascii="Arial" w:hAnsi="Arial" w:cs="Arial"/>
                <w:sz w:val="24"/>
                <w:szCs w:val="24"/>
              </w:rPr>
            </w:pPr>
            <w:r w:rsidRPr="0045492B">
              <w:rPr>
                <w:rFonts w:ascii="Arial" w:hAnsi="Arial" w:cs="Arial"/>
                <w:sz w:val="24"/>
                <w:szCs w:val="24"/>
              </w:rPr>
              <w:t>Bhekumuzi</w:t>
            </w:r>
            <w:r w:rsidR="00FD6E5B">
              <w:rPr>
                <w:rFonts w:ascii="Arial" w:hAnsi="Arial" w:cs="Arial"/>
                <w:sz w:val="24"/>
                <w:szCs w:val="24"/>
              </w:rPr>
              <w:t xml:space="preserve"> </w:t>
            </w:r>
            <w:r w:rsidRPr="0045492B">
              <w:rPr>
                <w:rFonts w:ascii="Arial" w:hAnsi="Arial" w:cs="Arial"/>
                <w:sz w:val="24"/>
                <w:szCs w:val="24"/>
              </w:rPr>
              <w:t>Mbatha</w:t>
            </w:r>
          </w:p>
        </w:tc>
        <w:tc>
          <w:tcPr>
            <w:tcW w:w="3005" w:type="dxa"/>
            <w:vAlign w:val="center"/>
          </w:tcPr>
          <w:p w:rsidR="000064C6" w:rsidRPr="0045492B" w:rsidRDefault="00CC45A3" w:rsidP="003535AC">
            <w:pPr>
              <w:spacing w:before="240" w:line="360" w:lineRule="auto"/>
              <w:jc w:val="center"/>
              <w:rPr>
                <w:rFonts w:ascii="Arial" w:hAnsi="Arial" w:cs="Arial"/>
                <w:sz w:val="24"/>
                <w:szCs w:val="24"/>
              </w:rPr>
            </w:pPr>
            <w:r w:rsidRPr="0045492B">
              <w:rPr>
                <w:rFonts w:ascii="Arial" w:hAnsi="Arial" w:cs="Arial"/>
                <w:sz w:val="24"/>
                <w:szCs w:val="24"/>
              </w:rPr>
              <w:t>Male</w:t>
            </w:r>
          </w:p>
        </w:tc>
        <w:tc>
          <w:tcPr>
            <w:tcW w:w="3006" w:type="dxa"/>
            <w:vAlign w:val="center"/>
          </w:tcPr>
          <w:p w:rsidR="000064C6" w:rsidRPr="0045492B" w:rsidRDefault="00CC45A3" w:rsidP="003535AC">
            <w:pPr>
              <w:spacing w:before="240" w:line="360" w:lineRule="auto"/>
              <w:jc w:val="center"/>
              <w:rPr>
                <w:rFonts w:ascii="Arial" w:hAnsi="Arial" w:cs="Arial"/>
                <w:sz w:val="24"/>
                <w:szCs w:val="24"/>
              </w:rPr>
            </w:pPr>
            <w:r w:rsidRPr="0045492B">
              <w:rPr>
                <w:rFonts w:ascii="Arial" w:hAnsi="Arial" w:cs="Arial"/>
                <w:sz w:val="24"/>
                <w:szCs w:val="24"/>
              </w:rPr>
              <w:t>Social Development</w:t>
            </w:r>
          </w:p>
        </w:tc>
      </w:tr>
      <w:tr w:rsidR="00265B3C" w:rsidRPr="004575D6" w:rsidTr="004575D6">
        <w:tc>
          <w:tcPr>
            <w:tcW w:w="3005" w:type="dxa"/>
            <w:vAlign w:val="center"/>
          </w:tcPr>
          <w:p w:rsidR="00964035" w:rsidRPr="0045492B" w:rsidRDefault="00FD6E5B" w:rsidP="003535AC">
            <w:pPr>
              <w:spacing w:before="240" w:line="360" w:lineRule="auto"/>
              <w:rPr>
                <w:rFonts w:ascii="Arial" w:hAnsi="Arial" w:cs="Arial"/>
                <w:sz w:val="24"/>
                <w:szCs w:val="24"/>
              </w:rPr>
            </w:pPr>
            <w:r>
              <w:rPr>
                <w:rFonts w:ascii="Arial" w:hAnsi="Arial" w:cs="Arial"/>
                <w:sz w:val="24"/>
                <w:szCs w:val="24"/>
              </w:rPr>
              <w:t xml:space="preserve">Skhmbuzo </w:t>
            </w:r>
            <w:r w:rsidR="00C02303" w:rsidRPr="0045492B">
              <w:rPr>
                <w:rFonts w:ascii="Arial" w:hAnsi="Arial" w:cs="Arial"/>
                <w:sz w:val="24"/>
                <w:szCs w:val="24"/>
              </w:rPr>
              <w:t xml:space="preserve"> Mb</w:t>
            </w:r>
            <w:r>
              <w:rPr>
                <w:rFonts w:ascii="Arial" w:hAnsi="Arial" w:cs="Arial"/>
                <w:sz w:val="24"/>
                <w:szCs w:val="24"/>
              </w:rPr>
              <w:t>h</w:t>
            </w:r>
            <w:r w:rsidR="00C02303" w:rsidRPr="0045492B">
              <w:rPr>
                <w:rFonts w:ascii="Arial" w:hAnsi="Arial" w:cs="Arial"/>
                <w:sz w:val="24"/>
                <w:szCs w:val="24"/>
              </w:rPr>
              <w:t>ele</w:t>
            </w:r>
          </w:p>
        </w:tc>
        <w:tc>
          <w:tcPr>
            <w:tcW w:w="3005" w:type="dxa"/>
            <w:vAlign w:val="center"/>
          </w:tcPr>
          <w:p w:rsidR="000064C6" w:rsidRPr="0045492B" w:rsidRDefault="00C02303" w:rsidP="003535AC">
            <w:pPr>
              <w:spacing w:before="240" w:line="360" w:lineRule="auto"/>
              <w:jc w:val="center"/>
              <w:rPr>
                <w:rFonts w:ascii="Arial" w:hAnsi="Arial" w:cs="Arial"/>
                <w:sz w:val="24"/>
                <w:szCs w:val="24"/>
              </w:rPr>
            </w:pPr>
            <w:r w:rsidRPr="0045492B">
              <w:rPr>
                <w:rFonts w:ascii="Arial" w:hAnsi="Arial" w:cs="Arial"/>
                <w:sz w:val="24"/>
                <w:szCs w:val="24"/>
              </w:rPr>
              <w:t>Male</w:t>
            </w:r>
          </w:p>
        </w:tc>
        <w:tc>
          <w:tcPr>
            <w:tcW w:w="3006" w:type="dxa"/>
            <w:vAlign w:val="center"/>
          </w:tcPr>
          <w:p w:rsidR="00265B3C" w:rsidRPr="0045492B" w:rsidRDefault="00C02303" w:rsidP="003535AC">
            <w:pPr>
              <w:spacing w:before="240" w:line="360" w:lineRule="auto"/>
              <w:jc w:val="center"/>
              <w:rPr>
                <w:rFonts w:ascii="Arial" w:hAnsi="Arial" w:cs="Arial"/>
                <w:sz w:val="24"/>
                <w:szCs w:val="24"/>
              </w:rPr>
            </w:pPr>
            <w:r w:rsidRPr="0045492B">
              <w:rPr>
                <w:rFonts w:ascii="Arial" w:hAnsi="Arial" w:cs="Arial"/>
                <w:sz w:val="24"/>
                <w:szCs w:val="24"/>
              </w:rPr>
              <w:t>Infrastructure</w:t>
            </w:r>
          </w:p>
        </w:tc>
      </w:tr>
      <w:tr w:rsidR="00265B3C" w:rsidRPr="004575D6" w:rsidTr="004575D6">
        <w:tc>
          <w:tcPr>
            <w:tcW w:w="3005" w:type="dxa"/>
            <w:vAlign w:val="center"/>
          </w:tcPr>
          <w:p w:rsidR="000064C6" w:rsidRPr="0045492B" w:rsidRDefault="00C02303" w:rsidP="003535AC">
            <w:pPr>
              <w:spacing w:before="240" w:line="360" w:lineRule="auto"/>
              <w:rPr>
                <w:rFonts w:ascii="Arial" w:hAnsi="Arial" w:cs="Arial"/>
                <w:sz w:val="24"/>
                <w:szCs w:val="24"/>
              </w:rPr>
            </w:pPr>
            <w:r w:rsidRPr="0045492B">
              <w:rPr>
                <w:rFonts w:ascii="Arial" w:hAnsi="Arial" w:cs="Arial"/>
                <w:sz w:val="24"/>
                <w:szCs w:val="24"/>
              </w:rPr>
              <w:t>Thandi E Lephoto</w:t>
            </w:r>
          </w:p>
        </w:tc>
        <w:tc>
          <w:tcPr>
            <w:tcW w:w="3005" w:type="dxa"/>
            <w:vAlign w:val="center"/>
          </w:tcPr>
          <w:p w:rsidR="000064C6" w:rsidRPr="0045492B" w:rsidRDefault="00C02303" w:rsidP="003535AC">
            <w:pPr>
              <w:spacing w:before="240" w:line="360" w:lineRule="auto"/>
              <w:jc w:val="center"/>
              <w:rPr>
                <w:rFonts w:ascii="Arial" w:hAnsi="Arial" w:cs="Arial"/>
                <w:sz w:val="24"/>
                <w:szCs w:val="24"/>
              </w:rPr>
            </w:pPr>
            <w:r w:rsidRPr="0045492B">
              <w:rPr>
                <w:rFonts w:ascii="Arial" w:hAnsi="Arial" w:cs="Arial"/>
                <w:sz w:val="24"/>
                <w:szCs w:val="24"/>
              </w:rPr>
              <w:t>Female</w:t>
            </w:r>
          </w:p>
        </w:tc>
        <w:tc>
          <w:tcPr>
            <w:tcW w:w="3006" w:type="dxa"/>
            <w:vAlign w:val="center"/>
          </w:tcPr>
          <w:p w:rsidR="00265B3C" w:rsidRPr="0045492B" w:rsidRDefault="00C02303" w:rsidP="003535AC">
            <w:pPr>
              <w:spacing w:before="240" w:line="360" w:lineRule="auto"/>
              <w:jc w:val="center"/>
              <w:rPr>
                <w:rFonts w:ascii="Arial" w:hAnsi="Arial" w:cs="Arial"/>
                <w:sz w:val="24"/>
                <w:szCs w:val="24"/>
              </w:rPr>
            </w:pPr>
            <w:r w:rsidRPr="0045492B">
              <w:rPr>
                <w:rFonts w:ascii="Arial" w:hAnsi="Arial" w:cs="Arial"/>
                <w:sz w:val="24"/>
                <w:szCs w:val="24"/>
              </w:rPr>
              <w:t>Social Development</w:t>
            </w:r>
          </w:p>
        </w:tc>
      </w:tr>
      <w:tr w:rsidR="00265B3C" w:rsidRPr="004575D6" w:rsidTr="004575D6">
        <w:tc>
          <w:tcPr>
            <w:tcW w:w="3005" w:type="dxa"/>
            <w:vAlign w:val="center"/>
          </w:tcPr>
          <w:p w:rsidR="00964035" w:rsidRPr="0045492B" w:rsidRDefault="00847271" w:rsidP="003535AC">
            <w:pPr>
              <w:spacing w:before="240" w:line="360" w:lineRule="auto"/>
              <w:rPr>
                <w:rFonts w:ascii="Arial" w:hAnsi="Arial" w:cs="Arial"/>
                <w:sz w:val="24"/>
                <w:szCs w:val="24"/>
              </w:rPr>
            </w:pPr>
            <w:r w:rsidRPr="0045492B">
              <w:rPr>
                <w:rFonts w:ascii="Arial" w:hAnsi="Arial" w:cs="Arial"/>
                <w:sz w:val="24"/>
                <w:szCs w:val="24"/>
              </w:rPr>
              <w:t>Thakasile</w:t>
            </w:r>
            <w:r w:rsidR="00155A8A">
              <w:rPr>
                <w:rFonts w:ascii="Arial" w:hAnsi="Arial" w:cs="Arial"/>
                <w:sz w:val="24"/>
                <w:szCs w:val="24"/>
              </w:rPr>
              <w:t xml:space="preserve"> </w:t>
            </w:r>
            <w:r w:rsidRPr="0045492B">
              <w:rPr>
                <w:rFonts w:ascii="Arial" w:hAnsi="Arial" w:cs="Arial"/>
                <w:sz w:val="24"/>
                <w:szCs w:val="24"/>
              </w:rPr>
              <w:t>Coka</w:t>
            </w:r>
          </w:p>
        </w:tc>
        <w:tc>
          <w:tcPr>
            <w:tcW w:w="3005" w:type="dxa"/>
            <w:vAlign w:val="center"/>
          </w:tcPr>
          <w:p w:rsidR="000064C6" w:rsidRPr="0045492B" w:rsidRDefault="00847271" w:rsidP="003535AC">
            <w:pPr>
              <w:spacing w:before="240" w:line="360" w:lineRule="auto"/>
              <w:jc w:val="center"/>
              <w:rPr>
                <w:rFonts w:ascii="Arial" w:hAnsi="Arial" w:cs="Arial"/>
                <w:sz w:val="24"/>
                <w:szCs w:val="24"/>
              </w:rPr>
            </w:pPr>
            <w:r w:rsidRPr="0045492B">
              <w:rPr>
                <w:rFonts w:ascii="Arial" w:hAnsi="Arial" w:cs="Arial"/>
                <w:sz w:val="24"/>
                <w:szCs w:val="24"/>
              </w:rPr>
              <w:t>Female</w:t>
            </w:r>
          </w:p>
        </w:tc>
        <w:tc>
          <w:tcPr>
            <w:tcW w:w="3006" w:type="dxa"/>
            <w:vAlign w:val="center"/>
          </w:tcPr>
          <w:p w:rsidR="00265B3C" w:rsidRPr="0045492B" w:rsidRDefault="00B60619" w:rsidP="003535AC">
            <w:pPr>
              <w:spacing w:before="240" w:line="360" w:lineRule="auto"/>
              <w:jc w:val="center"/>
              <w:rPr>
                <w:rFonts w:ascii="Arial" w:hAnsi="Arial" w:cs="Arial"/>
                <w:sz w:val="24"/>
                <w:szCs w:val="24"/>
              </w:rPr>
            </w:pPr>
            <w:r w:rsidRPr="0045492B">
              <w:rPr>
                <w:rFonts w:ascii="Arial" w:hAnsi="Arial" w:cs="Arial"/>
                <w:sz w:val="24"/>
                <w:szCs w:val="24"/>
              </w:rPr>
              <w:t>Social Development</w:t>
            </w:r>
          </w:p>
        </w:tc>
      </w:tr>
      <w:tr w:rsidR="00265B3C" w:rsidRPr="004575D6" w:rsidTr="004575D6">
        <w:tc>
          <w:tcPr>
            <w:tcW w:w="3005" w:type="dxa"/>
            <w:vAlign w:val="center"/>
          </w:tcPr>
          <w:p w:rsidR="00964035" w:rsidRPr="0045492B" w:rsidRDefault="00401CFA" w:rsidP="003535AC">
            <w:pPr>
              <w:spacing w:before="240" w:line="360" w:lineRule="auto"/>
              <w:rPr>
                <w:rFonts w:ascii="Arial" w:hAnsi="Arial" w:cs="Arial"/>
                <w:sz w:val="24"/>
                <w:szCs w:val="24"/>
              </w:rPr>
            </w:pPr>
            <w:r w:rsidRPr="0045492B">
              <w:rPr>
                <w:rFonts w:ascii="Arial" w:hAnsi="Arial" w:cs="Arial"/>
                <w:sz w:val="24"/>
                <w:szCs w:val="24"/>
              </w:rPr>
              <w:t>Nozipho</w:t>
            </w:r>
            <w:r w:rsidR="00155A8A">
              <w:rPr>
                <w:rFonts w:ascii="Arial" w:hAnsi="Arial" w:cs="Arial"/>
                <w:sz w:val="24"/>
                <w:szCs w:val="24"/>
              </w:rPr>
              <w:t xml:space="preserve"> </w:t>
            </w:r>
            <w:r w:rsidRPr="0045492B">
              <w:rPr>
                <w:rFonts w:ascii="Arial" w:hAnsi="Arial" w:cs="Arial"/>
                <w:sz w:val="24"/>
                <w:szCs w:val="24"/>
              </w:rPr>
              <w:t>Nkosi</w:t>
            </w:r>
          </w:p>
        </w:tc>
        <w:tc>
          <w:tcPr>
            <w:tcW w:w="3005" w:type="dxa"/>
            <w:vAlign w:val="center"/>
          </w:tcPr>
          <w:p w:rsidR="000064C6" w:rsidRPr="0045492B" w:rsidRDefault="00401CFA" w:rsidP="003535AC">
            <w:pPr>
              <w:spacing w:before="240" w:line="360" w:lineRule="auto"/>
              <w:jc w:val="center"/>
              <w:rPr>
                <w:rFonts w:ascii="Arial" w:hAnsi="Arial" w:cs="Arial"/>
                <w:sz w:val="24"/>
                <w:szCs w:val="24"/>
              </w:rPr>
            </w:pPr>
            <w:r w:rsidRPr="0045492B">
              <w:rPr>
                <w:rFonts w:ascii="Arial" w:hAnsi="Arial" w:cs="Arial"/>
                <w:sz w:val="24"/>
                <w:szCs w:val="24"/>
              </w:rPr>
              <w:t>Female</w:t>
            </w:r>
          </w:p>
        </w:tc>
        <w:tc>
          <w:tcPr>
            <w:tcW w:w="3006" w:type="dxa"/>
            <w:vAlign w:val="center"/>
          </w:tcPr>
          <w:p w:rsidR="000064C6" w:rsidRPr="0045492B" w:rsidRDefault="00401CFA" w:rsidP="003535AC">
            <w:pPr>
              <w:spacing w:before="240" w:line="360" w:lineRule="auto"/>
              <w:jc w:val="center"/>
              <w:rPr>
                <w:rFonts w:ascii="Arial" w:hAnsi="Arial" w:cs="Arial"/>
                <w:sz w:val="24"/>
                <w:szCs w:val="24"/>
              </w:rPr>
            </w:pPr>
            <w:r w:rsidRPr="0045492B">
              <w:rPr>
                <w:rFonts w:ascii="Arial" w:hAnsi="Arial" w:cs="Arial"/>
                <w:sz w:val="24"/>
                <w:szCs w:val="24"/>
              </w:rPr>
              <w:t>Municipal Planning</w:t>
            </w:r>
          </w:p>
        </w:tc>
      </w:tr>
      <w:tr w:rsidR="00265B3C" w:rsidRPr="004575D6" w:rsidTr="004575D6">
        <w:tc>
          <w:tcPr>
            <w:tcW w:w="3005" w:type="dxa"/>
            <w:vAlign w:val="center"/>
          </w:tcPr>
          <w:p w:rsidR="00964035" w:rsidRPr="0045492B" w:rsidRDefault="00BC3C77" w:rsidP="003535AC">
            <w:pPr>
              <w:spacing w:before="240" w:line="360" w:lineRule="auto"/>
              <w:rPr>
                <w:rFonts w:ascii="Arial" w:hAnsi="Arial" w:cs="Arial"/>
                <w:sz w:val="24"/>
                <w:szCs w:val="24"/>
              </w:rPr>
            </w:pPr>
            <w:r w:rsidRPr="0045492B">
              <w:rPr>
                <w:rFonts w:ascii="Arial" w:hAnsi="Arial" w:cs="Arial"/>
                <w:sz w:val="24"/>
                <w:szCs w:val="24"/>
              </w:rPr>
              <w:t>Bongeka</w:t>
            </w:r>
            <w:r w:rsidR="00155A8A">
              <w:rPr>
                <w:rFonts w:ascii="Arial" w:hAnsi="Arial" w:cs="Arial"/>
                <w:sz w:val="24"/>
                <w:szCs w:val="24"/>
              </w:rPr>
              <w:t xml:space="preserve"> </w:t>
            </w:r>
            <w:r w:rsidRPr="0045492B">
              <w:rPr>
                <w:rFonts w:ascii="Arial" w:hAnsi="Arial" w:cs="Arial"/>
                <w:sz w:val="24"/>
                <w:szCs w:val="24"/>
              </w:rPr>
              <w:t>Kubheka</w:t>
            </w:r>
          </w:p>
        </w:tc>
        <w:tc>
          <w:tcPr>
            <w:tcW w:w="3005" w:type="dxa"/>
            <w:vAlign w:val="center"/>
          </w:tcPr>
          <w:p w:rsidR="000064C6" w:rsidRPr="0045492B" w:rsidRDefault="00BC3C77" w:rsidP="003535AC">
            <w:pPr>
              <w:spacing w:before="240" w:line="360" w:lineRule="auto"/>
              <w:jc w:val="center"/>
              <w:rPr>
                <w:rFonts w:ascii="Arial" w:hAnsi="Arial" w:cs="Arial"/>
                <w:sz w:val="24"/>
                <w:szCs w:val="24"/>
              </w:rPr>
            </w:pPr>
            <w:r w:rsidRPr="0045492B">
              <w:rPr>
                <w:rFonts w:ascii="Arial" w:hAnsi="Arial" w:cs="Arial"/>
                <w:sz w:val="24"/>
                <w:szCs w:val="24"/>
              </w:rPr>
              <w:t>Female</w:t>
            </w:r>
          </w:p>
        </w:tc>
        <w:tc>
          <w:tcPr>
            <w:tcW w:w="3006" w:type="dxa"/>
            <w:vAlign w:val="center"/>
          </w:tcPr>
          <w:p w:rsidR="00265B3C" w:rsidRPr="0045492B" w:rsidRDefault="00BC3C77" w:rsidP="003535AC">
            <w:pPr>
              <w:spacing w:before="240" w:line="360" w:lineRule="auto"/>
              <w:jc w:val="center"/>
              <w:rPr>
                <w:rFonts w:ascii="Arial" w:hAnsi="Arial" w:cs="Arial"/>
                <w:sz w:val="24"/>
                <w:szCs w:val="24"/>
              </w:rPr>
            </w:pPr>
            <w:r w:rsidRPr="0045492B">
              <w:rPr>
                <w:rFonts w:ascii="Arial" w:hAnsi="Arial" w:cs="Arial"/>
                <w:sz w:val="24"/>
                <w:szCs w:val="24"/>
              </w:rPr>
              <w:t>Economy</w:t>
            </w:r>
          </w:p>
        </w:tc>
      </w:tr>
      <w:tr w:rsidR="00964035" w:rsidRPr="004575D6" w:rsidTr="004575D6">
        <w:tc>
          <w:tcPr>
            <w:tcW w:w="3005" w:type="dxa"/>
            <w:vAlign w:val="center"/>
          </w:tcPr>
          <w:p w:rsidR="00964035" w:rsidRPr="0045492B" w:rsidRDefault="00BC3C77" w:rsidP="003535AC">
            <w:pPr>
              <w:spacing w:before="240" w:line="360" w:lineRule="auto"/>
              <w:rPr>
                <w:rFonts w:ascii="Arial" w:hAnsi="Arial" w:cs="Arial"/>
                <w:sz w:val="24"/>
                <w:szCs w:val="24"/>
              </w:rPr>
            </w:pPr>
            <w:r w:rsidRPr="0045492B">
              <w:rPr>
                <w:rFonts w:ascii="Arial" w:hAnsi="Arial" w:cs="Arial"/>
                <w:sz w:val="24"/>
                <w:szCs w:val="24"/>
              </w:rPr>
              <w:t>Bheki</w:t>
            </w:r>
            <w:r w:rsidR="00155A8A">
              <w:rPr>
                <w:rFonts w:ascii="Arial" w:hAnsi="Arial" w:cs="Arial"/>
                <w:sz w:val="24"/>
                <w:szCs w:val="24"/>
              </w:rPr>
              <w:t xml:space="preserve"> </w:t>
            </w:r>
            <w:r w:rsidRPr="0045492B">
              <w:rPr>
                <w:rFonts w:ascii="Arial" w:hAnsi="Arial" w:cs="Arial"/>
                <w:sz w:val="24"/>
                <w:szCs w:val="24"/>
              </w:rPr>
              <w:t>Siyaya</w:t>
            </w:r>
          </w:p>
        </w:tc>
        <w:tc>
          <w:tcPr>
            <w:tcW w:w="3005" w:type="dxa"/>
            <w:vAlign w:val="center"/>
          </w:tcPr>
          <w:p w:rsidR="000064C6" w:rsidRPr="0045492B" w:rsidRDefault="00BC3C77" w:rsidP="003535AC">
            <w:pPr>
              <w:spacing w:before="240" w:line="360" w:lineRule="auto"/>
              <w:jc w:val="center"/>
              <w:rPr>
                <w:rFonts w:ascii="Arial" w:hAnsi="Arial" w:cs="Arial"/>
                <w:sz w:val="24"/>
                <w:szCs w:val="24"/>
              </w:rPr>
            </w:pPr>
            <w:r w:rsidRPr="0045492B">
              <w:rPr>
                <w:rFonts w:ascii="Arial" w:hAnsi="Arial" w:cs="Arial"/>
                <w:sz w:val="24"/>
                <w:szCs w:val="24"/>
              </w:rPr>
              <w:t>Male</w:t>
            </w:r>
          </w:p>
        </w:tc>
        <w:tc>
          <w:tcPr>
            <w:tcW w:w="3006" w:type="dxa"/>
            <w:vAlign w:val="center"/>
          </w:tcPr>
          <w:p w:rsidR="00964035" w:rsidRPr="0045492B" w:rsidRDefault="00A27E32" w:rsidP="00BC3C77">
            <w:pPr>
              <w:spacing w:before="240" w:line="360" w:lineRule="auto"/>
              <w:rPr>
                <w:rFonts w:ascii="Arial" w:hAnsi="Arial" w:cs="Arial"/>
                <w:sz w:val="24"/>
                <w:szCs w:val="24"/>
              </w:rPr>
            </w:pPr>
            <w:r w:rsidRPr="0045492B">
              <w:rPr>
                <w:rFonts w:ascii="Arial" w:hAnsi="Arial" w:cs="Arial"/>
                <w:sz w:val="24"/>
                <w:szCs w:val="24"/>
              </w:rPr>
              <w:t>Municipal  Planning</w:t>
            </w:r>
          </w:p>
        </w:tc>
      </w:tr>
      <w:tr w:rsidR="00FD6E5B" w:rsidRPr="004575D6" w:rsidTr="004575D6">
        <w:tc>
          <w:tcPr>
            <w:tcW w:w="3005" w:type="dxa"/>
            <w:vAlign w:val="center"/>
          </w:tcPr>
          <w:p w:rsidR="00FD6E5B" w:rsidRPr="0045492B" w:rsidRDefault="00FD6E5B" w:rsidP="003535AC">
            <w:pPr>
              <w:spacing w:before="240" w:line="360" w:lineRule="auto"/>
              <w:rPr>
                <w:rFonts w:ascii="Arial" w:hAnsi="Arial" w:cs="Arial"/>
                <w:sz w:val="24"/>
                <w:szCs w:val="24"/>
              </w:rPr>
            </w:pPr>
            <w:r>
              <w:rPr>
                <w:rFonts w:ascii="Arial" w:hAnsi="Arial" w:cs="Arial"/>
                <w:sz w:val="24"/>
                <w:szCs w:val="24"/>
              </w:rPr>
              <w:t>Sabatha Mzimela</w:t>
            </w:r>
          </w:p>
        </w:tc>
        <w:tc>
          <w:tcPr>
            <w:tcW w:w="3005" w:type="dxa"/>
            <w:vAlign w:val="center"/>
          </w:tcPr>
          <w:p w:rsidR="00FD6E5B" w:rsidRPr="0045492B" w:rsidRDefault="00FD6E5B" w:rsidP="003535AC">
            <w:pPr>
              <w:spacing w:before="240" w:line="360" w:lineRule="auto"/>
              <w:jc w:val="center"/>
              <w:rPr>
                <w:rFonts w:ascii="Arial" w:hAnsi="Arial" w:cs="Arial"/>
                <w:sz w:val="24"/>
                <w:szCs w:val="24"/>
              </w:rPr>
            </w:pPr>
            <w:r>
              <w:rPr>
                <w:rFonts w:ascii="Arial" w:hAnsi="Arial" w:cs="Arial"/>
                <w:sz w:val="24"/>
                <w:szCs w:val="24"/>
              </w:rPr>
              <w:t>Male</w:t>
            </w:r>
          </w:p>
        </w:tc>
        <w:tc>
          <w:tcPr>
            <w:tcW w:w="3006" w:type="dxa"/>
            <w:vAlign w:val="center"/>
          </w:tcPr>
          <w:p w:rsidR="00FD6E5B" w:rsidRPr="0045492B" w:rsidRDefault="00FD6E5B" w:rsidP="00BC3C77">
            <w:pPr>
              <w:spacing w:before="240" w:line="360" w:lineRule="auto"/>
              <w:rPr>
                <w:rFonts w:ascii="Arial" w:hAnsi="Arial" w:cs="Arial"/>
                <w:sz w:val="24"/>
                <w:szCs w:val="24"/>
              </w:rPr>
            </w:pPr>
          </w:p>
        </w:tc>
      </w:tr>
    </w:tbl>
    <w:p w:rsidR="00265B3C" w:rsidRDefault="00265B3C" w:rsidP="003535AC">
      <w:pPr>
        <w:spacing w:before="240"/>
        <w:rPr>
          <w:rFonts w:ascii="Arial" w:hAnsi="Arial" w:cs="Arial"/>
          <w:sz w:val="24"/>
          <w:szCs w:val="2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t>STAKEHOLDERS</w:t>
      </w:r>
      <w:r w:rsidR="00A50C13">
        <w:t>.</w:t>
      </w:r>
      <w:bookmarkEnd w:id="2"/>
    </w:p>
    <w:p w:rsidR="00A50C13" w:rsidRPr="00A50C13" w:rsidRDefault="00A50C13" w:rsidP="003535AC">
      <w:pPr>
        <w:spacing w:before="24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AA2F9A">
        <w:trPr>
          <w:trHeight w:val="70"/>
        </w:trPr>
        <w:tc>
          <w:tcPr>
            <w:tcW w:w="4508" w:type="dxa"/>
          </w:tcPr>
          <w:p w:rsidR="000064C6" w:rsidRPr="00996514" w:rsidRDefault="00996514" w:rsidP="00996514">
            <w:pPr>
              <w:pStyle w:val="ListParagraph"/>
              <w:numPr>
                <w:ilvl w:val="0"/>
                <w:numId w:val="9"/>
              </w:numPr>
              <w:spacing w:line="360" w:lineRule="auto"/>
              <w:rPr>
                <w:rFonts w:ascii="Arial" w:hAnsi="Arial" w:cs="Arial"/>
                <w:sz w:val="20"/>
                <w:szCs w:val="20"/>
              </w:rPr>
            </w:pPr>
            <w:r>
              <w:rPr>
                <w:rFonts w:ascii="Arial" w:hAnsi="Arial" w:cs="Arial"/>
                <w:sz w:val="20"/>
                <w:szCs w:val="20"/>
              </w:rPr>
              <w:t xml:space="preserve">People with disabilities </w:t>
            </w:r>
          </w:p>
        </w:tc>
        <w:tc>
          <w:tcPr>
            <w:tcW w:w="4508" w:type="dxa"/>
          </w:tcPr>
          <w:p w:rsidR="00BF1677" w:rsidRPr="00124594" w:rsidRDefault="00BF1677" w:rsidP="00124594">
            <w:pPr>
              <w:spacing w:line="360" w:lineRule="auto"/>
              <w:rPr>
                <w:rFonts w:ascii="Arial" w:hAnsi="Arial" w:cs="Arial"/>
                <w:sz w:val="20"/>
                <w:szCs w:val="20"/>
              </w:rPr>
            </w:pPr>
          </w:p>
        </w:tc>
      </w:tr>
      <w:tr w:rsidR="00EE28B0" w:rsidRPr="00124594" w:rsidTr="00EE28B0">
        <w:tc>
          <w:tcPr>
            <w:tcW w:w="4508" w:type="dxa"/>
          </w:tcPr>
          <w:p w:rsidR="000064C6" w:rsidRPr="00AA2F9A" w:rsidRDefault="00AA2F9A" w:rsidP="00AA2F9A">
            <w:pPr>
              <w:pStyle w:val="ListParagraph"/>
              <w:numPr>
                <w:ilvl w:val="0"/>
                <w:numId w:val="9"/>
              </w:numPr>
              <w:spacing w:line="360" w:lineRule="auto"/>
              <w:rPr>
                <w:rFonts w:ascii="Arial" w:hAnsi="Arial" w:cs="Arial"/>
                <w:sz w:val="20"/>
                <w:szCs w:val="20"/>
              </w:rPr>
            </w:pPr>
            <w:r>
              <w:rPr>
                <w:rFonts w:ascii="Arial" w:hAnsi="Arial" w:cs="Arial"/>
                <w:sz w:val="20"/>
                <w:szCs w:val="20"/>
              </w:rPr>
              <w:t>Blaauwboch Business Forum</w:t>
            </w:r>
          </w:p>
        </w:tc>
        <w:tc>
          <w:tcPr>
            <w:tcW w:w="4508" w:type="dxa"/>
          </w:tcPr>
          <w:p w:rsidR="00BF1677" w:rsidRPr="00124594" w:rsidRDefault="00BF1677" w:rsidP="00124594">
            <w:pPr>
              <w:spacing w:line="360" w:lineRule="auto"/>
              <w:rPr>
                <w:rFonts w:ascii="Arial" w:hAnsi="Arial" w:cs="Arial"/>
                <w:sz w:val="20"/>
                <w:szCs w:val="20"/>
              </w:rPr>
            </w:pPr>
          </w:p>
        </w:tc>
      </w:tr>
    </w:tbl>
    <w:p w:rsidR="00265B3C" w:rsidRDefault="00265B3C" w:rsidP="003535AC">
      <w:pPr>
        <w:spacing w:before="240"/>
        <w:rPr>
          <w:rFonts w:ascii="Arial" w:hAnsi="Arial" w:cs="Arial"/>
          <w:sz w:val="24"/>
          <w:szCs w:val="24"/>
        </w:rPr>
      </w:pPr>
    </w:p>
    <w:p w:rsidR="00EE28B0" w:rsidRDefault="00EE28B0" w:rsidP="003535AC">
      <w:pPr>
        <w:pStyle w:val="Heading1"/>
        <w:numPr>
          <w:ilvl w:val="0"/>
          <w:numId w:val="1"/>
        </w:numPr>
      </w:pPr>
      <w:bookmarkStart w:id="3" w:name="_Toc476058565"/>
      <w:r>
        <w:lastRenderedPageBreak/>
        <w:t>INTRODUCTION.</w:t>
      </w:r>
      <w:bookmarkEnd w:id="3"/>
    </w:p>
    <w:p w:rsidR="00184550" w:rsidRPr="00B60B04" w:rsidRDefault="00EE28B0" w:rsidP="00B60B0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900B0F" w:rsidRPr="007410DB" w:rsidRDefault="00184550" w:rsidP="00B60B04">
      <w:pPr>
        <w:spacing w:before="240" w:line="360" w:lineRule="auto"/>
        <w:jc w:val="both"/>
        <w:rPr>
          <w:rFonts w:ascii="Arial" w:hAnsi="Arial" w:cs="Arial"/>
          <w:sz w:val="24"/>
          <w:szCs w:val="24"/>
        </w:rPr>
      </w:pPr>
      <w:r w:rsidRPr="000B5B1B">
        <w:rPr>
          <w:rFonts w:ascii="Arial" w:hAnsi="Arial" w:cs="Arial"/>
          <w:sz w:val="24"/>
          <w:szCs w:val="24"/>
        </w:rPr>
        <w:t>This document represents a Community Based Plan for</w:t>
      </w:r>
      <w:r>
        <w:rPr>
          <w:rFonts w:ascii="Arial" w:hAnsi="Arial" w:cs="Arial"/>
          <w:sz w:val="24"/>
          <w:szCs w:val="24"/>
        </w:rPr>
        <w:t xml:space="preserve"> Ward 16 prepared by the Newcastle Lo</w:t>
      </w:r>
      <w:r w:rsidRPr="000B5B1B">
        <w:rPr>
          <w:rFonts w:ascii="Arial" w:hAnsi="Arial" w:cs="Arial"/>
          <w:sz w:val="24"/>
          <w:szCs w:val="24"/>
        </w:rPr>
        <w:t>cal Municipality.</w:t>
      </w:r>
      <w:r>
        <w:rPr>
          <w:rFonts w:ascii="Arial" w:hAnsi="Arial" w:cs="Arial"/>
          <w:sz w:val="24"/>
          <w:szCs w:val="24"/>
        </w:rPr>
        <w:t xml:space="preserve">  The intension of the document is to give a detailed insight into the development dynamics affecting ward 16, inclusive of yet not limited to, the population size and age structure, the literacy levels, the level of basic service delivery, employment and unemployment within the ward, governance and the level of participation on municipal affairs.  Furthermore, the document also entails the </w:t>
      </w:r>
      <w:r w:rsidRPr="000B5B1B">
        <w:rPr>
          <w:rFonts w:ascii="Arial" w:hAnsi="Arial" w:cs="Arial"/>
          <w:sz w:val="24"/>
          <w:szCs w:val="24"/>
        </w:rPr>
        <w:t xml:space="preserve">development priorities and </w:t>
      </w:r>
      <w:r>
        <w:rPr>
          <w:rFonts w:ascii="Arial" w:hAnsi="Arial" w:cs="Arial"/>
          <w:sz w:val="24"/>
          <w:szCs w:val="24"/>
        </w:rPr>
        <w:t xml:space="preserve">the overall </w:t>
      </w:r>
      <w:r w:rsidRPr="000B5B1B">
        <w:rPr>
          <w:rFonts w:ascii="Arial" w:hAnsi="Arial" w:cs="Arial"/>
          <w:sz w:val="24"/>
          <w:szCs w:val="24"/>
        </w:rPr>
        <w:t>objectives towar</w:t>
      </w:r>
      <w:r>
        <w:rPr>
          <w:rFonts w:ascii="Arial" w:hAnsi="Arial" w:cs="Arial"/>
          <w:sz w:val="24"/>
          <w:szCs w:val="24"/>
        </w:rPr>
        <w:t>ds the development of the ward.  The purpose of this doc</w:t>
      </w:r>
      <w:r w:rsidRPr="000B5B1B">
        <w:rPr>
          <w:rFonts w:ascii="Arial" w:hAnsi="Arial" w:cs="Arial"/>
          <w:sz w:val="24"/>
          <w:szCs w:val="24"/>
        </w:rPr>
        <w:t xml:space="preserve">ument is to ensure </w:t>
      </w:r>
      <w:r>
        <w:rPr>
          <w:rFonts w:ascii="Arial" w:hAnsi="Arial" w:cs="Arial"/>
          <w:sz w:val="24"/>
          <w:szCs w:val="24"/>
        </w:rPr>
        <w:t xml:space="preserve">that development is structured from grass root level hence </w:t>
      </w:r>
      <w:r w:rsidRPr="000B5B1B">
        <w:rPr>
          <w:rFonts w:ascii="Arial" w:hAnsi="Arial" w:cs="Arial"/>
          <w:sz w:val="24"/>
          <w:szCs w:val="24"/>
        </w:rPr>
        <w:t>inform</w:t>
      </w:r>
      <w:r>
        <w:rPr>
          <w:rFonts w:ascii="Arial" w:hAnsi="Arial" w:cs="Arial"/>
          <w:sz w:val="24"/>
          <w:szCs w:val="24"/>
        </w:rPr>
        <w:t>ing the development of a credible IDP at the Newcastle Local Municipality.</w:t>
      </w:r>
    </w:p>
    <w:p w:rsidR="00EE28B0" w:rsidRPr="00A50C13" w:rsidRDefault="00EE28B0" w:rsidP="003535AC">
      <w:pPr>
        <w:pStyle w:val="Heading1"/>
        <w:numPr>
          <w:ilvl w:val="0"/>
          <w:numId w:val="1"/>
        </w:numPr>
      </w:pPr>
      <w:bookmarkStart w:id="5" w:name="_Toc476058567"/>
      <w:r w:rsidRPr="00A50C13">
        <w:t>SITUATIONAL ANALYSIS.</w:t>
      </w:r>
      <w:bookmarkEnd w:id="5"/>
    </w:p>
    <w:p w:rsidR="00841B77" w:rsidRDefault="005E07BC" w:rsidP="00841B77">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GEOGRAPHIC AREAS FALLING WITHIN THE WARD.</w:t>
      </w:r>
      <w:bookmarkEnd w:id="6"/>
    </w:p>
    <w:p w:rsidR="00184550" w:rsidRDefault="00184550" w:rsidP="00841B77">
      <w:pPr>
        <w:rPr>
          <w:rFonts w:ascii="Arial" w:hAnsi="Arial" w:cs="Arial"/>
          <w:sz w:val="24"/>
          <w:szCs w:val="24"/>
        </w:rPr>
      </w:pPr>
    </w:p>
    <w:p w:rsidR="00184550" w:rsidRDefault="00184550" w:rsidP="00184550">
      <w:pPr>
        <w:spacing w:before="240" w:line="360" w:lineRule="auto"/>
        <w:rPr>
          <w:rFonts w:ascii="Arial" w:hAnsi="Arial" w:cs="Arial"/>
          <w:sz w:val="24"/>
          <w:szCs w:val="24"/>
        </w:rPr>
      </w:pPr>
      <w:r>
        <w:rPr>
          <w:rFonts w:ascii="Arial" w:hAnsi="Arial" w:cs="Arial"/>
          <w:sz w:val="24"/>
          <w:szCs w:val="24"/>
        </w:rPr>
        <w:t>The names of the geographical areas falling with ward 16 are as follows:-</w:t>
      </w:r>
    </w:p>
    <w:p w:rsidR="00184550" w:rsidRPr="00B60B04" w:rsidRDefault="00841B77" w:rsidP="00B60B04">
      <w:pPr>
        <w:pStyle w:val="ListParagraph"/>
        <w:numPr>
          <w:ilvl w:val="0"/>
          <w:numId w:val="11"/>
        </w:numPr>
        <w:rPr>
          <w:rFonts w:ascii="Arial" w:hAnsi="Arial" w:cs="Arial"/>
          <w:sz w:val="24"/>
          <w:szCs w:val="24"/>
        </w:rPr>
      </w:pPr>
      <w:r w:rsidRPr="00184550">
        <w:rPr>
          <w:rFonts w:ascii="Arial" w:hAnsi="Arial" w:cs="Arial"/>
          <w:sz w:val="24"/>
          <w:szCs w:val="24"/>
        </w:rPr>
        <w:t>Blaauwbo</w:t>
      </w:r>
      <w:r w:rsidR="00480125">
        <w:rPr>
          <w:rFonts w:ascii="Arial" w:hAnsi="Arial" w:cs="Arial"/>
          <w:sz w:val="24"/>
          <w:szCs w:val="24"/>
        </w:rPr>
        <w:t>s</w:t>
      </w:r>
      <w:r w:rsidRPr="00184550">
        <w:rPr>
          <w:rFonts w:ascii="Arial" w:hAnsi="Arial" w:cs="Arial"/>
          <w:sz w:val="24"/>
          <w:szCs w:val="24"/>
        </w:rPr>
        <w:t>ch</w:t>
      </w:r>
      <w:r w:rsidR="00184550">
        <w:rPr>
          <w:rFonts w:ascii="Arial" w:hAnsi="Arial" w:cs="Arial"/>
          <w:sz w:val="24"/>
          <w:szCs w:val="24"/>
        </w:rPr>
        <w:t>laagte</w:t>
      </w:r>
      <w:r w:rsidR="00CA37FC" w:rsidRPr="00184550">
        <w:rPr>
          <w:rFonts w:ascii="Arial" w:hAnsi="Arial" w:cs="Arial"/>
          <w:sz w:val="24"/>
          <w:szCs w:val="24"/>
        </w:rPr>
        <w:t xml:space="preserve"> which is semi-rural.</w:t>
      </w:r>
    </w:p>
    <w:p w:rsidR="00B61563" w:rsidRDefault="00EE28B0" w:rsidP="00D801D3">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9"/>
      <w:r>
        <w:t>POPULATION SIZE AND GROWTH PATTERNS.</w:t>
      </w:r>
      <w:bookmarkEnd w:id="7"/>
    </w:p>
    <w:p w:rsidR="00480125" w:rsidRDefault="00480125" w:rsidP="00D801D3"/>
    <w:tbl>
      <w:tblPr>
        <w:tblStyle w:val="TableGrid"/>
        <w:tblW w:w="0" w:type="auto"/>
        <w:jc w:val="center"/>
        <w:tblLook w:val="04A0" w:firstRow="1" w:lastRow="0" w:firstColumn="1" w:lastColumn="0" w:noHBand="0" w:noVBand="1"/>
      </w:tblPr>
      <w:tblGrid>
        <w:gridCol w:w="1803"/>
        <w:gridCol w:w="1803"/>
        <w:gridCol w:w="1803"/>
        <w:gridCol w:w="1803"/>
        <w:gridCol w:w="1804"/>
      </w:tblGrid>
      <w:tr w:rsidR="00480125" w:rsidRPr="00CF4447" w:rsidTr="00FD6E5B">
        <w:trPr>
          <w:jc w:val="center"/>
        </w:trPr>
        <w:tc>
          <w:tcPr>
            <w:tcW w:w="9016" w:type="dxa"/>
            <w:gridSpan w:val="5"/>
            <w:shd w:val="clear" w:color="auto" w:fill="BFBFBF" w:themeFill="background1" w:themeFillShade="BF"/>
          </w:tcPr>
          <w:p w:rsidR="00480125" w:rsidRPr="00CF4447" w:rsidRDefault="00480125" w:rsidP="00FD6E5B">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480125" w:rsidRPr="00CF4447" w:rsidTr="00FD6E5B">
        <w:trPr>
          <w:jc w:val="center"/>
        </w:trPr>
        <w:tc>
          <w:tcPr>
            <w:tcW w:w="1803" w:type="dxa"/>
            <w:shd w:val="clear" w:color="auto" w:fill="BFBFBF" w:themeFill="background1" w:themeFillShade="BF"/>
          </w:tcPr>
          <w:p w:rsidR="00480125" w:rsidRPr="00CF4447" w:rsidRDefault="00480125" w:rsidP="00FD6E5B">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480125" w:rsidRPr="00CF4447" w:rsidRDefault="00480125" w:rsidP="00FD6E5B">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480125" w:rsidRPr="00CF4447" w:rsidRDefault="00480125" w:rsidP="00FD6E5B">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480125" w:rsidRPr="00CF4447" w:rsidRDefault="00480125" w:rsidP="00FD6E5B">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480125" w:rsidRPr="00CF4447" w:rsidRDefault="00480125" w:rsidP="00FD6E5B">
            <w:pPr>
              <w:jc w:val="center"/>
              <w:rPr>
                <w:rFonts w:ascii="Arial" w:hAnsi="Arial" w:cs="Arial"/>
                <w:b/>
                <w:sz w:val="20"/>
                <w:szCs w:val="20"/>
                <w:lang w:eastAsia="en-ZA"/>
              </w:rPr>
            </w:pPr>
            <w:r w:rsidRPr="00CF4447">
              <w:rPr>
                <w:rFonts w:ascii="Arial" w:hAnsi="Arial" w:cs="Arial"/>
                <w:b/>
                <w:sz w:val="20"/>
                <w:szCs w:val="20"/>
                <w:lang w:eastAsia="en-ZA"/>
              </w:rPr>
              <w:t>TOTAL</w:t>
            </w:r>
          </w:p>
        </w:tc>
      </w:tr>
      <w:tr w:rsidR="00480125" w:rsidRPr="00CF4447" w:rsidTr="00FD6E5B">
        <w:trPr>
          <w:jc w:val="center"/>
        </w:trPr>
        <w:tc>
          <w:tcPr>
            <w:tcW w:w="1803" w:type="dxa"/>
          </w:tcPr>
          <w:p w:rsidR="00480125" w:rsidRPr="00CF4447" w:rsidRDefault="00480125" w:rsidP="00FD6E5B">
            <w:pPr>
              <w:jc w:val="center"/>
              <w:rPr>
                <w:rFonts w:ascii="Arial" w:hAnsi="Arial" w:cs="Arial"/>
                <w:sz w:val="20"/>
                <w:szCs w:val="20"/>
                <w:lang w:eastAsia="en-ZA"/>
              </w:rPr>
            </w:pPr>
            <w:r>
              <w:rPr>
                <w:rFonts w:ascii="Arial" w:hAnsi="Arial" w:cs="Arial"/>
                <w:sz w:val="20"/>
                <w:szCs w:val="20"/>
                <w:lang w:eastAsia="en-ZA"/>
              </w:rPr>
              <w:t>6831</w:t>
            </w:r>
          </w:p>
        </w:tc>
        <w:tc>
          <w:tcPr>
            <w:tcW w:w="1803" w:type="dxa"/>
          </w:tcPr>
          <w:p w:rsidR="00480125" w:rsidRPr="00CF4447" w:rsidRDefault="00E86433" w:rsidP="00FD6E5B">
            <w:pPr>
              <w:jc w:val="center"/>
              <w:rPr>
                <w:rFonts w:ascii="Arial" w:hAnsi="Arial" w:cs="Arial"/>
                <w:sz w:val="20"/>
                <w:szCs w:val="20"/>
                <w:lang w:eastAsia="en-ZA"/>
              </w:rPr>
            </w:pPr>
            <w:r>
              <w:rPr>
                <w:rFonts w:ascii="Arial" w:hAnsi="Arial" w:cs="Arial"/>
                <w:sz w:val="20"/>
                <w:szCs w:val="20"/>
                <w:lang w:eastAsia="en-ZA"/>
              </w:rPr>
              <w:t>47</w:t>
            </w:r>
            <w:r w:rsidR="00480125" w:rsidRPr="00CF4447">
              <w:rPr>
                <w:rFonts w:ascii="Arial" w:hAnsi="Arial" w:cs="Arial"/>
                <w:sz w:val="20"/>
                <w:szCs w:val="20"/>
                <w:lang w:eastAsia="en-ZA"/>
              </w:rPr>
              <w:t>%</w:t>
            </w:r>
          </w:p>
        </w:tc>
        <w:tc>
          <w:tcPr>
            <w:tcW w:w="1803" w:type="dxa"/>
          </w:tcPr>
          <w:p w:rsidR="00480125" w:rsidRPr="00CF4447" w:rsidRDefault="00480125" w:rsidP="00FD6E5B">
            <w:pPr>
              <w:jc w:val="center"/>
              <w:rPr>
                <w:rFonts w:ascii="Arial" w:hAnsi="Arial" w:cs="Arial"/>
                <w:sz w:val="20"/>
                <w:szCs w:val="20"/>
                <w:lang w:eastAsia="en-ZA"/>
              </w:rPr>
            </w:pPr>
            <w:r>
              <w:rPr>
                <w:rFonts w:ascii="Arial" w:hAnsi="Arial" w:cs="Arial"/>
                <w:sz w:val="20"/>
                <w:szCs w:val="20"/>
                <w:lang w:eastAsia="en-ZA"/>
              </w:rPr>
              <w:t>7625</w:t>
            </w:r>
          </w:p>
        </w:tc>
        <w:tc>
          <w:tcPr>
            <w:tcW w:w="1803" w:type="dxa"/>
          </w:tcPr>
          <w:p w:rsidR="00480125" w:rsidRPr="00CF4447" w:rsidRDefault="00E86433" w:rsidP="00FD6E5B">
            <w:pPr>
              <w:jc w:val="center"/>
              <w:rPr>
                <w:rFonts w:ascii="Arial" w:hAnsi="Arial" w:cs="Arial"/>
                <w:sz w:val="20"/>
                <w:szCs w:val="20"/>
                <w:lang w:eastAsia="en-ZA"/>
              </w:rPr>
            </w:pPr>
            <w:r>
              <w:rPr>
                <w:rFonts w:ascii="Arial" w:hAnsi="Arial" w:cs="Arial"/>
                <w:sz w:val="20"/>
                <w:szCs w:val="20"/>
                <w:lang w:eastAsia="en-ZA"/>
              </w:rPr>
              <w:t>53</w:t>
            </w:r>
            <w:r w:rsidR="00480125" w:rsidRPr="00CF4447">
              <w:rPr>
                <w:rFonts w:ascii="Arial" w:hAnsi="Arial" w:cs="Arial"/>
                <w:sz w:val="20"/>
                <w:szCs w:val="20"/>
                <w:lang w:eastAsia="en-ZA"/>
              </w:rPr>
              <w:t>%</w:t>
            </w:r>
          </w:p>
        </w:tc>
        <w:tc>
          <w:tcPr>
            <w:tcW w:w="1804" w:type="dxa"/>
          </w:tcPr>
          <w:p w:rsidR="00480125" w:rsidRPr="00CF4447" w:rsidRDefault="00480125" w:rsidP="00FD6E5B">
            <w:pPr>
              <w:keepNext/>
              <w:jc w:val="center"/>
              <w:rPr>
                <w:rFonts w:ascii="Arial" w:hAnsi="Arial" w:cs="Arial"/>
                <w:b/>
                <w:sz w:val="20"/>
                <w:szCs w:val="20"/>
                <w:lang w:eastAsia="en-ZA"/>
              </w:rPr>
            </w:pPr>
            <w:r>
              <w:rPr>
                <w:rFonts w:ascii="Arial" w:hAnsi="Arial" w:cs="Arial"/>
                <w:b/>
                <w:sz w:val="20"/>
                <w:szCs w:val="20"/>
                <w:lang w:eastAsia="en-ZA"/>
              </w:rPr>
              <w:t>14456</w:t>
            </w:r>
          </w:p>
        </w:tc>
      </w:tr>
    </w:tbl>
    <w:p w:rsidR="00480125" w:rsidRDefault="00480125" w:rsidP="00480125">
      <w:pPr>
        <w:pStyle w:val="Caption"/>
      </w:pPr>
      <w:bookmarkStart w:id="8" w:name="_Toc498345973"/>
      <w:bookmarkStart w:id="9" w:name="_Toc498434286"/>
      <w:bookmarkStart w:id="10" w:name="_Toc498434295"/>
      <w:bookmarkStart w:id="11" w:name="_Toc498684900"/>
      <w:r>
        <w:t xml:space="preserve">Table </w:t>
      </w:r>
      <w:r w:rsidR="00CE3147">
        <w:fldChar w:fldCharType="begin"/>
      </w:r>
      <w:r>
        <w:instrText xml:space="preserve"> SEQ Table \* ARABIC </w:instrText>
      </w:r>
      <w:r w:rsidR="00CE3147">
        <w:fldChar w:fldCharType="separate"/>
      </w:r>
      <w:r w:rsidR="006758C8">
        <w:rPr>
          <w:noProof/>
        </w:rPr>
        <w:t>1</w:t>
      </w:r>
      <w:r w:rsidR="00CE3147">
        <w:rPr>
          <w:noProof/>
        </w:rPr>
        <w:fldChar w:fldCharType="end"/>
      </w:r>
      <w:r>
        <w:t>:</w:t>
      </w:r>
      <w:r w:rsidRPr="007B31E6">
        <w:t xml:space="preserve"> 2011 Stats on the Population Size an</w:t>
      </w:r>
      <w:r>
        <w:t>d Gender Distribution in ward 16</w:t>
      </w:r>
      <w:r w:rsidRPr="007B31E6">
        <w:t xml:space="preserve"> (2011 Census Data from Stats SA overlaid onto the 2016 boundaries).</w:t>
      </w:r>
      <w:bookmarkEnd w:id="8"/>
      <w:bookmarkEnd w:id="9"/>
      <w:bookmarkEnd w:id="10"/>
      <w:bookmarkEnd w:id="11"/>
    </w:p>
    <w:p w:rsidR="00480125" w:rsidRDefault="00480125" w:rsidP="00E86433">
      <w:pPr>
        <w:spacing w:line="360" w:lineRule="auto"/>
      </w:pPr>
      <w:r>
        <w:rPr>
          <w:rFonts w:ascii="Arial" w:hAnsi="Arial" w:cs="Arial"/>
          <w:sz w:val="24"/>
        </w:rPr>
        <w:t>The 2011 census data estimates the total population of ward 16 to 14456 people which</w:t>
      </w:r>
      <w:r w:rsidR="00E86433">
        <w:rPr>
          <w:rFonts w:ascii="Arial" w:hAnsi="Arial" w:cs="Arial"/>
          <w:sz w:val="24"/>
        </w:rPr>
        <w:t xml:space="preserve"> is the second highest population within the Newcastle Local Municipality</w:t>
      </w:r>
      <w:r>
        <w:rPr>
          <w:rFonts w:ascii="Arial" w:hAnsi="Arial" w:cs="Arial"/>
          <w:sz w:val="24"/>
        </w:rPr>
        <w:t xml:space="preserve">.  It has also been </w:t>
      </w:r>
      <w:r w:rsidRPr="001D47F5">
        <w:rPr>
          <w:rFonts w:ascii="Arial" w:hAnsi="Arial" w:cs="Arial"/>
          <w:sz w:val="24"/>
        </w:rPr>
        <w:t>projected based on analysis of statistical figures from Stats SA 2011 Census that there is a 5</w:t>
      </w:r>
      <w:r w:rsidR="00E86433">
        <w:rPr>
          <w:rFonts w:ascii="Arial" w:hAnsi="Arial" w:cs="Arial"/>
          <w:sz w:val="24"/>
        </w:rPr>
        <w:t>3% to 47</w:t>
      </w:r>
      <w:r w:rsidRPr="001D47F5">
        <w:rPr>
          <w:rFonts w:ascii="Arial" w:hAnsi="Arial" w:cs="Arial"/>
          <w:sz w:val="24"/>
        </w:rPr>
        <w:t xml:space="preserve">% distribution of </w:t>
      </w:r>
      <w:r>
        <w:rPr>
          <w:rFonts w:ascii="Arial" w:hAnsi="Arial" w:cs="Arial"/>
          <w:sz w:val="24"/>
        </w:rPr>
        <w:t xml:space="preserve">females to </w:t>
      </w:r>
      <w:r w:rsidRPr="001D47F5">
        <w:rPr>
          <w:rFonts w:ascii="Arial" w:hAnsi="Arial" w:cs="Arial"/>
          <w:sz w:val="24"/>
        </w:rPr>
        <w:t>males respectively.</w:t>
      </w:r>
      <w:r>
        <w:rPr>
          <w:rFonts w:ascii="Arial" w:hAnsi="Arial" w:cs="Arial"/>
          <w:sz w:val="24"/>
        </w:rPr>
        <w:t xml:space="preserve">  The youth make up the majority of the population of the ward whereas 60-75 year olds and older make up the minority.  This distinction shows that there is a high dependency ratio am</w:t>
      </w:r>
      <w:r w:rsidR="00E86433">
        <w:rPr>
          <w:rFonts w:ascii="Arial" w:hAnsi="Arial" w:cs="Arial"/>
          <w:sz w:val="24"/>
        </w:rPr>
        <w:t>ongst the population of the ward.</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0"/>
      <w:r>
        <w:lastRenderedPageBreak/>
        <w:t>HOUSEHOLD SIZE.</w:t>
      </w:r>
      <w:bookmarkEnd w:id="12"/>
    </w:p>
    <w:p w:rsidR="00FA2824" w:rsidRPr="007410DB" w:rsidRDefault="00FA2824" w:rsidP="00FA2824">
      <w:pPr>
        <w:rPr>
          <w:rFonts w:ascii="Arial" w:hAnsi="Arial" w:cs="Arial"/>
          <w:sz w:val="24"/>
          <w:szCs w:val="24"/>
        </w:rPr>
      </w:pPr>
      <w:r w:rsidRPr="007410DB">
        <w:rPr>
          <w:rFonts w:ascii="Arial" w:hAnsi="Arial" w:cs="Arial"/>
          <w:sz w:val="24"/>
          <w:szCs w:val="24"/>
        </w:rPr>
        <w:t>Five people per household on average.</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1"/>
      <w:r>
        <w:t>AGE STRUCTURE.</w:t>
      </w:r>
      <w:bookmarkEnd w:id="13"/>
    </w:p>
    <w:p w:rsidR="00443812" w:rsidRDefault="00443812" w:rsidP="000A3F40">
      <w:pPr>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443812" w:rsidRPr="00997F26" w:rsidTr="00FD6E5B">
        <w:trPr>
          <w:trHeight w:val="255"/>
        </w:trPr>
        <w:tc>
          <w:tcPr>
            <w:tcW w:w="9776" w:type="dxa"/>
            <w:gridSpan w:val="7"/>
            <w:shd w:val="clear" w:color="auto" w:fill="BFBFBF" w:themeFill="background1" w:themeFillShade="BF"/>
            <w:noWrap/>
            <w:vAlign w:val="bottom"/>
            <w:hideMark/>
          </w:tcPr>
          <w:p w:rsidR="00443812" w:rsidRPr="00997F26" w:rsidRDefault="00443812" w:rsidP="00FD6E5B">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443812" w:rsidRPr="00997F26" w:rsidTr="00FD6E5B">
        <w:trPr>
          <w:trHeight w:val="255"/>
        </w:trPr>
        <w:tc>
          <w:tcPr>
            <w:tcW w:w="1396" w:type="dxa"/>
            <w:shd w:val="clear" w:color="auto" w:fill="BFBFBF" w:themeFill="background1" w:themeFillShade="BF"/>
            <w:noWrap/>
            <w:vAlign w:val="center"/>
          </w:tcPr>
          <w:p w:rsidR="00443812" w:rsidRPr="00997F26" w:rsidRDefault="00443812" w:rsidP="00FD6E5B">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443812" w:rsidRPr="00997F26" w:rsidRDefault="00443812" w:rsidP="00FD6E5B">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443812" w:rsidRPr="00997F26" w:rsidRDefault="00443812" w:rsidP="00FD6E5B">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443812" w:rsidRPr="00997F26" w:rsidRDefault="00443812" w:rsidP="00FD6E5B">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443812" w:rsidRPr="00997F26" w:rsidRDefault="00443812" w:rsidP="00FD6E5B">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443812" w:rsidRPr="00997F26" w:rsidRDefault="00443812" w:rsidP="00FD6E5B">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443812" w:rsidRPr="00997F26" w:rsidRDefault="00443812" w:rsidP="00FD6E5B">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443812" w:rsidRPr="00997F26" w:rsidTr="00FD6E5B">
        <w:trPr>
          <w:trHeight w:val="255"/>
        </w:trPr>
        <w:tc>
          <w:tcPr>
            <w:tcW w:w="1396" w:type="dxa"/>
            <w:shd w:val="clear" w:color="auto" w:fill="auto"/>
            <w:vAlign w:val="center"/>
            <w:hideMark/>
          </w:tcPr>
          <w:p w:rsidR="00443812" w:rsidRPr="00997F26" w:rsidRDefault="00443812" w:rsidP="00FD6E5B">
            <w:pPr>
              <w:spacing w:after="0"/>
              <w:jc w:val="center"/>
              <w:rPr>
                <w:rFonts w:ascii="Arial" w:hAnsi="Arial" w:cs="Arial"/>
                <w:sz w:val="20"/>
                <w:szCs w:val="20"/>
                <w:lang w:eastAsia="en-ZA"/>
              </w:rPr>
            </w:pPr>
            <w:r>
              <w:rPr>
                <w:rFonts w:ascii="Arial" w:hAnsi="Arial" w:cs="Arial"/>
                <w:sz w:val="20"/>
                <w:szCs w:val="20"/>
                <w:lang w:eastAsia="en-ZA"/>
              </w:rPr>
              <w:t>5404</w:t>
            </w:r>
          </w:p>
        </w:tc>
        <w:tc>
          <w:tcPr>
            <w:tcW w:w="1397" w:type="dxa"/>
            <w:shd w:val="clear" w:color="auto" w:fill="auto"/>
            <w:noWrap/>
            <w:vAlign w:val="bottom"/>
            <w:hideMark/>
          </w:tcPr>
          <w:p w:rsidR="00443812" w:rsidRPr="00997F26" w:rsidRDefault="00443812" w:rsidP="00FD6E5B">
            <w:pPr>
              <w:spacing w:after="0"/>
              <w:jc w:val="center"/>
              <w:rPr>
                <w:rFonts w:ascii="Arial" w:hAnsi="Arial" w:cs="Arial"/>
                <w:sz w:val="20"/>
                <w:szCs w:val="20"/>
                <w:lang w:eastAsia="en-ZA"/>
              </w:rPr>
            </w:pPr>
            <w:r>
              <w:rPr>
                <w:rFonts w:ascii="Arial" w:hAnsi="Arial" w:cs="Arial"/>
                <w:sz w:val="20"/>
                <w:szCs w:val="20"/>
                <w:lang w:eastAsia="en-ZA"/>
              </w:rPr>
              <w:t>4597</w:t>
            </w:r>
          </w:p>
        </w:tc>
        <w:tc>
          <w:tcPr>
            <w:tcW w:w="1396" w:type="dxa"/>
            <w:shd w:val="clear" w:color="auto" w:fill="auto"/>
            <w:noWrap/>
            <w:vAlign w:val="bottom"/>
            <w:hideMark/>
          </w:tcPr>
          <w:p w:rsidR="00443812" w:rsidRPr="00997F26" w:rsidRDefault="00443812" w:rsidP="00FD6E5B">
            <w:pPr>
              <w:spacing w:after="0"/>
              <w:jc w:val="center"/>
              <w:rPr>
                <w:rFonts w:ascii="Arial" w:hAnsi="Arial" w:cs="Arial"/>
                <w:sz w:val="20"/>
                <w:szCs w:val="20"/>
                <w:lang w:eastAsia="en-ZA"/>
              </w:rPr>
            </w:pPr>
            <w:r>
              <w:rPr>
                <w:rFonts w:ascii="Arial" w:hAnsi="Arial" w:cs="Arial"/>
                <w:sz w:val="20"/>
                <w:szCs w:val="20"/>
                <w:lang w:eastAsia="en-ZA"/>
              </w:rPr>
              <w:t>2077</w:t>
            </w:r>
          </w:p>
        </w:tc>
        <w:tc>
          <w:tcPr>
            <w:tcW w:w="1397" w:type="dxa"/>
            <w:shd w:val="clear" w:color="auto" w:fill="auto"/>
            <w:noWrap/>
            <w:vAlign w:val="bottom"/>
            <w:hideMark/>
          </w:tcPr>
          <w:p w:rsidR="00443812" w:rsidRPr="00997F26" w:rsidRDefault="00443812" w:rsidP="00FD6E5B">
            <w:pPr>
              <w:spacing w:after="0"/>
              <w:jc w:val="center"/>
              <w:rPr>
                <w:rFonts w:ascii="Arial" w:hAnsi="Arial" w:cs="Arial"/>
                <w:sz w:val="20"/>
                <w:szCs w:val="20"/>
                <w:lang w:eastAsia="en-ZA"/>
              </w:rPr>
            </w:pPr>
            <w:r>
              <w:rPr>
                <w:rFonts w:ascii="Arial" w:hAnsi="Arial" w:cs="Arial"/>
                <w:sz w:val="20"/>
                <w:szCs w:val="20"/>
                <w:lang w:eastAsia="en-ZA"/>
              </w:rPr>
              <w:t>1438</w:t>
            </w:r>
          </w:p>
        </w:tc>
        <w:tc>
          <w:tcPr>
            <w:tcW w:w="1396" w:type="dxa"/>
            <w:shd w:val="clear" w:color="auto" w:fill="auto"/>
            <w:noWrap/>
            <w:vAlign w:val="bottom"/>
          </w:tcPr>
          <w:p w:rsidR="00443812" w:rsidRPr="00997F26" w:rsidRDefault="00443812" w:rsidP="00FD6E5B">
            <w:pPr>
              <w:spacing w:after="0"/>
              <w:jc w:val="center"/>
              <w:rPr>
                <w:rFonts w:ascii="Arial" w:hAnsi="Arial" w:cs="Arial"/>
                <w:sz w:val="20"/>
                <w:szCs w:val="20"/>
                <w:lang w:eastAsia="en-ZA"/>
              </w:rPr>
            </w:pPr>
            <w:r>
              <w:rPr>
                <w:rFonts w:ascii="Arial" w:hAnsi="Arial" w:cs="Arial"/>
                <w:sz w:val="20"/>
                <w:szCs w:val="20"/>
                <w:lang w:eastAsia="en-ZA"/>
              </w:rPr>
              <w:t>737</w:t>
            </w:r>
          </w:p>
        </w:tc>
        <w:tc>
          <w:tcPr>
            <w:tcW w:w="1397" w:type="dxa"/>
            <w:shd w:val="clear" w:color="auto" w:fill="auto"/>
            <w:noWrap/>
            <w:vAlign w:val="bottom"/>
            <w:hideMark/>
          </w:tcPr>
          <w:p w:rsidR="00443812" w:rsidRPr="00997F26" w:rsidRDefault="00443812" w:rsidP="00FD6E5B">
            <w:pPr>
              <w:spacing w:after="0"/>
              <w:jc w:val="center"/>
              <w:rPr>
                <w:rFonts w:ascii="Arial" w:hAnsi="Arial" w:cs="Arial"/>
                <w:sz w:val="20"/>
                <w:szCs w:val="20"/>
                <w:lang w:eastAsia="en-ZA"/>
              </w:rPr>
            </w:pPr>
            <w:r>
              <w:rPr>
                <w:rFonts w:ascii="Arial" w:hAnsi="Arial" w:cs="Arial"/>
                <w:sz w:val="20"/>
                <w:szCs w:val="20"/>
                <w:lang w:eastAsia="en-ZA"/>
              </w:rPr>
              <w:t>202</w:t>
            </w:r>
          </w:p>
        </w:tc>
        <w:tc>
          <w:tcPr>
            <w:tcW w:w="1397" w:type="dxa"/>
            <w:shd w:val="clear" w:color="auto" w:fill="auto"/>
            <w:noWrap/>
            <w:vAlign w:val="bottom"/>
            <w:hideMark/>
          </w:tcPr>
          <w:p w:rsidR="00443812" w:rsidRPr="00997F26" w:rsidRDefault="00443812" w:rsidP="00FD6E5B">
            <w:pPr>
              <w:keepNext/>
              <w:spacing w:after="0"/>
              <w:jc w:val="center"/>
              <w:rPr>
                <w:rFonts w:ascii="Arial" w:hAnsi="Arial" w:cs="Arial"/>
                <w:b/>
                <w:sz w:val="20"/>
                <w:szCs w:val="20"/>
                <w:lang w:eastAsia="en-ZA"/>
              </w:rPr>
            </w:pPr>
            <w:r>
              <w:rPr>
                <w:rFonts w:ascii="Arial" w:hAnsi="Arial" w:cs="Arial"/>
                <w:b/>
                <w:sz w:val="20"/>
                <w:szCs w:val="20"/>
                <w:lang w:eastAsia="en-ZA"/>
              </w:rPr>
              <w:t>14456</w:t>
            </w:r>
          </w:p>
        </w:tc>
      </w:tr>
    </w:tbl>
    <w:p w:rsidR="00443812" w:rsidRPr="00B55618" w:rsidRDefault="00443812" w:rsidP="00443812">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r w:rsidR="00CE3147">
        <w:fldChar w:fldCharType="begin"/>
      </w:r>
      <w:r>
        <w:instrText xml:space="preserve"> SEQ Table \* ARABIC </w:instrText>
      </w:r>
      <w:r w:rsidR="00CE3147">
        <w:fldChar w:fldCharType="separate"/>
      </w:r>
      <w:r w:rsidR="006758C8">
        <w:rPr>
          <w:noProof/>
        </w:rPr>
        <w:t>2</w:t>
      </w:r>
      <w:r w:rsidR="00CE3147">
        <w:rPr>
          <w:noProof/>
        </w:rPr>
        <w:fldChar w:fldCharType="end"/>
      </w:r>
      <w:r>
        <w:t xml:space="preserve">: </w:t>
      </w:r>
      <w:r w:rsidRPr="00CA40F5">
        <w:t xml:space="preserve">2011 Stats on the Age Structure in ward </w:t>
      </w:r>
      <w:r>
        <w:t>16</w:t>
      </w:r>
      <w:r w:rsidRPr="00CA40F5">
        <w:t xml:space="preserve"> (</w:t>
      </w:r>
      <w:r>
        <w:t xml:space="preserve">Source: </w:t>
      </w:r>
      <w:r w:rsidRPr="00CA40F5">
        <w:t>2011 Census Data from Stats SA overlaid onto the 2016 boundaries).</w:t>
      </w:r>
      <w:bookmarkEnd w:id="14"/>
      <w:bookmarkEnd w:id="15"/>
      <w:bookmarkEnd w:id="16"/>
      <w:bookmarkEnd w:id="17"/>
    </w:p>
    <w:p w:rsidR="00443812" w:rsidRDefault="00443812" w:rsidP="00443812">
      <w:pPr>
        <w:keepNext/>
        <w:jc w:val="center"/>
      </w:pPr>
      <w:r>
        <w:rPr>
          <w:noProof/>
          <w:lang w:val="en-US"/>
        </w:rPr>
        <w:drawing>
          <wp:inline distT="0" distB="0" distL="0" distR="0">
            <wp:extent cx="5747657" cy="32004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3812" w:rsidRDefault="00443812" w:rsidP="00443812">
      <w:pPr>
        <w:pStyle w:val="Caption"/>
        <w:jc w:val="both"/>
      </w:pPr>
      <w:bookmarkStart w:id="18" w:name="_Toc498434208"/>
      <w:bookmarkStart w:id="19" w:name="_Toc498684911"/>
      <w:r>
        <w:t xml:space="preserve">Figure </w:t>
      </w:r>
      <w:r w:rsidR="00CE3147">
        <w:fldChar w:fldCharType="begin"/>
      </w:r>
      <w:r>
        <w:instrText xml:space="preserve"> SEQ Figure \* ARABIC </w:instrText>
      </w:r>
      <w:r w:rsidR="00CE3147">
        <w:fldChar w:fldCharType="separate"/>
      </w:r>
      <w:r w:rsidR="006758C8">
        <w:rPr>
          <w:noProof/>
        </w:rPr>
        <w:t>1</w:t>
      </w:r>
      <w:r w:rsidR="00CE3147">
        <w:rPr>
          <w:noProof/>
        </w:rPr>
        <w:fldChar w:fldCharType="end"/>
      </w:r>
      <w:r>
        <w:t>: Age Structure in ward 16</w:t>
      </w:r>
      <w:r w:rsidRPr="00841E68">
        <w:t xml:space="preserve"> (Source: 2011 Census Data</w:t>
      </w:r>
      <w:r>
        <w:t xml:space="preserve"> from Stats SA overlaid onto the 2016 boundaries</w:t>
      </w:r>
      <w:r w:rsidRPr="00841E68">
        <w:t>).</w:t>
      </w:r>
      <w:bookmarkEnd w:id="18"/>
      <w:bookmarkEnd w:id="19"/>
    </w:p>
    <w:p w:rsidR="00443812" w:rsidRDefault="00431443" w:rsidP="00431443">
      <w:pPr>
        <w:spacing w:before="240" w:line="360" w:lineRule="auto"/>
        <w:jc w:val="both"/>
        <w:rPr>
          <w:rFonts w:ascii="Arial" w:hAnsi="Arial" w:cs="Arial"/>
          <w:sz w:val="24"/>
          <w:szCs w:val="24"/>
        </w:rPr>
      </w:pPr>
      <w:r w:rsidRPr="004248CA">
        <w:rPr>
          <w:rFonts w:ascii="Arial" w:hAnsi="Arial" w:cs="Arial"/>
          <w:sz w:val="24"/>
          <w:szCs w:val="24"/>
        </w:rPr>
        <w:t>An analysis on statistics pertaining to the age structure reveals that the majority of the ward is made up of youth</w:t>
      </w:r>
      <w:r>
        <w:rPr>
          <w:rFonts w:ascii="Arial" w:hAnsi="Arial" w:cs="Arial"/>
          <w:sz w:val="24"/>
          <w:szCs w:val="24"/>
        </w:rPr>
        <w:t xml:space="preserve">, and this is the general trend within the wards in Newcastle.  </w:t>
      </w:r>
      <w:r w:rsidRPr="004248CA">
        <w:rPr>
          <w:rFonts w:ascii="Arial" w:hAnsi="Arial" w:cs="Arial"/>
          <w:sz w:val="24"/>
          <w:szCs w:val="24"/>
        </w:rPr>
        <w:t>The population falling between the ages 0 – 29 years makes up the majority of the p</w:t>
      </w:r>
      <w:r>
        <w:rPr>
          <w:rFonts w:ascii="Arial" w:hAnsi="Arial" w:cs="Arial"/>
          <w:sz w:val="24"/>
          <w:szCs w:val="24"/>
        </w:rPr>
        <w:t>opulation in the ward which is 10 001</w:t>
      </w:r>
      <w:r w:rsidRPr="004248CA">
        <w:rPr>
          <w:rFonts w:ascii="Arial" w:hAnsi="Arial" w:cs="Arial"/>
          <w:sz w:val="24"/>
          <w:szCs w:val="24"/>
        </w:rPr>
        <w:t xml:space="preserve"> people</w:t>
      </w:r>
      <w:r>
        <w:rPr>
          <w:rFonts w:ascii="Arial" w:hAnsi="Arial" w:cs="Arial"/>
          <w:sz w:val="24"/>
          <w:szCs w:val="24"/>
        </w:rPr>
        <w:t xml:space="preserve"> (69</w:t>
      </w:r>
      <w:r w:rsidRPr="004248CA">
        <w:rPr>
          <w:rFonts w:ascii="Arial" w:hAnsi="Arial" w:cs="Arial"/>
          <w:sz w:val="24"/>
          <w:szCs w:val="24"/>
        </w:rPr>
        <w:t>%</w:t>
      </w:r>
      <w:r>
        <w:rPr>
          <w:rFonts w:ascii="Arial" w:hAnsi="Arial" w:cs="Arial"/>
          <w:sz w:val="24"/>
          <w:szCs w:val="24"/>
        </w:rPr>
        <w:t xml:space="preserve"> of the total population)</w:t>
      </w:r>
      <w:r w:rsidRPr="004248CA">
        <w:rPr>
          <w:rFonts w:ascii="Arial" w:hAnsi="Arial" w:cs="Arial"/>
          <w:sz w:val="24"/>
          <w:szCs w:val="24"/>
        </w:rPr>
        <w:t>.  This implies that there is a</w:t>
      </w:r>
      <w:r>
        <w:rPr>
          <w:rFonts w:ascii="Arial" w:hAnsi="Arial" w:cs="Arial"/>
          <w:sz w:val="24"/>
          <w:szCs w:val="24"/>
        </w:rPr>
        <w:t xml:space="preserve"> high dependency ratio, and a</w:t>
      </w:r>
      <w:r w:rsidRPr="004248CA">
        <w:rPr>
          <w:rFonts w:ascii="Arial" w:hAnsi="Arial" w:cs="Arial"/>
          <w:sz w:val="24"/>
          <w:szCs w:val="24"/>
        </w:rPr>
        <w:t xml:space="preserve">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the community is able to prosper.</w:t>
      </w:r>
    </w:p>
    <w:p w:rsidR="00B60B04" w:rsidRDefault="00B60B04" w:rsidP="00431443">
      <w:pPr>
        <w:spacing w:before="240" w:line="360" w:lineRule="auto"/>
        <w:jc w:val="both"/>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72"/>
      <w:r w:rsidRPr="00A50C13">
        <w:lastRenderedPageBreak/>
        <w:t>GENDER DISTRIBUTION.</w:t>
      </w:r>
      <w:bookmarkEnd w:id="20"/>
    </w:p>
    <w:p w:rsidR="00D801D3" w:rsidRPr="007410DB" w:rsidRDefault="00FE1DBC" w:rsidP="00FE1DBC">
      <w:pPr>
        <w:pStyle w:val="ListParagraph"/>
        <w:numPr>
          <w:ilvl w:val="0"/>
          <w:numId w:val="9"/>
        </w:numPr>
        <w:rPr>
          <w:rFonts w:ascii="Arial" w:hAnsi="Arial" w:cs="Arial"/>
          <w:sz w:val="24"/>
          <w:szCs w:val="24"/>
        </w:rPr>
      </w:pPr>
      <w:r w:rsidRPr="007410DB">
        <w:rPr>
          <w:rFonts w:ascii="Arial" w:hAnsi="Arial" w:cs="Arial"/>
          <w:sz w:val="24"/>
          <w:szCs w:val="24"/>
        </w:rPr>
        <w:t>Males 66.38%</w:t>
      </w:r>
    </w:p>
    <w:p w:rsidR="00FE1DBC" w:rsidRPr="007410DB" w:rsidRDefault="00FE1DBC" w:rsidP="00FE1DBC">
      <w:pPr>
        <w:pStyle w:val="ListParagraph"/>
        <w:numPr>
          <w:ilvl w:val="0"/>
          <w:numId w:val="9"/>
        </w:numPr>
        <w:spacing w:line="360" w:lineRule="auto"/>
        <w:rPr>
          <w:rFonts w:ascii="Arial" w:hAnsi="Arial" w:cs="Arial"/>
          <w:sz w:val="24"/>
          <w:szCs w:val="24"/>
        </w:rPr>
      </w:pPr>
      <w:r w:rsidRPr="007410DB">
        <w:rPr>
          <w:rFonts w:ascii="Arial" w:hAnsi="Arial" w:cs="Arial"/>
          <w:sz w:val="24"/>
          <w:szCs w:val="24"/>
        </w:rPr>
        <w:t>Females 78.5</w:t>
      </w:r>
    </w:p>
    <w:p w:rsidR="00F168AA" w:rsidRDefault="00EE28B0" w:rsidP="000917B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1" w:name="_Toc476058573"/>
      <w:r w:rsidRPr="00F478F0">
        <w:t>STATE OF HEALTH (HIV/AIDS).</w:t>
      </w:r>
      <w:bookmarkEnd w:id="21"/>
    </w:p>
    <w:p w:rsidR="00D801D3" w:rsidRPr="007410DB" w:rsidRDefault="00FD6E5B" w:rsidP="00FA3367">
      <w:pPr>
        <w:spacing w:line="360" w:lineRule="auto"/>
        <w:rPr>
          <w:rFonts w:ascii="Arial" w:hAnsi="Arial" w:cs="Arial"/>
          <w:sz w:val="24"/>
          <w:szCs w:val="24"/>
        </w:rPr>
      </w:pPr>
      <w:r>
        <w:rPr>
          <w:rFonts w:ascii="Arial" w:hAnsi="Arial" w:cs="Arial"/>
          <w:sz w:val="24"/>
          <w:szCs w:val="24"/>
        </w:rPr>
        <w:t>There is 30%</w:t>
      </w:r>
      <w:r w:rsidR="00FA3367" w:rsidRPr="007410DB">
        <w:rPr>
          <w:rFonts w:ascii="Arial" w:hAnsi="Arial" w:cs="Arial"/>
          <w:sz w:val="24"/>
          <w:szCs w:val="24"/>
        </w:rPr>
        <w:t xml:space="preserve"> of HIV infections amongst the youth aged between 18 to 35 years</w:t>
      </w:r>
    </w:p>
    <w:p w:rsidR="00D801D3" w:rsidRDefault="00EE28B0" w:rsidP="00D801D3">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2" w:name="_Toc476058574"/>
      <w:r w:rsidRPr="00F478F0">
        <w:t>EDUCATION PROFILE.</w:t>
      </w:r>
      <w:bookmarkEnd w:id="22"/>
    </w:p>
    <w:p w:rsidR="00FD6E5B" w:rsidRDefault="00FD6E5B" w:rsidP="00D801D3">
      <w:pPr>
        <w:rPr>
          <w:rFonts w:ascii="Arial" w:hAnsi="Arial" w:cs="Arial"/>
          <w:sz w:val="24"/>
          <w:szCs w:val="24"/>
        </w:rPr>
      </w:pPr>
    </w:p>
    <w:tbl>
      <w:tblPr>
        <w:tblStyle w:val="TableGrid"/>
        <w:tblW w:w="0" w:type="auto"/>
        <w:tblLook w:val="04A0" w:firstRow="1" w:lastRow="0" w:firstColumn="1" w:lastColumn="0" w:noHBand="0" w:noVBand="1"/>
      </w:tblPr>
      <w:tblGrid>
        <w:gridCol w:w="5807"/>
        <w:gridCol w:w="1215"/>
        <w:gridCol w:w="1083"/>
      </w:tblGrid>
      <w:tr w:rsidR="00FD6E5B" w:rsidRPr="00CF4447" w:rsidTr="00FD6E5B">
        <w:tc>
          <w:tcPr>
            <w:tcW w:w="8105" w:type="dxa"/>
            <w:gridSpan w:val="3"/>
            <w:shd w:val="clear" w:color="auto" w:fill="BFBFBF" w:themeFill="background1" w:themeFillShade="BF"/>
          </w:tcPr>
          <w:p w:rsidR="00FD6E5B" w:rsidRPr="00CF4447" w:rsidRDefault="00FD6E5B" w:rsidP="00FD6E5B">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720</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4,28%</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671</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3,99%</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575</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3,42%</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568</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3,38%</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Grade 3/std 1/ABET 1/Kha Ri Gude; SANLI</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579</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3,45%</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Grade 4/std 2</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656</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3,90%</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Grade 5/std 3/ABET 2</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611</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3,64%</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Grade 6/std 4</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722</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4,30%</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Grade 7/std 5/ABET 3</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841</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5,00%</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Grade 8/std 6/form 1</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991</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5,90%</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Grade 9/std 7/form 2/ABET 4</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966</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5,75%</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Grade 10/std 8/form 3</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1476</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8,78%</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Grade 11/std 9/form 4</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1515</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9,03%</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Grade 12/std 10/form 5</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3360</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19,99%</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32</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0,19%</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30</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0,18%</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42</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0,25%</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35</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0,21%</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22</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0,13%</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28</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0,17%</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Certificate with less than Grade 12/std 10</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23</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0,14%</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Diploma with less than Grade 12/std 10</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14</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0,08%</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Certificate with Grade 12/std 10</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110</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0,65%</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Diploma with Grade 12/std 10</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84</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0,50%</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50</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0,30%</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9</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0,05%</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Bachelors Degree</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27</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0,17%</w:t>
            </w:r>
          </w:p>
        </w:tc>
      </w:tr>
      <w:tr w:rsidR="00FD6E5B" w:rsidRPr="00CF4447" w:rsidTr="00FD6E5B">
        <w:tc>
          <w:tcPr>
            <w:tcW w:w="5807" w:type="dxa"/>
          </w:tcPr>
          <w:p w:rsidR="00FD6E5B" w:rsidRPr="00CF4447" w:rsidRDefault="00155A8A" w:rsidP="00FD6E5B">
            <w:pPr>
              <w:rPr>
                <w:rFonts w:ascii="Arial" w:hAnsi="Arial" w:cs="Arial"/>
                <w:sz w:val="20"/>
                <w:szCs w:val="20"/>
                <w:lang w:eastAsia="en-ZA"/>
              </w:rPr>
            </w:pPr>
            <w:r w:rsidRPr="00CF4447">
              <w:rPr>
                <w:rFonts w:ascii="Arial" w:hAnsi="Arial" w:cs="Arial"/>
                <w:sz w:val="20"/>
                <w:szCs w:val="20"/>
                <w:lang w:eastAsia="en-ZA"/>
              </w:rPr>
              <w:t>Bachelor’s</w:t>
            </w:r>
            <w:r w:rsidR="00FD6E5B" w:rsidRPr="00CF4447">
              <w:rPr>
                <w:rFonts w:ascii="Arial" w:hAnsi="Arial" w:cs="Arial"/>
                <w:sz w:val="20"/>
                <w:szCs w:val="20"/>
                <w:lang w:eastAsia="en-ZA"/>
              </w:rPr>
              <w:t xml:space="preserve"> Degree and Post-graduate Diploma</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5</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0,03%</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11</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0,07%</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7</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0,04%</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14</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0,08%</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2009</w:t>
            </w:r>
          </w:p>
        </w:tc>
        <w:tc>
          <w:tcPr>
            <w:tcW w:w="1083"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11,95%</w:t>
            </w:r>
          </w:p>
        </w:tc>
      </w:tr>
      <w:tr w:rsidR="00FD6E5B" w:rsidRPr="00CF4447" w:rsidTr="00FD6E5B">
        <w:tc>
          <w:tcPr>
            <w:tcW w:w="5807"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FD6E5B" w:rsidRPr="00CF4447" w:rsidRDefault="00FD6E5B" w:rsidP="00FD6E5B">
            <w:pPr>
              <w:rPr>
                <w:rFonts w:ascii="Arial" w:hAnsi="Arial" w:cs="Arial"/>
                <w:sz w:val="20"/>
                <w:szCs w:val="20"/>
                <w:lang w:eastAsia="en-ZA"/>
              </w:rPr>
            </w:pPr>
            <w:r w:rsidRPr="00CF4447">
              <w:rPr>
                <w:rFonts w:ascii="Arial" w:hAnsi="Arial" w:cs="Arial"/>
                <w:sz w:val="20"/>
                <w:szCs w:val="20"/>
                <w:lang w:eastAsia="en-ZA"/>
              </w:rPr>
              <w:t>16805</w:t>
            </w:r>
          </w:p>
        </w:tc>
        <w:tc>
          <w:tcPr>
            <w:tcW w:w="1083" w:type="dxa"/>
          </w:tcPr>
          <w:p w:rsidR="00FD6E5B" w:rsidRPr="00CF4447" w:rsidRDefault="00FD6E5B" w:rsidP="00FD6E5B">
            <w:pPr>
              <w:keepNext/>
              <w:rPr>
                <w:rFonts w:ascii="Arial" w:hAnsi="Arial" w:cs="Arial"/>
                <w:sz w:val="20"/>
                <w:szCs w:val="20"/>
                <w:lang w:eastAsia="en-ZA"/>
              </w:rPr>
            </w:pPr>
            <w:r w:rsidRPr="00CF4447">
              <w:rPr>
                <w:rFonts w:ascii="Arial" w:hAnsi="Arial" w:cs="Arial"/>
                <w:sz w:val="20"/>
                <w:szCs w:val="20"/>
                <w:lang w:eastAsia="en-ZA"/>
              </w:rPr>
              <w:t>100%</w:t>
            </w:r>
          </w:p>
        </w:tc>
      </w:tr>
    </w:tbl>
    <w:p w:rsidR="00FD6E5B" w:rsidRDefault="00FD6E5B" w:rsidP="00B60B04">
      <w:pPr>
        <w:rPr>
          <w:rFonts w:ascii="Arial" w:hAnsi="Arial" w:cs="Arial"/>
          <w:sz w:val="24"/>
          <w:szCs w:val="24"/>
        </w:rPr>
      </w:pPr>
    </w:p>
    <w:p w:rsidR="00B60B04" w:rsidRDefault="00B60B04" w:rsidP="00B60B04">
      <w:pPr>
        <w:rPr>
          <w:rFonts w:ascii="Arial" w:hAnsi="Arial" w:cs="Arial"/>
          <w:sz w:val="24"/>
          <w:szCs w:val="24"/>
        </w:rPr>
      </w:pPr>
    </w:p>
    <w:p w:rsidR="00B60B04" w:rsidRDefault="00B60B04" w:rsidP="00B60B04">
      <w:pPr>
        <w:rPr>
          <w:rFonts w:ascii="Arial" w:hAnsi="Arial" w:cs="Arial"/>
          <w:sz w:val="24"/>
          <w:szCs w:val="24"/>
        </w:rPr>
      </w:pPr>
    </w:p>
    <w:p w:rsidR="00B60B04" w:rsidRDefault="00B60B04" w:rsidP="00B60B04">
      <w:pPr>
        <w:rPr>
          <w:rFonts w:ascii="Arial" w:hAnsi="Arial" w:cs="Arial"/>
          <w:sz w:val="24"/>
          <w:szCs w:val="24"/>
        </w:rPr>
      </w:pPr>
    </w:p>
    <w:p w:rsidR="00B60B04" w:rsidRDefault="00B60B04" w:rsidP="00B60B04">
      <w:pPr>
        <w:rPr>
          <w:rFonts w:ascii="Arial" w:hAnsi="Arial" w:cs="Arial"/>
          <w:sz w:val="24"/>
          <w:szCs w:val="24"/>
        </w:rPr>
      </w:pPr>
    </w:p>
    <w:p w:rsidR="00EE30EA" w:rsidRDefault="00EE30EA" w:rsidP="00D801D3">
      <w:pPr>
        <w:rPr>
          <w:rFonts w:ascii="Arial" w:hAnsi="Arial" w:cs="Arial"/>
          <w:sz w:val="24"/>
          <w:szCs w:val="24"/>
        </w:rPr>
      </w:pPr>
      <w:bookmarkStart w:id="23" w:name="_GoBack"/>
      <w:bookmarkEnd w:id="23"/>
    </w:p>
    <w:p w:rsidR="00EE30EA" w:rsidRDefault="00EE30EA" w:rsidP="00D801D3">
      <w:pPr>
        <w:rPr>
          <w:rFonts w:ascii="Arial" w:hAnsi="Arial" w:cs="Arial"/>
          <w:sz w:val="24"/>
          <w:szCs w:val="24"/>
        </w:rPr>
      </w:pPr>
    </w:p>
    <w:p w:rsidR="00F168AA" w:rsidRDefault="00FD6E5B" w:rsidP="00D801D3">
      <w:pPr>
        <w:rPr>
          <w:rFonts w:ascii="Arial" w:hAnsi="Arial" w:cs="Arial"/>
          <w:sz w:val="24"/>
          <w:szCs w:val="24"/>
        </w:rPr>
      </w:pPr>
      <w:r>
        <w:rPr>
          <w:rFonts w:ascii="Arial" w:hAnsi="Arial" w:cs="Arial"/>
          <w:sz w:val="24"/>
          <w:szCs w:val="24"/>
        </w:rPr>
        <w:t>There are 5</w:t>
      </w:r>
      <w:r w:rsidR="00F168AA" w:rsidRPr="007410DB">
        <w:rPr>
          <w:rFonts w:ascii="Arial" w:hAnsi="Arial" w:cs="Arial"/>
          <w:sz w:val="24"/>
          <w:szCs w:val="24"/>
        </w:rPr>
        <w:t xml:space="preserve"> primary schools with an</w:t>
      </w:r>
      <w:r>
        <w:rPr>
          <w:rFonts w:ascii="Arial" w:hAnsi="Arial" w:cs="Arial"/>
          <w:sz w:val="24"/>
          <w:szCs w:val="24"/>
        </w:rPr>
        <w:t xml:space="preserve"> enrolment of 3240 pupils and 1 </w:t>
      </w:r>
      <w:r w:rsidR="00F168AA" w:rsidRPr="007410DB">
        <w:rPr>
          <w:rFonts w:ascii="Arial" w:hAnsi="Arial" w:cs="Arial"/>
          <w:sz w:val="24"/>
          <w:szCs w:val="24"/>
        </w:rPr>
        <w:t>high schools with</w:t>
      </w:r>
      <w:r>
        <w:rPr>
          <w:rFonts w:ascii="Arial" w:hAnsi="Arial" w:cs="Arial"/>
          <w:sz w:val="24"/>
          <w:szCs w:val="24"/>
        </w:rPr>
        <w:t xml:space="preserve"> an enrolment of 1260 learners. To name the school falling within the ward:</w:t>
      </w:r>
    </w:p>
    <w:p w:rsidR="00FD6E5B" w:rsidRDefault="00FD6E5B" w:rsidP="00FD6E5B">
      <w:pPr>
        <w:pStyle w:val="ListParagraph"/>
        <w:numPr>
          <w:ilvl w:val="0"/>
          <w:numId w:val="12"/>
        </w:numPr>
        <w:rPr>
          <w:rFonts w:ascii="Arial" w:hAnsi="Arial" w:cs="Arial"/>
          <w:sz w:val="24"/>
          <w:szCs w:val="24"/>
        </w:rPr>
      </w:pPr>
      <w:r>
        <w:rPr>
          <w:rFonts w:ascii="Arial" w:hAnsi="Arial" w:cs="Arial"/>
          <w:sz w:val="24"/>
          <w:szCs w:val="24"/>
        </w:rPr>
        <w:t xml:space="preserve">Skhona Primary School </w:t>
      </w:r>
    </w:p>
    <w:p w:rsidR="00FD6E5B" w:rsidRDefault="00FD6E5B" w:rsidP="00FD6E5B">
      <w:pPr>
        <w:pStyle w:val="ListParagraph"/>
        <w:numPr>
          <w:ilvl w:val="0"/>
          <w:numId w:val="12"/>
        </w:numPr>
        <w:rPr>
          <w:rFonts w:ascii="Arial" w:hAnsi="Arial" w:cs="Arial"/>
          <w:sz w:val="24"/>
          <w:szCs w:val="24"/>
        </w:rPr>
      </w:pPr>
      <w:r>
        <w:rPr>
          <w:rFonts w:ascii="Arial" w:hAnsi="Arial" w:cs="Arial"/>
          <w:sz w:val="24"/>
          <w:szCs w:val="24"/>
        </w:rPr>
        <w:t xml:space="preserve">Sizwe Primary School </w:t>
      </w:r>
    </w:p>
    <w:p w:rsidR="00FD6E5B" w:rsidRDefault="00FD6E5B" w:rsidP="00FD6E5B">
      <w:pPr>
        <w:pStyle w:val="ListParagraph"/>
        <w:numPr>
          <w:ilvl w:val="0"/>
          <w:numId w:val="12"/>
        </w:numPr>
        <w:rPr>
          <w:rFonts w:ascii="Arial" w:hAnsi="Arial" w:cs="Arial"/>
          <w:sz w:val="24"/>
          <w:szCs w:val="24"/>
        </w:rPr>
      </w:pPr>
      <w:r>
        <w:rPr>
          <w:rFonts w:ascii="Arial" w:hAnsi="Arial" w:cs="Arial"/>
          <w:sz w:val="24"/>
          <w:szCs w:val="24"/>
        </w:rPr>
        <w:t xml:space="preserve">Sizakancane Primary School </w:t>
      </w:r>
    </w:p>
    <w:p w:rsidR="00FD6E5B" w:rsidRDefault="00FD6E5B" w:rsidP="00FD6E5B">
      <w:pPr>
        <w:pStyle w:val="ListParagraph"/>
        <w:numPr>
          <w:ilvl w:val="0"/>
          <w:numId w:val="12"/>
        </w:numPr>
        <w:rPr>
          <w:rFonts w:ascii="Arial" w:hAnsi="Arial" w:cs="Arial"/>
          <w:sz w:val="24"/>
          <w:szCs w:val="24"/>
        </w:rPr>
      </w:pPr>
      <w:r>
        <w:rPr>
          <w:rFonts w:ascii="Arial" w:hAnsi="Arial" w:cs="Arial"/>
          <w:sz w:val="24"/>
          <w:szCs w:val="24"/>
        </w:rPr>
        <w:t>Blaauwbosch Primary School</w:t>
      </w:r>
    </w:p>
    <w:p w:rsidR="00FD6E5B" w:rsidRDefault="00FD6E5B" w:rsidP="00FD6E5B">
      <w:pPr>
        <w:pStyle w:val="ListParagraph"/>
        <w:numPr>
          <w:ilvl w:val="0"/>
          <w:numId w:val="12"/>
        </w:numPr>
        <w:rPr>
          <w:rFonts w:ascii="Arial" w:hAnsi="Arial" w:cs="Arial"/>
          <w:sz w:val="24"/>
          <w:szCs w:val="24"/>
        </w:rPr>
      </w:pPr>
      <w:r>
        <w:rPr>
          <w:rFonts w:ascii="Arial" w:hAnsi="Arial" w:cs="Arial"/>
          <w:sz w:val="24"/>
          <w:szCs w:val="24"/>
        </w:rPr>
        <w:t xml:space="preserve">Mtimande Primary School </w:t>
      </w:r>
    </w:p>
    <w:p w:rsidR="00FD6E5B" w:rsidRPr="00FD6E5B" w:rsidRDefault="00FD6E5B" w:rsidP="00FD6E5B">
      <w:pPr>
        <w:pStyle w:val="ListParagraph"/>
        <w:numPr>
          <w:ilvl w:val="0"/>
          <w:numId w:val="12"/>
        </w:numPr>
        <w:rPr>
          <w:rFonts w:ascii="Arial" w:hAnsi="Arial" w:cs="Arial"/>
          <w:sz w:val="24"/>
          <w:szCs w:val="24"/>
        </w:rPr>
      </w:pPr>
      <w:r>
        <w:rPr>
          <w:rFonts w:ascii="Arial" w:hAnsi="Arial" w:cs="Arial"/>
          <w:sz w:val="24"/>
          <w:szCs w:val="24"/>
        </w:rPr>
        <w:t xml:space="preserve">Mzamo High School </w:t>
      </w:r>
    </w:p>
    <w:p w:rsidR="00D801D3" w:rsidRDefault="00EE28B0" w:rsidP="00D801D3">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6058575"/>
      <w:r w:rsidRPr="00F478F0">
        <w:t>EMPLOYMENT AND UNEMPLOYMENT.</w:t>
      </w:r>
      <w:bookmarkEnd w:id="24"/>
    </w:p>
    <w:p w:rsidR="00EB4236" w:rsidRPr="007410DB" w:rsidRDefault="00EB4236" w:rsidP="00160DD7">
      <w:pPr>
        <w:spacing w:line="360" w:lineRule="auto"/>
        <w:rPr>
          <w:rFonts w:ascii="Arial" w:hAnsi="Arial" w:cs="Arial"/>
          <w:sz w:val="24"/>
          <w:szCs w:val="24"/>
        </w:rPr>
      </w:pPr>
      <w:r w:rsidRPr="007410DB">
        <w:rPr>
          <w:rFonts w:ascii="Arial" w:hAnsi="Arial" w:cs="Arial"/>
          <w:sz w:val="24"/>
          <w:szCs w:val="24"/>
        </w:rPr>
        <w:t>Unemployment rate is at about 54.7%</w:t>
      </w:r>
      <w:r w:rsidR="00160DD7" w:rsidRPr="007410DB">
        <w:rPr>
          <w:rFonts w:ascii="Arial" w:hAnsi="Arial" w:cs="Arial"/>
          <w:sz w:val="24"/>
          <w:szCs w:val="24"/>
        </w:rPr>
        <w:t xml:space="preserve"> with poverty deprivation level of about 90%</w:t>
      </w:r>
    </w:p>
    <w:p w:rsidR="00964035" w:rsidRDefault="001D0E2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5" w:name="_Toc476058576"/>
      <w:r>
        <w:t>SOCIO-ECONOMIC STATUS (</w:t>
      </w:r>
      <w:r w:rsidR="00EE28B0" w:rsidRPr="00F478F0">
        <w:t>POVERTY</w:t>
      </w:r>
      <w:r>
        <w:t xml:space="preserve"> LEVELS</w:t>
      </w:r>
      <w:r w:rsidR="00EE28B0" w:rsidRPr="00F478F0">
        <w:t>).</w:t>
      </w:r>
      <w:bookmarkEnd w:id="25"/>
    </w:p>
    <w:p w:rsidR="00D801D3" w:rsidRPr="007410DB" w:rsidRDefault="00076C53" w:rsidP="00D801D3">
      <w:pPr>
        <w:rPr>
          <w:rFonts w:ascii="Arial" w:hAnsi="Arial" w:cs="Arial"/>
          <w:sz w:val="24"/>
          <w:szCs w:val="24"/>
        </w:rPr>
      </w:pPr>
      <w:r w:rsidRPr="007410DB">
        <w:rPr>
          <w:rFonts w:ascii="Arial" w:hAnsi="Arial" w:cs="Arial"/>
          <w:sz w:val="24"/>
          <w:szCs w:val="24"/>
        </w:rPr>
        <w:t xml:space="preserve"> We have about 80-90 % purest within our ward</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6" w:name="_Toc476058577"/>
      <w:r w:rsidRPr="00F478F0">
        <w:t>CHILD HEADED HOUSEHOLDS.</w:t>
      </w:r>
      <w:bookmarkEnd w:id="26"/>
    </w:p>
    <w:p w:rsidR="00D801D3" w:rsidRPr="007410DB" w:rsidRDefault="00E71C3D" w:rsidP="00D801D3">
      <w:pPr>
        <w:rPr>
          <w:rFonts w:ascii="Arial" w:hAnsi="Arial" w:cs="Arial"/>
          <w:sz w:val="24"/>
          <w:szCs w:val="24"/>
        </w:rPr>
      </w:pPr>
      <w:r w:rsidRPr="007410DB">
        <w:rPr>
          <w:rFonts w:ascii="Arial" w:hAnsi="Arial" w:cs="Arial"/>
          <w:sz w:val="24"/>
          <w:szCs w:val="24"/>
        </w:rPr>
        <w:t>There are about 1200 child headed households</w:t>
      </w:r>
      <w:r w:rsidR="004C3AAA" w:rsidRPr="007410DB">
        <w:rPr>
          <w:rFonts w:ascii="Arial" w:hAnsi="Arial" w:cs="Arial"/>
          <w:sz w:val="24"/>
          <w:szCs w:val="24"/>
        </w:rPr>
        <w:t>.</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7" w:name="_Toc476058578"/>
      <w:r w:rsidRPr="00F478F0">
        <w:t>STATE OF INFRASTRUCTURE</w:t>
      </w:r>
      <w:r w:rsidR="001D0E26">
        <w:t xml:space="preserve"> (SERVICE DELIVERY).</w:t>
      </w:r>
      <w:bookmarkEnd w:id="27"/>
    </w:p>
    <w:p w:rsidR="00D801D3" w:rsidRPr="007410DB" w:rsidRDefault="00BF7E7F" w:rsidP="00D801D3">
      <w:pPr>
        <w:rPr>
          <w:rFonts w:ascii="Arial" w:hAnsi="Arial" w:cs="Arial"/>
          <w:sz w:val="24"/>
          <w:szCs w:val="24"/>
        </w:rPr>
      </w:pPr>
      <w:r w:rsidRPr="007410DB">
        <w:rPr>
          <w:rFonts w:ascii="Arial" w:hAnsi="Arial" w:cs="Arial"/>
          <w:sz w:val="24"/>
          <w:szCs w:val="24"/>
        </w:rPr>
        <w:t xml:space="preserve">We have poor access to viable </w:t>
      </w:r>
      <w:r w:rsidR="00C445CE" w:rsidRPr="007410DB">
        <w:rPr>
          <w:rFonts w:ascii="Arial" w:hAnsi="Arial" w:cs="Arial"/>
          <w:sz w:val="24"/>
          <w:szCs w:val="24"/>
        </w:rPr>
        <w:t>infrastructure</w:t>
      </w:r>
      <w:r w:rsidRPr="007410DB">
        <w:rPr>
          <w:rFonts w:ascii="Arial" w:hAnsi="Arial" w:cs="Arial"/>
          <w:sz w:val="24"/>
          <w:szCs w:val="24"/>
        </w:rPr>
        <w:t>.</w:t>
      </w:r>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79"/>
      <w:r>
        <w:t>CRIME AND SAFETY.</w:t>
      </w:r>
      <w:bookmarkEnd w:id="28"/>
    </w:p>
    <w:p w:rsidR="002C4CEE" w:rsidRPr="007410DB" w:rsidRDefault="00FF6789" w:rsidP="002C4CEE">
      <w:pPr>
        <w:rPr>
          <w:rFonts w:ascii="Arial" w:hAnsi="Arial" w:cs="Arial"/>
          <w:sz w:val="24"/>
          <w:szCs w:val="24"/>
        </w:rPr>
      </w:pPr>
      <w:r w:rsidRPr="007410DB">
        <w:rPr>
          <w:rFonts w:ascii="Arial" w:hAnsi="Arial" w:cs="Arial"/>
          <w:sz w:val="24"/>
          <w:szCs w:val="24"/>
        </w:rPr>
        <w:t xml:space="preserve">Due to high levels of poverty and unemployment, there is an alarming rate of crimes within the </w:t>
      </w:r>
      <w:r w:rsidR="00155A8A" w:rsidRPr="007410DB">
        <w:rPr>
          <w:rFonts w:ascii="Arial" w:hAnsi="Arial" w:cs="Arial"/>
          <w:sz w:val="24"/>
          <w:szCs w:val="24"/>
        </w:rPr>
        <w:t>ward with</w:t>
      </w:r>
      <w:r w:rsidRPr="007410DB">
        <w:rPr>
          <w:rFonts w:ascii="Arial" w:hAnsi="Arial" w:cs="Arial"/>
          <w:sz w:val="24"/>
          <w:szCs w:val="24"/>
        </w:rPr>
        <w:t xml:space="preserve"> high levels of high school drop outs</w:t>
      </w:r>
      <w:r w:rsidR="00132CDC" w:rsidRPr="007410DB">
        <w:rPr>
          <w:rFonts w:ascii="Arial" w:hAnsi="Arial" w:cs="Arial"/>
          <w:sz w:val="24"/>
          <w:szCs w:val="24"/>
        </w:rPr>
        <w:t>.</w:t>
      </w: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9" w:name="_Toc476058580"/>
      <w:r>
        <w:t>CITIZEN SATISFACTION.</w:t>
      </w:r>
      <w:bookmarkEnd w:id="29"/>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9C3F3E" w:rsidRPr="003D06ED" w:rsidTr="00494336">
        <w:tc>
          <w:tcPr>
            <w:tcW w:w="3969" w:type="dxa"/>
            <w:shd w:val="clear" w:color="auto" w:fill="BFBFBF" w:themeFill="background1" w:themeFillShade="BF"/>
          </w:tcPr>
          <w:p w:rsidR="009C3F3E" w:rsidRPr="003D06ED" w:rsidRDefault="009C3F3E" w:rsidP="009C3F3E">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vAlign w:val="center"/>
          </w:tcPr>
          <w:p w:rsidR="009C3F3E" w:rsidRDefault="009C3F3E" w:rsidP="00494336">
            <w:pPr>
              <w:jc w:val="center"/>
            </w:pPr>
            <w:r w:rsidRPr="00242CD1">
              <w:rPr>
                <w:rFonts w:ascii="Arial" w:hAnsi="Arial" w:cs="Arial"/>
                <w:b/>
                <w:sz w:val="20"/>
                <w:szCs w:val="20"/>
              </w:rPr>
              <w:t>X</w:t>
            </w:r>
          </w:p>
        </w:tc>
        <w:tc>
          <w:tcPr>
            <w:tcW w:w="1684" w:type="dxa"/>
          </w:tcPr>
          <w:p w:rsidR="009C3F3E" w:rsidRPr="003D06ED" w:rsidRDefault="009C3F3E" w:rsidP="009C3F3E">
            <w:pPr>
              <w:pStyle w:val="ListParagraph"/>
              <w:ind w:left="0"/>
              <w:jc w:val="center"/>
              <w:rPr>
                <w:rFonts w:ascii="Arial" w:hAnsi="Arial" w:cs="Arial"/>
                <w:b/>
                <w:sz w:val="20"/>
                <w:szCs w:val="20"/>
              </w:rPr>
            </w:pPr>
          </w:p>
        </w:tc>
        <w:tc>
          <w:tcPr>
            <w:tcW w:w="1684" w:type="dxa"/>
          </w:tcPr>
          <w:p w:rsidR="009C3F3E" w:rsidRPr="003D06ED" w:rsidRDefault="009C3F3E" w:rsidP="009C3F3E">
            <w:pPr>
              <w:pStyle w:val="ListParagraph"/>
              <w:ind w:left="0"/>
              <w:jc w:val="center"/>
              <w:rPr>
                <w:rFonts w:ascii="Arial" w:hAnsi="Arial" w:cs="Arial"/>
                <w:b/>
                <w:sz w:val="20"/>
                <w:szCs w:val="20"/>
              </w:rPr>
            </w:pPr>
          </w:p>
        </w:tc>
      </w:tr>
      <w:tr w:rsidR="009C3F3E" w:rsidRPr="003D06ED" w:rsidTr="00494336">
        <w:tc>
          <w:tcPr>
            <w:tcW w:w="3969" w:type="dxa"/>
            <w:shd w:val="clear" w:color="auto" w:fill="BFBFBF" w:themeFill="background1" w:themeFillShade="BF"/>
          </w:tcPr>
          <w:p w:rsidR="009C3F3E" w:rsidRPr="003D06ED" w:rsidRDefault="009C3F3E" w:rsidP="009C3F3E">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vAlign w:val="center"/>
          </w:tcPr>
          <w:p w:rsidR="009C3F3E" w:rsidRDefault="009C3F3E" w:rsidP="00494336">
            <w:pPr>
              <w:jc w:val="center"/>
            </w:pPr>
            <w:r w:rsidRPr="00242CD1">
              <w:rPr>
                <w:rFonts w:ascii="Arial" w:hAnsi="Arial" w:cs="Arial"/>
                <w:b/>
                <w:sz w:val="20"/>
                <w:szCs w:val="20"/>
              </w:rPr>
              <w:t>X</w:t>
            </w:r>
          </w:p>
        </w:tc>
        <w:tc>
          <w:tcPr>
            <w:tcW w:w="1684" w:type="dxa"/>
          </w:tcPr>
          <w:p w:rsidR="009C3F3E" w:rsidRPr="003D06ED" w:rsidRDefault="009C3F3E" w:rsidP="009C3F3E">
            <w:pPr>
              <w:pStyle w:val="ListParagraph"/>
              <w:ind w:left="0"/>
              <w:jc w:val="center"/>
              <w:rPr>
                <w:rFonts w:ascii="Arial" w:hAnsi="Arial" w:cs="Arial"/>
                <w:b/>
                <w:sz w:val="20"/>
                <w:szCs w:val="20"/>
              </w:rPr>
            </w:pPr>
          </w:p>
        </w:tc>
        <w:tc>
          <w:tcPr>
            <w:tcW w:w="1684" w:type="dxa"/>
          </w:tcPr>
          <w:p w:rsidR="009C3F3E" w:rsidRPr="003D06ED" w:rsidRDefault="009C3F3E" w:rsidP="009C3F3E">
            <w:pPr>
              <w:pStyle w:val="ListParagraph"/>
              <w:ind w:left="0"/>
              <w:jc w:val="center"/>
              <w:rPr>
                <w:rFonts w:ascii="Arial" w:hAnsi="Arial" w:cs="Arial"/>
                <w:b/>
                <w:sz w:val="20"/>
                <w:szCs w:val="20"/>
              </w:rPr>
            </w:pPr>
          </w:p>
        </w:tc>
      </w:tr>
      <w:tr w:rsidR="009C3F3E" w:rsidRPr="003D06ED" w:rsidTr="00494336">
        <w:tc>
          <w:tcPr>
            <w:tcW w:w="3969" w:type="dxa"/>
            <w:shd w:val="clear" w:color="auto" w:fill="BFBFBF" w:themeFill="background1" w:themeFillShade="BF"/>
          </w:tcPr>
          <w:p w:rsidR="009C3F3E" w:rsidRPr="003D06ED" w:rsidRDefault="009C3F3E" w:rsidP="009C3F3E">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vAlign w:val="center"/>
          </w:tcPr>
          <w:p w:rsidR="009C3F3E" w:rsidRDefault="009C3F3E" w:rsidP="00494336">
            <w:pPr>
              <w:jc w:val="center"/>
            </w:pPr>
            <w:r w:rsidRPr="00242CD1">
              <w:rPr>
                <w:rFonts w:ascii="Arial" w:hAnsi="Arial" w:cs="Arial"/>
                <w:b/>
                <w:sz w:val="20"/>
                <w:szCs w:val="20"/>
              </w:rPr>
              <w:t>X</w:t>
            </w:r>
          </w:p>
        </w:tc>
        <w:tc>
          <w:tcPr>
            <w:tcW w:w="1684" w:type="dxa"/>
          </w:tcPr>
          <w:p w:rsidR="009C3F3E" w:rsidRPr="003D06ED" w:rsidRDefault="009C3F3E" w:rsidP="009C3F3E">
            <w:pPr>
              <w:pStyle w:val="ListParagraph"/>
              <w:ind w:left="0"/>
              <w:jc w:val="center"/>
              <w:rPr>
                <w:rFonts w:ascii="Arial" w:hAnsi="Arial" w:cs="Arial"/>
                <w:b/>
                <w:sz w:val="20"/>
                <w:szCs w:val="20"/>
              </w:rPr>
            </w:pPr>
          </w:p>
        </w:tc>
        <w:tc>
          <w:tcPr>
            <w:tcW w:w="1684" w:type="dxa"/>
          </w:tcPr>
          <w:p w:rsidR="009C3F3E" w:rsidRPr="003D06ED" w:rsidRDefault="009C3F3E" w:rsidP="009C3F3E">
            <w:pPr>
              <w:pStyle w:val="ListParagraph"/>
              <w:ind w:left="0"/>
              <w:jc w:val="center"/>
              <w:rPr>
                <w:rFonts w:ascii="Arial" w:hAnsi="Arial" w:cs="Arial"/>
                <w:b/>
                <w:sz w:val="20"/>
                <w:szCs w:val="20"/>
              </w:rPr>
            </w:pPr>
          </w:p>
        </w:tc>
      </w:tr>
      <w:tr w:rsidR="009C3F3E" w:rsidRPr="003D06ED" w:rsidTr="00494336">
        <w:tc>
          <w:tcPr>
            <w:tcW w:w="3969" w:type="dxa"/>
            <w:shd w:val="clear" w:color="auto" w:fill="BFBFBF" w:themeFill="background1" w:themeFillShade="BF"/>
          </w:tcPr>
          <w:p w:rsidR="009C3F3E" w:rsidRPr="003D06ED" w:rsidRDefault="009C3F3E" w:rsidP="009C3F3E">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vAlign w:val="center"/>
          </w:tcPr>
          <w:p w:rsidR="009C3F3E" w:rsidRDefault="009C3F3E" w:rsidP="00494336">
            <w:pPr>
              <w:jc w:val="center"/>
            </w:pPr>
          </w:p>
        </w:tc>
        <w:tc>
          <w:tcPr>
            <w:tcW w:w="1684" w:type="dxa"/>
          </w:tcPr>
          <w:p w:rsidR="009C3F3E" w:rsidRPr="003D06ED" w:rsidRDefault="00DF489E" w:rsidP="009C3F3E">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C3F3E" w:rsidRPr="003D06ED" w:rsidRDefault="009C3F3E" w:rsidP="009C3F3E">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AC4D90"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DF489E"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DF489E" w:rsidP="003535AC">
            <w:pPr>
              <w:pStyle w:val="ListParagraph"/>
              <w:ind w:left="0"/>
              <w:jc w:val="center"/>
              <w:rPr>
                <w:rFonts w:ascii="Arial" w:hAnsi="Arial" w:cs="Arial"/>
                <w:b/>
                <w:sz w:val="20"/>
                <w:szCs w:val="20"/>
              </w:rPr>
            </w:pPr>
            <w:r w:rsidRPr="003D06ED">
              <w:rPr>
                <w:rFonts w:ascii="Arial" w:hAnsi="Arial" w:cs="Arial"/>
                <w:b/>
                <w:sz w:val="20"/>
                <w:szCs w:val="20"/>
              </w:rPr>
              <w:t>X</w:t>
            </w: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AC4D90"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9C3F3E" w:rsidRPr="003D06ED" w:rsidTr="00494336">
        <w:tc>
          <w:tcPr>
            <w:tcW w:w="3969" w:type="dxa"/>
            <w:shd w:val="clear" w:color="auto" w:fill="BFBFBF" w:themeFill="background1" w:themeFillShade="BF"/>
          </w:tcPr>
          <w:p w:rsidR="009C3F3E" w:rsidRPr="003D06ED" w:rsidRDefault="009C3F3E" w:rsidP="009C3F3E">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vAlign w:val="center"/>
          </w:tcPr>
          <w:p w:rsidR="009C3F3E" w:rsidRDefault="009C3F3E" w:rsidP="00494336">
            <w:pPr>
              <w:jc w:val="center"/>
            </w:pPr>
            <w:r w:rsidRPr="00453F11">
              <w:rPr>
                <w:rFonts w:ascii="Arial" w:hAnsi="Arial" w:cs="Arial"/>
                <w:b/>
                <w:sz w:val="20"/>
                <w:szCs w:val="20"/>
              </w:rPr>
              <w:t>X</w:t>
            </w:r>
          </w:p>
        </w:tc>
        <w:tc>
          <w:tcPr>
            <w:tcW w:w="1684" w:type="dxa"/>
          </w:tcPr>
          <w:p w:rsidR="009C3F3E" w:rsidRPr="003D06ED" w:rsidRDefault="009C3F3E" w:rsidP="009C3F3E">
            <w:pPr>
              <w:pStyle w:val="ListParagraph"/>
              <w:ind w:left="0"/>
              <w:jc w:val="center"/>
              <w:rPr>
                <w:rFonts w:ascii="Arial" w:hAnsi="Arial" w:cs="Arial"/>
                <w:b/>
                <w:sz w:val="20"/>
                <w:szCs w:val="20"/>
              </w:rPr>
            </w:pPr>
          </w:p>
        </w:tc>
        <w:tc>
          <w:tcPr>
            <w:tcW w:w="1684" w:type="dxa"/>
          </w:tcPr>
          <w:p w:rsidR="009C3F3E" w:rsidRPr="003D06ED" w:rsidRDefault="009C3F3E" w:rsidP="009C3F3E">
            <w:pPr>
              <w:pStyle w:val="ListParagraph"/>
              <w:ind w:left="0"/>
              <w:jc w:val="center"/>
              <w:rPr>
                <w:rFonts w:ascii="Arial" w:hAnsi="Arial" w:cs="Arial"/>
                <w:b/>
                <w:sz w:val="20"/>
                <w:szCs w:val="20"/>
              </w:rPr>
            </w:pPr>
          </w:p>
        </w:tc>
      </w:tr>
      <w:tr w:rsidR="009C3F3E" w:rsidRPr="003D06ED" w:rsidTr="00494336">
        <w:tc>
          <w:tcPr>
            <w:tcW w:w="3969" w:type="dxa"/>
            <w:shd w:val="clear" w:color="auto" w:fill="BFBFBF" w:themeFill="background1" w:themeFillShade="BF"/>
          </w:tcPr>
          <w:p w:rsidR="009C3F3E" w:rsidRPr="003D06ED" w:rsidRDefault="009C3F3E" w:rsidP="009C3F3E">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vAlign w:val="center"/>
          </w:tcPr>
          <w:p w:rsidR="009C3F3E" w:rsidRDefault="009C3F3E" w:rsidP="00494336">
            <w:pPr>
              <w:jc w:val="center"/>
            </w:pPr>
            <w:r w:rsidRPr="00453F11">
              <w:rPr>
                <w:rFonts w:ascii="Arial" w:hAnsi="Arial" w:cs="Arial"/>
                <w:b/>
                <w:sz w:val="20"/>
                <w:szCs w:val="20"/>
              </w:rPr>
              <w:t>X</w:t>
            </w:r>
          </w:p>
        </w:tc>
        <w:tc>
          <w:tcPr>
            <w:tcW w:w="1684" w:type="dxa"/>
          </w:tcPr>
          <w:p w:rsidR="009C3F3E" w:rsidRPr="003D06ED" w:rsidRDefault="009C3F3E" w:rsidP="009C3F3E">
            <w:pPr>
              <w:pStyle w:val="ListParagraph"/>
              <w:ind w:left="0"/>
              <w:jc w:val="center"/>
              <w:rPr>
                <w:rFonts w:ascii="Arial" w:hAnsi="Arial" w:cs="Arial"/>
                <w:b/>
                <w:sz w:val="20"/>
                <w:szCs w:val="20"/>
              </w:rPr>
            </w:pPr>
          </w:p>
        </w:tc>
        <w:tc>
          <w:tcPr>
            <w:tcW w:w="1684" w:type="dxa"/>
          </w:tcPr>
          <w:p w:rsidR="009C3F3E" w:rsidRPr="003D06ED" w:rsidRDefault="009C3F3E" w:rsidP="009C3F3E">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81"/>
      <w:r w:rsidRPr="00F478F0">
        <w:lastRenderedPageBreak/>
        <w:t>STATE OF THE ENVIRONMENT.</w:t>
      </w:r>
      <w:bookmarkEnd w:id="30"/>
    </w:p>
    <w:p w:rsidR="00AF03B8" w:rsidRPr="007410DB" w:rsidRDefault="005B67B6" w:rsidP="005B67B6">
      <w:pPr>
        <w:pStyle w:val="ListParagraph"/>
        <w:numPr>
          <w:ilvl w:val="0"/>
          <w:numId w:val="9"/>
        </w:numPr>
        <w:rPr>
          <w:rFonts w:ascii="Arial" w:hAnsi="Arial" w:cs="Arial"/>
          <w:sz w:val="24"/>
          <w:szCs w:val="24"/>
        </w:rPr>
      </w:pPr>
      <w:r w:rsidRPr="007410DB">
        <w:rPr>
          <w:rFonts w:ascii="Arial" w:hAnsi="Arial" w:cs="Arial"/>
          <w:sz w:val="24"/>
          <w:szCs w:val="24"/>
        </w:rPr>
        <w:t>There is illegal mining occurring in the ward</w:t>
      </w:r>
    </w:p>
    <w:p w:rsidR="006A5BD9" w:rsidRPr="007410DB" w:rsidRDefault="006A5BD9" w:rsidP="005B67B6">
      <w:pPr>
        <w:pStyle w:val="ListParagraph"/>
        <w:numPr>
          <w:ilvl w:val="0"/>
          <w:numId w:val="9"/>
        </w:numPr>
        <w:rPr>
          <w:rFonts w:ascii="Arial" w:hAnsi="Arial" w:cs="Arial"/>
          <w:sz w:val="24"/>
          <w:szCs w:val="24"/>
        </w:rPr>
      </w:pPr>
      <w:r w:rsidRPr="007410DB">
        <w:rPr>
          <w:rFonts w:ascii="Arial" w:hAnsi="Arial" w:cs="Arial"/>
          <w:sz w:val="24"/>
          <w:szCs w:val="24"/>
        </w:rPr>
        <w:t>There are industrial emissions</w:t>
      </w:r>
      <w:r w:rsidR="00A54C19" w:rsidRPr="007410DB">
        <w:rPr>
          <w:rFonts w:ascii="Arial" w:hAnsi="Arial" w:cs="Arial"/>
          <w:sz w:val="24"/>
          <w:szCs w:val="24"/>
        </w:rPr>
        <w:t xml:space="preserve"> which cause</w:t>
      </w:r>
      <w:r w:rsidR="00B0355F" w:rsidRPr="007410DB">
        <w:rPr>
          <w:rFonts w:ascii="Arial" w:hAnsi="Arial" w:cs="Arial"/>
          <w:sz w:val="24"/>
          <w:szCs w:val="24"/>
        </w:rPr>
        <w:t xml:space="preserve"> </w:t>
      </w:r>
      <w:r w:rsidR="00155A8A" w:rsidRPr="007410DB">
        <w:rPr>
          <w:rFonts w:ascii="Arial" w:hAnsi="Arial" w:cs="Arial"/>
          <w:sz w:val="24"/>
          <w:szCs w:val="24"/>
        </w:rPr>
        <w:t>detrimental contaminations</w:t>
      </w:r>
      <w:r w:rsidR="008B15FB" w:rsidRPr="007410DB">
        <w:rPr>
          <w:rFonts w:ascii="Arial" w:hAnsi="Arial" w:cs="Arial"/>
          <w:sz w:val="24"/>
          <w:szCs w:val="24"/>
        </w:rPr>
        <w:t xml:space="preserve"> to</w:t>
      </w:r>
      <w:r w:rsidR="00B0355F" w:rsidRPr="007410DB">
        <w:rPr>
          <w:rFonts w:ascii="Arial" w:hAnsi="Arial" w:cs="Arial"/>
          <w:sz w:val="24"/>
          <w:szCs w:val="24"/>
        </w:rPr>
        <w:t xml:space="preserve"> the environment</w:t>
      </w:r>
      <w:r w:rsidR="008B15FB" w:rsidRPr="007410DB">
        <w:rPr>
          <w:rFonts w:ascii="Arial" w:hAnsi="Arial" w:cs="Arial"/>
          <w:sz w:val="24"/>
          <w:szCs w:val="24"/>
        </w:rPr>
        <w:t xml:space="preserve">. </w:t>
      </w:r>
    </w:p>
    <w:p w:rsidR="008B15FB" w:rsidRPr="007410DB" w:rsidRDefault="008B15FB" w:rsidP="005B67B6">
      <w:pPr>
        <w:pStyle w:val="ListParagraph"/>
        <w:numPr>
          <w:ilvl w:val="0"/>
          <w:numId w:val="9"/>
        </w:numPr>
        <w:rPr>
          <w:rFonts w:ascii="Arial" w:hAnsi="Arial" w:cs="Arial"/>
          <w:sz w:val="24"/>
          <w:szCs w:val="24"/>
        </w:rPr>
      </w:pPr>
      <w:r w:rsidRPr="007410DB">
        <w:rPr>
          <w:rFonts w:ascii="Arial" w:hAnsi="Arial" w:cs="Arial"/>
          <w:sz w:val="24"/>
          <w:szCs w:val="24"/>
        </w:rPr>
        <w:t xml:space="preserve">We do not </w:t>
      </w:r>
      <w:r w:rsidR="00AB3A2B" w:rsidRPr="007410DB">
        <w:rPr>
          <w:rFonts w:ascii="Arial" w:hAnsi="Arial" w:cs="Arial"/>
          <w:sz w:val="24"/>
          <w:szCs w:val="24"/>
        </w:rPr>
        <w:t>have access to refuse removal</w:t>
      </w:r>
    </w:p>
    <w:p w:rsidR="0010581F" w:rsidRDefault="00961323" w:rsidP="0010581F">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82"/>
      <w:r w:rsidRPr="00F478F0">
        <w:t>LOCAL ECONOMIC DEVELOPMEN</w:t>
      </w:r>
      <w:bookmarkEnd w:id="31"/>
      <w:r w:rsidR="00074EB0">
        <w:t>T</w:t>
      </w:r>
    </w:p>
    <w:p w:rsidR="00127D09" w:rsidRPr="007410DB" w:rsidRDefault="00286025" w:rsidP="0010581F">
      <w:pPr>
        <w:rPr>
          <w:rFonts w:ascii="Arial" w:hAnsi="Arial" w:cs="Arial"/>
          <w:sz w:val="24"/>
          <w:szCs w:val="24"/>
        </w:rPr>
      </w:pPr>
      <w:r w:rsidRPr="007410DB">
        <w:rPr>
          <w:rFonts w:ascii="Arial" w:hAnsi="Arial" w:cs="Arial"/>
          <w:sz w:val="24"/>
          <w:szCs w:val="24"/>
        </w:rPr>
        <w:t>There are</w:t>
      </w:r>
      <w:r w:rsidR="00DF489E">
        <w:rPr>
          <w:rFonts w:ascii="Arial" w:hAnsi="Arial" w:cs="Arial"/>
          <w:sz w:val="24"/>
          <w:szCs w:val="24"/>
        </w:rPr>
        <w:t xml:space="preserve"> is a shopping centre within the ward Theku Plaza, Spaza Shops, Hair saloon, street venders, taxi rank and the </w:t>
      </w:r>
      <w:r w:rsidR="006758C8">
        <w:rPr>
          <w:rFonts w:ascii="Arial" w:hAnsi="Arial" w:cs="Arial"/>
          <w:sz w:val="24"/>
          <w:szCs w:val="24"/>
        </w:rPr>
        <w:t>petrol</w:t>
      </w:r>
      <w:r w:rsidR="00DF489E">
        <w:rPr>
          <w:rFonts w:ascii="Arial" w:hAnsi="Arial" w:cs="Arial"/>
          <w:sz w:val="24"/>
          <w:szCs w:val="24"/>
        </w:rPr>
        <w:t xml:space="preserve"> garage. However this economical activities such as i plaza does no benefit the community of ward 16 furthermore the informal economical activities are making far less to be regarded as an income. </w:t>
      </w:r>
    </w:p>
    <w:p w:rsidR="00074EB0" w:rsidRDefault="00961323" w:rsidP="00074EB0">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76058583"/>
      <w:r w:rsidRPr="00F478F0">
        <w:t>SPORTS, ARTS AND CULTURE.</w:t>
      </w:r>
      <w:bookmarkEnd w:id="32"/>
    </w:p>
    <w:p w:rsidR="0099565B" w:rsidRPr="007410DB" w:rsidRDefault="0099565B" w:rsidP="00074EB0">
      <w:pPr>
        <w:rPr>
          <w:rFonts w:ascii="Arial" w:hAnsi="Arial" w:cs="Arial"/>
          <w:sz w:val="24"/>
          <w:szCs w:val="24"/>
        </w:rPr>
      </w:pPr>
      <w:r w:rsidRPr="007410DB">
        <w:rPr>
          <w:rFonts w:ascii="Arial" w:hAnsi="Arial" w:cs="Arial"/>
          <w:sz w:val="24"/>
          <w:szCs w:val="24"/>
        </w:rPr>
        <w:t xml:space="preserve">There are soccer and other sporting teams but with no access to sporting </w:t>
      </w:r>
      <w:r w:rsidR="00DF489E" w:rsidRPr="007410DB">
        <w:rPr>
          <w:rFonts w:ascii="Arial" w:hAnsi="Arial" w:cs="Arial"/>
          <w:sz w:val="24"/>
          <w:szCs w:val="24"/>
        </w:rPr>
        <w:t>facilit</w:t>
      </w:r>
      <w:r w:rsidR="00DF489E">
        <w:rPr>
          <w:rFonts w:ascii="Arial" w:hAnsi="Arial" w:cs="Arial"/>
          <w:sz w:val="24"/>
          <w:szCs w:val="24"/>
        </w:rPr>
        <w:t>y.</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3" w:name="_Toc476058584"/>
      <w:r w:rsidRPr="00F478F0">
        <w:t>RELIGIOUS FACILITIES.</w:t>
      </w:r>
      <w:bookmarkEnd w:id="33"/>
    </w:p>
    <w:p w:rsidR="00BB4E24" w:rsidRPr="007410DB" w:rsidRDefault="002A434B" w:rsidP="00BB4E24">
      <w:pPr>
        <w:rPr>
          <w:rFonts w:ascii="Arial" w:hAnsi="Arial" w:cs="Arial"/>
          <w:sz w:val="24"/>
          <w:szCs w:val="24"/>
        </w:rPr>
      </w:pPr>
      <w:r>
        <w:rPr>
          <w:rFonts w:ascii="Arial" w:hAnsi="Arial" w:cs="Arial"/>
          <w:sz w:val="24"/>
          <w:szCs w:val="24"/>
        </w:rPr>
        <w:t>We have 6</w:t>
      </w:r>
      <w:r w:rsidR="00007529" w:rsidRPr="007410DB">
        <w:rPr>
          <w:rFonts w:ascii="Arial" w:hAnsi="Arial" w:cs="Arial"/>
          <w:sz w:val="24"/>
          <w:szCs w:val="24"/>
        </w:rPr>
        <w:t xml:space="preserve"> Church halls</w:t>
      </w:r>
      <w:r>
        <w:rPr>
          <w:rFonts w:ascii="Arial" w:hAnsi="Arial" w:cs="Arial"/>
          <w:sz w:val="24"/>
          <w:szCs w:val="24"/>
        </w:rPr>
        <w:t xml:space="preserve">, to name them are </w:t>
      </w:r>
      <w:r w:rsidR="006758C8">
        <w:rPr>
          <w:rFonts w:ascii="Arial" w:hAnsi="Arial" w:cs="Arial"/>
          <w:sz w:val="24"/>
          <w:szCs w:val="24"/>
        </w:rPr>
        <w:t xml:space="preserve">Anglican </w:t>
      </w:r>
      <w:r w:rsidR="00155A8A">
        <w:rPr>
          <w:rFonts w:ascii="Arial" w:hAnsi="Arial" w:cs="Arial"/>
          <w:sz w:val="24"/>
          <w:szCs w:val="24"/>
        </w:rPr>
        <w:t>Church</w:t>
      </w:r>
      <w:r>
        <w:rPr>
          <w:rFonts w:ascii="Arial" w:hAnsi="Arial" w:cs="Arial"/>
          <w:sz w:val="24"/>
          <w:szCs w:val="24"/>
        </w:rPr>
        <w:t xml:space="preserve">, Church of God, Westle Church, Lutheran </w:t>
      </w:r>
      <w:r w:rsidR="006758C8">
        <w:rPr>
          <w:rFonts w:ascii="Arial" w:hAnsi="Arial" w:cs="Arial"/>
          <w:sz w:val="24"/>
          <w:szCs w:val="24"/>
        </w:rPr>
        <w:t>Church,</w:t>
      </w:r>
      <w:r>
        <w:rPr>
          <w:rFonts w:ascii="Arial" w:hAnsi="Arial" w:cs="Arial"/>
          <w:sz w:val="24"/>
          <w:szCs w:val="24"/>
        </w:rPr>
        <w:t xml:space="preserve"> Nyonini and Church of God </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4" w:name="_Toc476058585"/>
      <w:r w:rsidRPr="00F478F0">
        <w:t>SOCIO-ECONOMIC FACILITIES.</w:t>
      </w:r>
      <w:bookmarkEnd w:id="34"/>
    </w:p>
    <w:p w:rsidR="005935C3" w:rsidRPr="007410DB" w:rsidRDefault="00392C27" w:rsidP="005935C3">
      <w:pPr>
        <w:rPr>
          <w:rFonts w:ascii="Arial" w:hAnsi="Arial" w:cs="Arial"/>
          <w:sz w:val="24"/>
          <w:szCs w:val="24"/>
        </w:rPr>
      </w:pPr>
      <w:r w:rsidRPr="007410DB">
        <w:rPr>
          <w:rFonts w:ascii="Arial" w:hAnsi="Arial" w:cs="Arial"/>
          <w:sz w:val="24"/>
          <w:szCs w:val="24"/>
        </w:rPr>
        <w:t xml:space="preserve">We have a youth development centre </w:t>
      </w:r>
      <w:r w:rsidR="00FB149B" w:rsidRPr="007410DB">
        <w:rPr>
          <w:rFonts w:ascii="Arial" w:hAnsi="Arial" w:cs="Arial"/>
          <w:sz w:val="24"/>
          <w:szCs w:val="24"/>
        </w:rPr>
        <w:t>which is operational.</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5" w:name="_Toc476058586"/>
      <w:r w:rsidRPr="00F478F0">
        <w:t>LAND USE MANAGEMENT (INCLUDING SPATIAL TRENDS AND PATTERNS).</w:t>
      </w:r>
      <w:bookmarkEnd w:id="35"/>
    </w:p>
    <w:p w:rsidR="007841E8" w:rsidRPr="007410DB" w:rsidRDefault="00F0329A" w:rsidP="007841E8">
      <w:pPr>
        <w:rPr>
          <w:rFonts w:ascii="Arial" w:hAnsi="Arial" w:cs="Arial"/>
          <w:sz w:val="24"/>
          <w:szCs w:val="24"/>
        </w:rPr>
      </w:pPr>
      <w:r w:rsidRPr="007410DB">
        <w:rPr>
          <w:rFonts w:ascii="Arial" w:hAnsi="Arial" w:cs="Arial"/>
          <w:sz w:val="24"/>
          <w:szCs w:val="24"/>
        </w:rPr>
        <w:t>There are mixed land uses within the ward.</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6" w:name="_Toc476058587"/>
      <w:r w:rsidRPr="00F478F0">
        <w:t>AGRICULTURAL ACTIVITY (INCLUDING GRAZING).</w:t>
      </w:r>
      <w:bookmarkEnd w:id="36"/>
    </w:p>
    <w:p w:rsidR="00BB4E24" w:rsidRPr="006758C8" w:rsidRDefault="002A434B" w:rsidP="00BB4E24">
      <w:pPr>
        <w:rPr>
          <w:rFonts w:ascii="Arial" w:hAnsi="Arial" w:cs="Arial"/>
          <w:sz w:val="24"/>
          <w:szCs w:val="24"/>
        </w:rPr>
      </w:pPr>
      <w:r w:rsidRPr="006758C8">
        <w:rPr>
          <w:rFonts w:ascii="Arial" w:hAnsi="Arial" w:cs="Arial"/>
          <w:sz w:val="24"/>
          <w:szCs w:val="24"/>
        </w:rPr>
        <w:t>Currently there is no agricultural activities.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7" w:name="_Toc476058588"/>
      <w:r w:rsidRPr="00F478F0">
        <w:t>LAND TENURE/OWNERSHIP.</w:t>
      </w:r>
      <w:bookmarkEnd w:id="37"/>
    </w:p>
    <w:p w:rsidR="00BD1E46" w:rsidRPr="006758C8" w:rsidRDefault="002A434B" w:rsidP="007A458C">
      <w:pPr>
        <w:rPr>
          <w:rFonts w:ascii="Arial" w:hAnsi="Arial" w:cs="Arial"/>
          <w:sz w:val="24"/>
          <w:szCs w:val="24"/>
        </w:rPr>
      </w:pPr>
      <w:r w:rsidRPr="006758C8">
        <w:rPr>
          <w:rFonts w:ascii="Arial" w:hAnsi="Arial" w:cs="Arial"/>
          <w:sz w:val="24"/>
          <w:szCs w:val="24"/>
        </w:rPr>
        <w:t>Part of the land is owned by the municipality currently there are challenges with some of the land owner is giving the land municipality.</w:t>
      </w:r>
    </w:p>
    <w:p w:rsidR="00961323" w:rsidRDefault="00961323" w:rsidP="002A434B">
      <w:pPr>
        <w:pStyle w:val="Heading2"/>
        <w:numPr>
          <w:ilvl w:val="1"/>
          <w:numId w:val="1"/>
        </w:numPr>
        <w:pBdr>
          <w:top w:val="single" w:sz="4" w:space="5" w:color="auto"/>
          <w:left w:val="single" w:sz="4" w:space="4" w:color="auto"/>
          <w:bottom w:val="single" w:sz="4" w:space="1" w:color="auto"/>
          <w:right w:val="single" w:sz="4" w:space="4" w:color="auto"/>
        </w:pBdr>
        <w:shd w:val="clear" w:color="auto" w:fill="B4DCFA" w:themeFill="background2"/>
        <w:spacing w:before="240"/>
      </w:pPr>
      <w:bookmarkStart w:id="38" w:name="_Toc476058589"/>
      <w:r w:rsidRPr="00F478F0">
        <w:t>CLIMATE CHANGE (NATURAL DISASTER WITHIN THE LAST 30 YEARS).</w:t>
      </w:r>
      <w:bookmarkEnd w:id="38"/>
    </w:p>
    <w:p w:rsidR="00850151" w:rsidRPr="006758C8" w:rsidRDefault="002A434B" w:rsidP="007A458C">
      <w:pPr>
        <w:rPr>
          <w:rFonts w:ascii="Arial" w:hAnsi="Arial" w:cs="Arial"/>
          <w:sz w:val="24"/>
          <w:szCs w:val="24"/>
        </w:rPr>
      </w:pPr>
      <w:r w:rsidRPr="006758C8">
        <w:rPr>
          <w:rFonts w:ascii="Arial" w:hAnsi="Arial" w:cs="Arial"/>
          <w:sz w:val="24"/>
          <w:szCs w:val="24"/>
        </w:rPr>
        <w:t xml:space="preserve">Since there were Floods around January 2018 a number of families within the ward were affected to such an </w:t>
      </w:r>
      <w:r w:rsidR="006758C8" w:rsidRPr="006758C8">
        <w:rPr>
          <w:rFonts w:ascii="Arial" w:hAnsi="Arial" w:cs="Arial"/>
          <w:sz w:val="24"/>
          <w:szCs w:val="24"/>
        </w:rPr>
        <w:t>extent</w:t>
      </w:r>
      <w:r w:rsidRPr="006758C8">
        <w:rPr>
          <w:rFonts w:ascii="Arial" w:hAnsi="Arial" w:cs="Arial"/>
          <w:sz w:val="24"/>
          <w:szCs w:val="24"/>
        </w:rPr>
        <w:t xml:space="preserve"> that there is a house tha</w:t>
      </w:r>
      <w:r w:rsidR="006758C8">
        <w:rPr>
          <w:rFonts w:ascii="Arial" w:hAnsi="Arial" w:cs="Arial"/>
          <w:sz w:val="24"/>
          <w:szCs w:val="24"/>
        </w:rPr>
        <w:t>t</w:t>
      </w:r>
      <w:r w:rsidRPr="006758C8">
        <w:rPr>
          <w:rFonts w:ascii="Arial" w:hAnsi="Arial" w:cs="Arial"/>
          <w:sz w:val="24"/>
          <w:szCs w:val="24"/>
        </w:rPr>
        <w:t xml:space="preserve"> burnt due to the </w:t>
      </w:r>
      <w:r w:rsidR="006758C8" w:rsidRPr="006758C8">
        <w:rPr>
          <w:rFonts w:ascii="Arial" w:hAnsi="Arial" w:cs="Arial"/>
          <w:sz w:val="24"/>
          <w:szCs w:val="24"/>
        </w:rPr>
        <w:t>lightning</w:t>
      </w:r>
      <w:r w:rsidRPr="006758C8">
        <w:rPr>
          <w:rFonts w:ascii="Arial" w:hAnsi="Arial" w:cs="Arial"/>
          <w:sz w:val="24"/>
          <w:szCs w:val="24"/>
        </w:rPr>
        <w:t xml:space="preserve"> that occurred within that period. Furthermore there are also Sharks that Flooded which has never been restored as yet. </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9" w:name="_Toc476058590"/>
      <w:r w:rsidRPr="00F478F0">
        <w:t>DISABILITY PROFILE.</w:t>
      </w:r>
      <w:bookmarkEnd w:id="39"/>
    </w:p>
    <w:p w:rsidR="005A627E" w:rsidRPr="006758C8" w:rsidRDefault="00850151" w:rsidP="00D93E1F">
      <w:pPr>
        <w:rPr>
          <w:rFonts w:ascii="Arial" w:hAnsi="Arial" w:cs="Arial"/>
          <w:sz w:val="24"/>
          <w:szCs w:val="24"/>
        </w:rPr>
      </w:pPr>
      <w:r w:rsidRPr="006758C8">
        <w:rPr>
          <w:rFonts w:ascii="Arial" w:hAnsi="Arial" w:cs="Arial"/>
          <w:sz w:val="24"/>
          <w:szCs w:val="24"/>
        </w:rPr>
        <w:t xml:space="preserve">Disability within the ward is a challenge we can provide the estimation of </w:t>
      </w:r>
      <w:r w:rsidR="00155A8A" w:rsidRPr="006758C8">
        <w:rPr>
          <w:rFonts w:ascii="Arial" w:hAnsi="Arial" w:cs="Arial"/>
          <w:sz w:val="24"/>
          <w:szCs w:val="24"/>
        </w:rPr>
        <w:t>at least</w:t>
      </w:r>
      <w:r w:rsidRPr="006758C8">
        <w:rPr>
          <w:rFonts w:ascii="Arial" w:hAnsi="Arial" w:cs="Arial"/>
          <w:sz w:val="24"/>
          <w:szCs w:val="24"/>
        </w:rPr>
        <w:t xml:space="preserve"> 10 % of the people are living with disability not only restricted to Physical disability but even mentally.</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76058591"/>
      <w:r w:rsidRPr="00F478F0">
        <w:lastRenderedPageBreak/>
        <w:t>IMMIGRATION PROFILE.</w:t>
      </w:r>
      <w:bookmarkEnd w:id="40"/>
    </w:p>
    <w:p w:rsidR="00AB7EB7" w:rsidRPr="006758C8" w:rsidRDefault="00850151" w:rsidP="00850151">
      <w:pPr>
        <w:tabs>
          <w:tab w:val="left" w:pos="2325"/>
        </w:tabs>
        <w:rPr>
          <w:rFonts w:ascii="Arial" w:hAnsi="Arial" w:cs="Arial"/>
          <w:sz w:val="24"/>
          <w:szCs w:val="24"/>
        </w:rPr>
      </w:pPr>
      <w:r w:rsidRPr="006758C8">
        <w:rPr>
          <w:rFonts w:ascii="Arial" w:hAnsi="Arial" w:cs="Arial"/>
          <w:sz w:val="24"/>
          <w:szCs w:val="24"/>
        </w:rPr>
        <w:t xml:space="preserve">Due to the textile industries situated not far from the ward even though it is not within the ward it has attracted the number of immigration from other cites even though we may not precisely say there are all South Africans. We only have the </w:t>
      </w:r>
      <w:r w:rsidR="002E1533" w:rsidRPr="006758C8">
        <w:rPr>
          <w:rFonts w:ascii="Arial" w:hAnsi="Arial" w:cs="Arial"/>
          <w:sz w:val="24"/>
          <w:szCs w:val="24"/>
        </w:rPr>
        <w:t>challenge of the Somalia’s who owns Spaza Shops. The community have suspected that they are involved in some illegal activities.</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6058592"/>
      <w:r>
        <w:t>STATE OF GOVERNANCE (INCLUDING TRADITIONAL LEADERSHIP).</w:t>
      </w:r>
      <w:bookmarkEnd w:id="41"/>
    </w:p>
    <w:p w:rsidR="0056491F" w:rsidRPr="00D93E1F" w:rsidRDefault="002E1533" w:rsidP="00D93E1F">
      <w:pPr>
        <w:rPr>
          <w:rFonts w:ascii="Arial" w:hAnsi="Arial" w:cs="Arial"/>
          <w:b/>
          <w:color w:val="FF0000"/>
          <w:sz w:val="24"/>
          <w:szCs w:val="24"/>
        </w:rPr>
      </w:pPr>
      <w:r w:rsidRPr="006758C8">
        <w:rPr>
          <w:rFonts w:ascii="Arial" w:hAnsi="Arial" w:cs="Arial"/>
          <w:sz w:val="24"/>
          <w:szCs w:val="24"/>
        </w:rPr>
        <w:t xml:space="preserve">The only leadership is the Cllr and the ward committee, we don’t </w:t>
      </w:r>
      <w:r w:rsidR="00155A8A" w:rsidRPr="006758C8">
        <w:rPr>
          <w:rFonts w:ascii="Arial" w:hAnsi="Arial" w:cs="Arial"/>
          <w:sz w:val="24"/>
          <w:szCs w:val="24"/>
        </w:rPr>
        <w:t>have</w:t>
      </w:r>
      <w:r w:rsidRPr="006758C8">
        <w:rPr>
          <w:rFonts w:ascii="Arial" w:hAnsi="Arial" w:cs="Arial"/>
          <w:sz w:val="24"/>
          <w:szCs w:val="24"/>
        </w:rPr>
        <w:t xml:space="preserve"> street committees as yet</w:t>
      </w:r>
      <w:r w:rsidR="00634379">
        <w:rPr>
          <w:rFonts w:ascii="Arial" w:hAnsi="Arial" w:cs="Arial"/>
          <w:sz w:val="24"/>
          <w:szCs w:val="24"/>
        </w:rPr>
        <w:t>.</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6058593"/>
      <w:r w:rsidRPr="00F478F0">
        <w:t>PUBLIC PARTICIPATION IN MUNICIPAL AFFAIRS</w:t>
      </w:r>
      <w:r>
        <w:t xml:space="preserve"> (INCLUDING MECHANISMS)</w:t>
      </w:r>
      <w:r w:rsidRPr="00F478F0">
        <w:t>.</w:t>
      </w:r>
      <w:bookmarkEnd w:id="42"/>
    </w:p>
    <w:p w:rsidR="002E1533" w:rsidRPr="006758C8" w:rsidRDefault="002E1533" w:rsidP="002E1533">
      <w:pPr>
        <w:rPr>
          <w:rFonts w:ascii="Arial" w:hAnsi="Arial" w:cs="Arial"/>
          <w:sz w:val="24"/>
          <w:szCs w:val="24"/>
        </w:rPr>
      </w:pPr>
      <w:r w:rsidRPr="006758C8">
        <w:rPr>
          <w:rFonts w:ascii="Arial" w:hAnsi="Arial" w:cs="Arial"/>
          <w:sz w:val="24"/>
          <w:szCs w:val="24"/>
        </w:rPr>
        <w:t xml:space="preserve">Communication is through the </w:t>
      </w:r>
      <w:r w:rsidR="00155A8A" w:rsidRPr="006758C8">
        <w:rPr>
          <w:rFonts w:ascii="Arial" w:hAnsi="Arial" w:cs="Arial"/>
          <w:sz w:val="24"/>
          <w:szCs w:val="24"/>
        </w:rPr>
        <w:t>Cllr</w:t>
      </w:r>
      <w:r w:rsidRPr="006758C8">
        <w:rPr>
          <w:rFonts w:ascii="Arial" w:hAnsi="Arial" w:cs="Arial"/>
          <w:sz w:val="24"/>
          <w:szCs w:val="24"/>
        </w:rPr>
        <w:t xml:space="preserve"> and the ward </w:t>
      </w:r>
      <w:r w:rsidR="00155A8A" w:rsidRPr="006758C8">
        <w:rPr>
          <w:rFonts w:ascii="Arial" w:hAnsi="Arial" w:cs="Arial"/>
          <w:sz w:val="24"/>
          <w:szCs w:val="24"/>
        </w:rPr>
        <w:t>committees</w:t>
      </w:r>
    </w:p>
    <w:p w:rsidR="00416BAD" w:rsidRDefault="00964035" w:rsidP="00416BAD">
      <w:pPr>
        <w:pStyle w:val="Heading1"/>
        <w:numPr>
          <w:ilvl w:val="0"/>
          <w:numId w:val="1"/>
        </w:numPr>
      </w:pPr>
      <w:bookmarkStart w:id="43" w:name="_Toc476058594"/>
      <w:r>
        <w:t>PROJECTS THAT HAVE TAKEN PLACE OVER THE YEARS</w:t>
      </w:r>
      <w:r w:rsidRPr="00F478F0">
        <w:t>.</w:t>
      </w:r>
      <w:bookmarkEnd w:id="43"/>
    </w:p>
    <w:p w:rsidR="008D6F69" w:rsidRPr="007410DB" w:rsidRDefault="008D6F69" w:rsidP="008D6F69">
      <w:pPr>
        <w:pStyle w:val="ListParagraph"/>
        <w:numPr>
          <w:ilvl w:val="0"/>
          <w:numId w:val="10"/>
        </w:numPr>
        <w:rPr>
          <w:rFonts w:ascii="Arial" w:hAnsi="Arial" w:cs="Arial"/>
          <w:sz w:val="24"/>
          <w:szCs w:val="24"/>
        </w:rPr>
      </w:pPr>
      <w:r w:rsidRPr="007410DB">
        <w:rPr>
          <w:rFonts w:ascii="Arial" w:hAnsi="Arial" w:cs="Arial"/>
          <w:sz w:val="24"/>
          <w:szCs w:val="24"/>
        </w:rPr>
        <w:t>Mzamo</w:t>
      </w:r>
    </w:p>
    <w:p w:rsidR="008D6F69" w:rsidRPr="007410DB" w:rsidRDefault="008D6F69" w:rsidP="008D6F69">
      <w:pPr>
        <w:pStyle w:val="ListParagraph"/>
        <w:numPr>
          <w:ilvl w:val="0"/>
          <w:numId w:val="10"/>
        </w:numPr>
        <w:rPr>
          <w:rFonts w:ascii="Arial" w:hAnsi="Arial" w:cs="Arial"/>
          <w:sz w:val="24"/>
          <w:szCs w:val="24"/>
        </w:rPr>
      </w:pPr>
      <w:r w:rsidRPr="007410DB">
        <w:rPr>
          <w:rFonts w:ascii="Arial" w:hAnsi="Arial" w:cs="Arial"/>
          <w:sz w:val="24"/>
          <w:szCs w:val="24"/>
        </w:rPr>
        <w:t xml:space="preserve">Plaza </w:t>
      </w:r>
    </w:p>
    <w:p w:rsidR="008D6F69" w:rsidRPr="007410DB" w:rsidRDefault="002E1533" w:rsidP="008D6F69">
      <w:pPr>
        <w:pStyle w:val="ListParagraph"/>
        <w:numPr>
          <w:ilvl w:val="0"/>
          <w:numId w:val="10"/>
        </w:numPr>
        <w:rPr>
          <w:rFonts w:ascii="Arial" w:hAnsi="Arial" w:cs="Arial"/>
          <w:sz w:val="24"/>
          <w:szCs w:val="24"/>
        </w:rPr>
      </w:pPr>
      <w:r>
        <w:rPr>
          <w:rFonts w:ascii="Arial" w:hAnsi="Arial" w:cs="Arial"/>
          <w:sz w:val="24"/>
          <w:szCs w:val="24"/>
        </w:rPr>
        <w:t xml:space="preserve"> Sidewalks </w:t>
      </w:r>
      <w:r w:rsidR="008D6F69" w:rsidRPr="007410DB">
        <w:rPr>
          <w:rFonts w:ascii="Arial" w:hAnsi="Arial" w:cs="Arial"/>
          <w:sz w:val="24"/>
          <w:szCs w:val="24"/>
        </w:rPr>
        <w:t xml:space="preserve">Roads </w:t>
      </w:r>
    </w:p>
    <w:p w:rsidR="008D6F69" w:rsidRPr="007410DB" w:rsidRDefault="008D6F69" w:rsidP="008D6F69">
      <w:pPr>
        <w:pStyle w:val="ListParagraph"/>
        <w:numPr>
          <w:ilvl w:val="0"/>
          <w:numId w:val="10"/>
        </w:numPr>
        <w:rPr>
          <w:rFonts w:ascii="Arial" w:hAnsi="Arial" w:cs="Arial"/>
          <w:sz w:val="24"/>
          <w:szCs w:val="24"/>
        </w:rPr>
      </w:pPr>
      <w:r w:rsidRPr="007410DB">
        <w:rPr>
          <w:rFonts w:ascii="Arial" w:hAnsi="Arial" w:cs="Arial"/>
          <w:sz w:val="24"/>
          <w:szCs w:val="24"/>
        </w:rPr>
        <w:t xml:space="preserve">Street lights </w:t>
      </w:r>
    </w:p>
    <w:p w:rsidR="008D6F69" w:rsidRPr="007410DB" w:rsidRDefault="008D6F69" w:rsidP="008D6F69">
      <w:pPr>
        <w:pStyle w:val="ListParagraph"/>
        <w:numPr>
          <w:ilvl w:val="0"/>
          <w:numId w:val="10"/>
        </w:numPr>
        <w:rPr>
          <w:rFonts w:ascii="Arial" w:hAnsi="Arial" w:cs="Arial"/>
          <w:sz w:val="24"/>
          <w:szCs w:val="24"/>
        </w:rPr>
      </w:pPr>
      <w:r w:rsidRPr="007410DB">
        <w:rPr>
          <w:rFonts w:ascii="Arial" w:hAnsi="Arial" w:cs="Arial"/>
          <w:sz w:val="24"/>
          <w:szCs w:val="24"/>
        </w:rPr>
        <w:t xml:space="preserve">Electricity projects </w:t>
      </w:r>
    </w:p>
    <w:p w:rsidR="008D6F69" w:rsidRPr="007410DB" w:rsidRDefault="008D6F69" w:rsidP="008D6F69">
      <w:pPr>
        <w:pStyle w:val="ListParagraph"/>
        <w:numPr>
          <w:ilvl w:val="0"/>
          <w:numId w:val="10"/>
        </w:numPr>
        <w:rPr>
          <w:rFonts w:ascii="Arial" w:hAnsi="Arial" w:cs="Arial"/>
          <w:sz w:val="24"/>
          <w:szCs w:val="24"/>
        </w:rPr>
      </w:pPr>
      <w:r w:rsidRPr="007410DB">
        <w:rPr>
          <w:rFonts w:ascii="Arial" w:hAnsi="Arial" w:cs="Arial"/>
          <w:sz w:val="24"/>
          <w:szCs w:val="24"/>
        </w:rPr>
        <w:t>Youth centre</w:t>
      </w:r>
    </w:p>
    <w:p w:rsidR="00F478F0" w:rsidRDefault="00F478F0" w:rsidP="003535AC">
      <w:pPr>
        <w:pStyle w:val="Heading1"/>
        <w:numPr>
          <w:ilvl w:val="0"/>
          <w:numId w:val="1"/>
        </w:numPr>
      </w:pPr>
      <w:bookmarkStart w:id="44" w:name="_Toc476058595"/>
      <w:r>
        <w:t>SWOT ANALYSIS.</w:t>
      </w:r>
      <w:bookmarkEnd w:id="44"/>
    </w:p>
    <w:p w:rsidR="00F478F0" w:rsidRPr="00AB7912" w:rsidRDefault="00F478F0" w:rsidP="00AB7912">
      <w:pPr>
        <w:rPr>
          <w:rFonts w:ascii="Arial" w:hAnsi="Arial" w:cs="Arial"/>
          <w:b/>
          <w:color w:val="FF0000"/>
          <w:sz w:val="24"/>
          <w:szCs w:val="24"/>
        </w:rPr>
      </w:pPr>
    </w:p>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44A1B">
        <w:trPr>
          <w:trHeight w:val="70"/>
        </w:trPr>
        <w:tc>
          <w:tcPr>
            <w:tcW w:w="4508" w:type="dxa"/>
            <w:shd w:val="clear" w:color="auto" w:fill="4EACF3" w:themeFill="background2" w:themeFillShade="BF"/>
          </w:tcPr>
          <w:p w:rsidR="00A46BD3" w:rsidRDefault="00A46BD3" w:rsidP="00FD64E8">
            <w:pPr>
              <w:rPr>
                <w:rFonts w:ascii="Arial" w:hAnsi="Arial" w:cs="Arial"/>
                <w:sz w:val="20"/>
                <w:szCs w:val="20"/>
              </w:rPr>
            </w:pPr>
          </w:p>
          <w:p w:rsidR="002E1533" w:rsidRDefault="002E1533" w:rsidP="002E1533">
            <w:pPr>
              <w:pStyle w:val="ListParagraph"/>
              <w:numPr>
                <w:ilvl w:val="0"/>
                <w:numId w:val="13"/>
              </w:numPr>
              <w:rPr>
                <w:rFonts w:ascii="Arial" w:hAnsi="Arial" w:cs="Arial"/>
                <w:sz w:val="20"/>
                <w:szCs w:val="20"/>
              </w:rPr>
            </w:pPr>
            <w:r w:rsidRPr="002E1533">
              <w:rPr>
                <w:rFonts w:ascii="Arial" w:hAnsi="Arial" w:cs="Arial"/>
                <w:sz w:val="20"/>
                <w:szCs w:val="20"/>
              </w:rPr>
              <w:t xml:space="preserve">We have political parties who are active </w:t>
            </w:r>
          </w:p>
          <w:p w:rsidR="002E1533" w:rsidRDefault="002E1533" w:rsidP="002E1533">
            <w:pPr>
              <w:pStyle w:val="ListParagraph"/>
              <w:numPr>
                <w:ilvl w:val="0"/>
                <w:numId w:val="13"/>
              </w:numPr>
              <w:rPr>
                <w:rFonts w:ascii="Arial" w:hAnsi="Arial" w:cs="Arial"/>
                <w:sz w:val="20"/>
                <w:szCs w:val="20"/>
              </w:rPr>
            </w:pPr>
            <w:r>
              <w:rPr>
                <w:rFonts w:ascii="Arial" w:hAnsi="Arial" w:cs="Arial"/>
                <w:sz w:val="20"/>
                <w:szCs w:val="20"/>
              </w:rPr>
              <w:t xml:space="preserve">We have  a high number of education facilities such as 5 primary School </w:t>
            </w:r>
          </w:p>
          <w:p w:rsidR="002E1533" w:rsidRDefault="002E1533" w:rsidP="002E1533">
            <w:pPr>
              <w:pStyle w:val="ListParagraph"/>
              <w:numPr>
                <w:ilvl w:val="0"/>
                <w:numId w:val="13"/>
              </w:numPr>
              <w:rPr>
                <w:rFonts w:ascii="Arial" w:hAnsi="Arial" w:cs="Arial"/>
                <w:sz w:val="20"/>
                <w:szCs w:val="20"/>
              </w:rPr>
            </w:pPr>
            <w:r>
              <w:rPr>
                <w:rFonts w:ascii="Arial" w:hAnsi="Arial" w:cs="Arial"/>
                <w:sz w:val="20"/>
                <w:szCs w:val="20"/>
              </w:rPr>
              <w:t xml:space="preserve">We have a shopping centre Plaza </w:t>
            </w:r>
          </w:p>
          <w:p w:rsidR="002E1533" w:rsidRDefault="002E1533" w:rsidP="002E1533">
            <w:pPr>
              <w:pStyle w:val="ListParagraph"/>
              <w:numPr>
                <w:ilvl w:val="0"/>
                <w:numId w:val="13"/>
              </w:numPr>
              <w:rPr>
                <w:rFonts w:ascii="Arial" w:hAnsi="Arial" w:cs="Arial"/>
                <w:sz w:val="20"/>
                <w:szCs w:val="20"/>
              </w:rPr>
            </w:pPr>
            <w:r>
              <w:rPr>
                <w:rFonts w:ascii="Arial" w:hAnsi="Arial" w:cs="Arial"/>
                <w:sz w:val="20"/>
                <w:szCs w:val="20"/>
              </w:rPr>
              <w:t xml:space="preserve">We have a youth centre within the ward </w:t>
            </w:r>
          </w:p>
          <w:p w:rsidR="002E1533" w:rsidRDefault="002E1533" w:rsidP="00FD64E8">
            <w:pPr>
              <w:rPr>
                <w:rFonts w:ascii="Arial" w:hAnsi="Arial" w:cs="Arial"/>
                <w:sz w:val="20"/>
                <w:szCs w:val="20"/>
              </w:rPr>
            </w:pPr>
          </w:p>
          <w:p w:rsidR="002E1533" w:rsidRPr="00FD64E8" w:rsidRDefault="002E1533" w:rsidP="00FD64E8">
            <w:pPr>
              <w:rPr>
                <w:rFonts w:ascii="Arial" w:hAnsi="Arial" w:cs="Arial"/>
                <w:sz w:val="20"/>
                <w:szCs w:val="20"/>
              </w:rPr>
            </w:pPr>
          </w:p>
        </w:tc>
        <w:tc>
          <w:tcPr>
            <w:tcW w:w="4508" w:type="dxa"/>
            <w:shd w:val="clear" w:color="auto" w:fill="FF0000"/>
          </w:tcPr>
          <w:p w:rsidR="00BF1677" w:rsidRDefault="00155A8A" w:rsidP="002E1533">
            <w:pPr>
              <w:pStyle w:val="ListParagraph"/>
              <w:numPr>
                <w:ilvl w:val="0"/>
                <w:numId w:val="13"/>
              </w:numPr>
              <w:rPr>
                <w:rFonts w:ascii="Arial" w:hAnsi="Arial" w:cs="Arial"/>
                <w:sz w:val="20"/>
                <w:szCs w:val="20"/>
              </w:rPr>
            </w:pPr>
            <w:r>
              <w:rPr>
                <w:rFonts w:ascii="Arial" w:hAnsi="Arial" w:cs="Arial"/>
                <w:sz w:val="20"/>
                <w:szCs w:val="20"/>
              </w:rPr>
              <w:t>High</w:t>
            </w:r>
            <w:r w:rsidR="002E1533">
              <w:rPr>
                <w:rFonts w:ascii="Arial" w:hAnsi="Arial" w:cs="Arial"/>
                <w:sz w:val="20"/>
                <w:szCs w:val="20"/>
              </w:rPr>
              <w:t xml:space="preserve"> rate of crime which affect the </w:t>
            </w:r>
            <w:r>
              <w:rPr>
                <w:rFonts w:ascii="Arial" w:hAnsi="Arial" w:cs="Arial"/>
                <w:sz w:val="20"/>
                <w:szCs w:val="20"/>
              </w:rPr>
              <w:t>business</w:t>
            </w:r>
            <w:r w:rsidR="002E1533">
              <w:rPr>
                <w:rFonts w:ascii="Arial" w:hAnsi="Arial" w:cs="Arial"/>
                <w:sz w:val="20"/>
                <w:szCs w:val="20"/>
              </w:rPr>
              <w:t xml:space="preserve"> within the ward </w:t>
            </w:r>
          </w:p>
          <w:p w:rsidR="002E1533" w:rsidRDefault="006E470F" w:rsidP="002E1533">
            <w:pPr>
              <w:pStyle w:val="ListParagraph"/>
              <w:numPr>
                <w:ilvl w:val="0"/>
                <w:numId w:val="13"/>
              </w:numPr>
              <w:rPr>
                <w:rFonts w:ascii="Arial" w:hAnsi="Arial" w:cs="Arial"/>
                <w:sz w:val="20"/>
                <w:szCs w:val="20"/>
              </w:rPr>
            </w:pPr>
            <w:r>
              <w:rPr>
                <w:rFonts w:ascii="Arial" w:hAnsi="Arial" w:cs="Arial"/>
                <w:sz w:val="20"/>
                <w:szCs w:val="20"/>
              </w:rPr>
              <w:t xml:space="preserve">We have </w:t>
            </w:r>
            <w:r w:rsidR="00155A8A">
              <w:rPr>
                <w:rFonts w:ascii="Arial" w:hAnsi="Arial" w:cs="Arial"/>
                <w:sz w:val="20"/>
                <w:szCs w:val="20"/>
              </w:rPr>
              <w:t>challenge</w:t>
            </w:r>
            <w:r>
              <w:rPr>
                <w:rFonts w:ascii="Arial" w:hAnsi="Arial" w:cs="Arial"/>
                <w:sz w:val="20"/>
                <w:szCs w:val="20"/>
              </w:rPr>
              <w:t xml:space="preserve"> of infrasture </w:t>
            </w:r>
            <w:r w:rsidR="00155A8A">
              <w:rPr>
                <w:rFonts w:ascii="Arial" w:hAnsi="Arial" w:cs="Arial"/>
                <w:sz w:val="20"/>
                <w:szCs w:val="20"/>
              </w:rPr>
              <w:t>within</w:t>
            </w:r>
            <w:r>
              <w:rPr>
                <w:rFonts w:ascii="Arial" w:hAnsi="Arial" w:cs="Arial"/>
                <w:sz w:val="20"/>
                <w:szCs w:val="20"/>
              </w:rPr>
              <w:t xml:space="preserve"> the ward which affect the business </w:t>
            </w:r>
            <w:r w:rsidR="00155A8A">
              <w:rPr>
                <w:rFonts w:ascii="Arial" w:hAnsi="Arial" w:cs="Arial"/>
                <w:sz w:val="20"/>
                <w:szCs w:val="20"/>
              </w:rPr>
              <w:t>opportunities</w:t>
            </w:r>
            <w:r>
              <w:rPr>
                <w:rFonts w:ascii="Arial" w:hAnsi="Arial" w:cs="Arial"/>
                <w:sz w:val="20"/>
                <w:szCs w:val="20"/>
              </w:rPr>
              <w:t xml:space="preserve"> </w:t>
            </w:r>
          </w:p>
          <w:p w:rsidR="006E470F" w:rsidRPr="002E1533" w:rsidRDefault="006E470F" w:rsidP="002E1533">
            <w:pPr>
              <w:pStyle w:val="ListParagraph"/>
              <w:numPr>
                <w:ilvl w:val="0"/>
                <w:numId w:val="13"/>
              </w:numPr>
              <w:rPr>
                <w:rFonts w:ascii="Arial" w:hAnsi="Arial" w:cs="Arial"/>
                <w:sz w:val="20"/>
                <w:szCs w:val="20"/>
              </w:rPr>
            </w:pPr>
          </w:p>
        </w:tc>
      </w:tr>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BF1677">
        <w:tc>
          <w:tcPr>
            <w:tcW w:w="4508" w:type="dxa"/>
            <w:shd w:val="clear" w:color="auto" w:fill="4EACF3" w:themeFill="background2" w:themeFillShade="BF"/>
          </w:tcPr>
          <w:p w:rsidR="00F478F0" w:rsidRDefault="006E470F" w:rsidP="006E470F">
            <w:pPr>
              <w:pStyle w:val="ListParagraph"/>
              <w:numPr>
                <w:ilvl w:val="0"/>
                <w:numId w:val="14"/>
              </w:numPr>
              <w:rPr>
                <w:rFonts w:ascii="Arial" w:hAnsi="Arial" w:cs="Arial"/>
                <w:sz w:val="20"/>
                <w:szCs w:val="20"/>
              </w:rPr>
            </w:pPr>
            <w:r>
              <w:rPr>
                <w:rFonts w:ascii="Arial" w:hAnsi="Arial" w:cs="Arial"/>
                <w:sz w:val="20"/>
                <w:szCs w:val="20"/>
              </w:rPr>
              <w:t xml:space="preserve">Blaauwbosch business Forum </w:t>
            </w:r>
          </w:p>
          <w:p w:rsidR="006E470F" w:rsidRPr="006E470F" w:rsidRDefault="006E470F" w:rsidP="006E470F">
            <w:pPr>
              <w:pStyle w:val="ListParagraph"/>
              <w:numPr>
                <w:ilvl w:val="0"/>
                <w:numId w:val="14"/>
              </w:numPr>
              <w:rPr>
                <w:rFonts w:ascii="Arial" w:hAnsi="Arial" w:cs="Arial"/>
                <w:sz w:val="20"/>
                <w:szCs w:val="20"/>
              </w:rPr>
            </w:pPr>
            <w:r>
              <w:rPr>
                <w:rFonts w:ascii="Arial" w:hAnsi="Arial" w:cs="Arial"/>
                <w:sz w:val="20"/>
                <w:szCs w:val="20"/>
              </w:rPr>
              <w:t xml:space="preserve">Due to high immigrants we can open business to cater for accommodation. </w:t>
            </w:r>
          </w:p>
        </w:tc>
        <w:tc>
          <w:tcPr>
            <w:tcW w:w="4508" w:type="dxa"/>
            <w:shd w:val="clear" w:color="auto" w:fill="FF0000"/>
          </w:tcPr>
          <w:p w:rsidR="00BF1677" w:rsidRDefault="00BF1677" w:rsidP="00CC260F">
            <w:pPr>
              <w:rPr>
                <w:rFonts w:ascii="Arial" w:hAnsi="Arial" w:cs="Arial"/>
                <w:sz w:val="20"/>
                <w:szCs w:val="20"/>
              </w:rPr>
            </w:pPr>
          </w:p>
          <w:p w:rsidR="00BF1677" w:rsidRPr="006E470F" w:rsidRDefault="00BF1677" w:rsidP="006E470F">
            <w:pPr>
              <w:pStyle w:val="ListParagraph"/>
              <w:numPr>
                <w:ilvl w:val="0"/>
                <w:numId w:val="14"/>
              </w:numPr>
              <w:rPr>
                <w:rFonts w:ascii="Arial" w:hAnsi="Arial" w:cs="Arial"/>
                <w:sz w:val="20"/>
                <w:szCs w:val="20"/>
              </w:rPr>
            </w:pPr>
          </w:p>
        </w:tc>
      </w:tr>
    </w:tbl>
    <w:p w:rsidR="00F478F0" w:rsidRDefault="00F478F0" w:rsidP="003535AC">
      <w:pPr>
        <w:spacing w:before="240"/>
      </w:pPr>
    </w:p>
    <w:p w:rsidR="00B60B04" w:rsidRDefault="00B60B04" w:rsidP="003535AC">
      <w:pPr>
        <w:spacing w:before="240"/>
      </w:pPr>
    </w:p>
    <w:p w:rsidR="00B60B04" w:rsidRPr="00F478F0" w:rsidRDefault="00B60B04" w:rsidP="003535AC">
      <w:pPr>
        <w:spacing w:before="240"/>
      </w:pPr>
    </w:p>
    <w:p w:rsidR="0047303B" w:rsidRPr="0047303B" w:rsidRDefault="00964035" w:rsidP="003535AC">
      <w:pPr>
        <w:pStyle w:val="Heading1"/>
        <w:numPr>
          <w:ilvl w:val="0"/>
          <w:numId w:val="1"/>
        </w:numPr>
      </w:pPr>
      <w:bookmarkStart w:id="45" w:name="_Toc476058596"/>
      <w:r>
        <w:lastRenderedPageBreak/>
        <w:t>LISTING OF PRIORITY NEEDS</w:t>
      </w:r>
      <w:r w:rsidR="00961323" w:rsidRPr="00F478F0">
        <w:t>.</w:t>
      </w:r>
      <w:bookmarkEnd w:id="45"/>
    </w:p>
    <w:p w:rsidR="00A44A1B" w:rsidRDefault="00A44A1B" w:rsidP="00A44A1B">
      <w:pPr>
        <w:rPr>
          <w:rFonts w:ascii="Arial" w:hAnsi="Arial" w:cs="Arial"/>
          <w:b/>
          <w:color w:val="FF0000"/>
          <w:sz w:val="24"/>
          <w:szCs w:val="24"/>
        </w:rPr>
      </w:pPr>
      <w:bookmarkStart w:id="46" w:name="_Toc476058597"/>
    </w:p>
    <w:p w:rsidR="006E470F" w:rsidRPr="006758C8" w:rsidRDefault="006E470F" w:rsidP="006E470F">
      <w:pPr>
        <w:pStyle w:val="ListParagraph"/>
        <w:numPr>
          <w:ilvl w:val="0"/>
          <w:numId w:val="15"/>
        </w:numPr>
        <w:rPr>
          <w:rFonts w:ascii="Arial" w:hAnsi="Arial" w:cs="Arial"/>
          <w:sz w:val="24"/>
          <w:szCs w:val="24"/>
        </w:rPr>
      </w:pPr>
      <w:r w:rsidRPr="006758C8">
        <w:rPr>
          <w:rFonts w:ascii="Arial" w:hAnsi="Arial" w:cs="Arial"/>
          <w:sz w:val="24"/>
          <w:szCs w:val="24"/>
        </w:rPr>
        <w:t xml:space="preserve">Sub Police Station </w:t>
      </w:r>
    </w:p>
    <w:p w:rsidR="006E470F" w:rsidRPr="006758C8" w:rsidRDefault="006E470F" w:rsidP="006E470F">
      <w:pPr>
        <w:pStyle w:val="ListParagraph"/>
        <w:numPr>
          <w:ilvl w:val="0"/>
          <w:numId w:val="15"/>
        </w:numPr>
        <w:rPr>
          <w:rFonts w:ascii="Arial" w:hAnsi="Arial" w:cs="Arial"/>
          <w:sz w:val="24"/>
          <w:szCs w:val="24"/>
        </w:rPr>
      </w:pPr>
      <w:r w:rsidRPr="006758C8">
        <w:rPr>
          <w:rFonts w:ascii="Arial" w:hAnsi="Arial" w:cs="Arial"/>
          <w:sz w:val="24"/>
          <w:szCs w:val="24"/>
        </w:rPr>
        <w:t xml:space="preserve"> Honey sacker </w:t>
      </w:r>
    </w:p>
    <w:p w:rsidR="006E470F" w:rsidRPr="006758C8" w:rsidRDefault="00954455" w:rsidP="006E470F">
      <w:pPr>
        <w:pStyle w:val="ListParagraph"/>
        <w:numPr>
          <w:ilvl w:val="0"/>
          <w:numId w:val="15"/>
        </w:numPr>
        <w:rPr>
          <w:rFonts w:ascii="Arial" w:hAnsi="Arial" w:cs="Arial"/>
          <w:sz w:val="24"/>
          <w:szCs w:val="24"/>
        </w:rPr>
      </w:pPr>
      <w:r w:rsidRPr="006758C8">
        <w:rPr>
          <w:rFonts w:ascii="Arial" w:hAnsi="Arial" w:cs="Arial"/>
          <w:sz w:val="24"/>
          <w:szCs w:val="24"/>
        </w:rPr>
        <w:t xml:space="preserve">Regraveling of gravel roads </w:t>
      </w:r>
    </w:p>
    <w:p w:rsidR="00954455" w:rsidRPr="006758C8" w:rsidRDefault="00954455" w:rsidP="006E470F">
      <w:pPr>
        <w:pStyle w:val="ListParagraph"/>
        <w:numPr>
          <w:ilvl w:val="0"/>
          <w:numId w:val="15"/>
        </w:numPr>
        <w:rPr>
          <w:rFonts w:ascii="Arial" w:hAnsi="Arial" w:cs="Arial"/>
          <w:sz w:val="24"/>
          <w:szCs w:val="24"/>
        </w:rPr>
      </w:pPr>
      <w:r w:rsidRPr="006758C8">
        <w:rPr>
          <w:rFonts w:ascii="Arial" w:hAnsi="Arial" w:cs="Arial"/>
          <w:sz w:val="24"/>
          <w:szCs w:val="24"/>
        </w:rPr>
        <w:t xml:space="preserve">Low cast houses </w:t>
      </w:r>
    </w:p>
    <w:p w:rsidR="00954455" w:rsidRPr="006758C8" w:rsidRDefault="00155A8A" w:rsidP="006E470F">
      <w:pPr>
        <w:pStyle w:val="ListParagraph"/>
        <w:numPr>
          <w:ilvl w:val="0"/>
          <w:numId w:val="15"/>
        </w:numPr>
        <w:rPr>
          <w:rFonts w:ascii="Arial" w:hAnsi="Arial" w:cs="Arial"/>
          <w:sz w:val="24"/>
          <w:szCs w:val="24"/>
        </w:rPr>
      </w:pPr>
      <w:r w:rsidRPr="006758C8">
        <w:rPr>
          <w:rFonts w:ascii="Arial" w:hAnsi="Arial" w:cs="Arial"/>
          <w:sz w:val="24"/>
          <w:szCs w:val="24"/>
        </w:rPr>
        <w:t>Electrify</w:t>
      </w:r>
      <w:r w:rsidR="00954455" w:rsidRPr="006758C8">
        <w:rPr>
          <w:rFonts w:ascii="Arial" w:hAnsi="Arial" w:cs="Arial"/>
          <w:sz w:val="24"/>
          <w:szCs w:val="24"/>
        </w:rPr>
        <w:t xml:space="preserve"> Phase 1</w:t>
      </w:r>
    </w:p>
    <w:p w:rsidR="006E470F" w:rsidRPr="006758C8" w:rsidRDefault="00954455" w:rsidP="006E470F">
      <w:pPr>
        <w:pStyle w:val="ListParagraph"/>
        <w:numPr>
          <w:ilvl w:val="0"/>
          <w:numId w:val="15"/>
        </w:numPr>
        <w:rPr>
          <w:rFonts w:ascii="Arial" w:hAnsi="Arial" w:cs="Arial"/>
          <w:sz w:val="24"/>
          <w:szCs w:val="24"/>
        </w:rPr>
      </w:pPr>
      <w:r w:rsidRPr="006758C8">
        <w:rPr>
          <w:rFonts w:ascii="Arial" w:hAnsi="Arial" w:cs="Arial"/>
          <w:sz w:val="24"/>
          <w:szCs w:val="24"/>
        </w:rPr>
        <w:t xml:space="preserve">VIP toilet at Mzamo Sport ground on a pension day </w:t>
      </w:r>
    </w:p>
    <w:p w:rsidR="00954455" w:rsidRPr="006758C8" w:rsidRDefault="00155A8A" w:rsidP="006E470F">
      <w:pPr>
        <w:pStyle w:val="ListParagraph"/>
        <w:numPr>
          <w:ilvl w:val="0"/>
          <w:numId w:val="15"/>
        </w:numPr>
        <w:rPr>
          <w:rFonts w:ascii="Arial" w:hAnsi="Arial" w:cs="Arial"/>
          <w:sz w:val="24"/>
          <w:szCs w:val="24"/>
        </w:rPr>
      </w:pPr>
      <w:r w:rsidRPr="006758C8">
        <w:rPr>
          <w:rFonts w:ascii="Arial" w:hAnsi="Arial" w:cs="Arial"/>
          <w:sz w:val="24"/>
          <w:szCs w:val="24"/>
        </w:rPr>
        <w:t>Robot</w:t>
      </w:r>
      <w:r w:rsidR="00954455" w:rsidRPr="006758C8">
        <w:rPr>
          <w:rFonts w:ascii="Arial" w:hAnsi="Arial" w:cs="Arial"/>
          <w:sz w:val="24"/>
          <w:szCs w:val="24"/>
        </w:rPr>
        <w:t xml:space="preserve"> close to theku Plaza intersection.</w:t>
      </w:r>
    </w:p>
    <w:p w:rsidR="00954455" w:rsidRPr="006758C8" w:rsidRDefault="00954455" w:rsidP="006E470F">
      <w:pPr>
        <w:pStyle w:val="ListParagraph"/>
        <w:numPr>
          <w:ilvl w:val="0"/>
          <w:numId w:val="15"/>
        </w:numPr>
        <w:rPr>
          <w:rFonts w:ascii="Arial" w:hAnsi="Arial" w:cs="Arial"/>
          <w:sz w:val="24"/>
          <w:szCs w:val="24"/>
        </w:rPr>
      </w:pPr>
      <w:r w:rsidRPr="006758C8">
        <w:rPr>
          <w:rFonts w:ascii="Arial" w:hAnsi="Arial" w:cs="Arial"/>
          <w:sz w:val="24"/>
          <w:szCs w:val="24"/>
        </w:rPr>
        <w:t xml:space="preserve">Speed humps next to Mzamo Sport Ground </w:t>
      </w:r>
    </w:p>
    <w:p w:rsidR="00954455" w:rsidRPr="006758C8" w:rsidRDefault="00954455" w:rsidP="006E470F">
      <w:pPr>
        <w:pStyle w:val="ListParagraph"/>
        <w:numPr>
          <w:ilvl w:val="0"/>
          <w:numId w:val="15"/>
        </w:numPr>
        <w:rPr>
          <w:rFonts w:ascii="Arial" w:hAnsi="Arial" w:cs="Arial"/>
          <w:sz w:val="24"/>
          <w:szCs w:val="24"/>
        </w:rPr>
      </w:pPr>
      <w:r w:rsidRPr="006758C8">
        <w:rPr>
          <w:rFonts w:ascii="Arial" w:hAnsi="Arial" w:cs="Arial"/>
          <w:sz w:val="24"/>
          <w:szCs w:val="24"/>
        </w:rPr>
        <w:t xml:space="preserve">Sidewalks to the roads leading to youth centre </w:t>
      </w:r>
    </w:p>
    <w:p w:rsidR="00954455" w:rsidRPr="006758C8" w:rsidRDefault="00954455" w:rsidP="006E470F">
      <w:pPr>
        <w:pStyle w:val="ListParagraph"/>
        <w:numPr>
          <w:ilvl w:val="0"/>
          <w:numId w:val="15"/>
        </w:numPr>
        <w:rPr>
          <w:rFonts w:ascii="Arial" w:hAnsi="Arial" w:cs="Arial"/>
          <w:sz w:val="24"/>
          <w:szCs w:val="24"/>
        </w:rPr>
      </w:pPr>
      <w:r w:rsidRPr="006758C8">
        <w:rPr>
          <w:rFonts w:ascii="Arial" w:hAnsi="Arial" w:cs="Arial"/>
          <w:sz w:val="24"/>
          <w:szCs w:val="24"/>
        </w:rPr>
        <w:t xml:space="preserve"> </w:t>
      </w:r>
      <w:r w:rsidR="00631791" w:rsidRPr="006758C8">
        <w:rPr>
          <w:rFonts w:ascii="Arial" w:hAnsi="Arial" w:cs="Arial"/>
          <w:sz w:val="24"/>
          <w:szCs w:val="24"/>
        </w:rPr>
        <w:t xml:space="preserve">Air pollution purifier at industrial area </w:t>
      </w:r>
    </w:p>
    <w:p w:rsidR="00D05B3F" w:rsidRDefault="00184550" w:rsidP="00631791">
      <w:pPr>
        <w:pStyle w:val="Heading1"/>
        <w:numPr>
          <w:ilvl w:val="0"/>
          <w:numId w:val="1"/>
        </w:numPr>
      </w:pPr>
      <w:r>
        <w:t>O</w:t>
      </w:r>
      <w:r w:rsidR="00964035">
        <w:t>JECTIVES OF THE WARD TOWARDS DEVELOPMENT</w:t>
      </w:r>
      <w:r w:rsidR="00964035" w:rsidRPr="00F478F0">
        <w:t>.</w:t>
      </w:r>
      <w:bookmarkEnd w:id="46"/>
    </w:p>
    <w:p w:rsidR="00631791" w:rsidRPr="006758C8" w:rsidRDefault="00631791" w:rsidP="00631791">
      <w:pPr>
        <w:pStyle w:val="ListParagraph"/>
        <w:numPr>
          <w:ilvl w:val="0"/>
          <w:numId w:val="17"/>
        </w:numPr>
        <w:rPr>
          <w:rFonts w:ascii="Arial" w:hAnsi="Arial" w:cs="Arial"/>
          <w:sz w:val="24"/>
          <w:szCs w:val="24"/>
        </w:rPr>
      </w:pPr>
      <w:r w:rsidRPr="006758C8">
        <w:rPr>
          <w:rFonts w:ascii="Arial" w:hAnsi="Arial" w:cs="Arial"/>
          <w:sz w:val="24"/>
          <w:szCs w:val="24"/>
        </w:rPr>
        <w:t>To improve development linkage between the Municipality and Blaauwbosch Business  Forum</w:t>
      </w:r>
    </w:p>
    <w:p w:rsidR="00631791" w:rsidRPr="006758C8" w:rsidRDefault="00631791" w:rsidP="00631791">
      <w:pPr>
        <w:pStyle w:val="ListParagraph"/>
        <w:numPr>
          <w:ilvl w:val="0"/>
          <w:numId w:val="17"/>
        </w:numPr>
        <w:rPr>
          <w:rFonts w:ascii="Arial" w:hAnsi="Arial" w:cs="Arial"/>
          <w:sz w:val="24"/>
          <w:szCs w:val="24"/>
        </w:rPr>
      </w:pPr>
      <w:r w:rsidRPr="006758C8">
        <w:rPr>
          <w:rFonts w:ascii="Arial" w:hAnsi="Arial" w:cs="Arial"/>
          <w:sz w:val="24"/>
          <w:szCs w:val="24"/>
        </w:rPr>
        <w:t>To improve human reason and skill development and training within the ward</w:t>
      </w:r>
    </w:p>
    <w:p w:rsidR="00631791" w:rsidRPr="006758C8" w:rsidRDefault="00631791" w:rsidP="00631791">
      <w:pPr>
        <w:pStyle w:val="ListParagraph"/>
        <w:numPr>
          <w:ilvl w:val="0"/>
          <w:numId w:val="17"/>
        </w:numPr>
        <w:rPr>
          <w:rFonts w:ascii="Arial" w:hAnsi="Arial" w:cs="Arial"/>
          <w:sz w:val="24"/>
          <w:szCs w:val="24"/>
        </w:rPr>
      </w:pPr>
      <w:r w:rsidRPr="006758C8">
        <w:rPr>
          <w:rFonts w:ascii="Arial" w:hAnsi="Arial" w:cs="Arial"/>
          <w:sz w:val="24"/>
          <w:szCs w:val="24"/>
        </w:rPr>
        <w:t xml:space="preserve"> Improving access to basic service delivery</w:t>
      </w:r>
    </w:p>
    <w:p w:rsidR="00631791" w:rsidRPr="006758C8" w:rsidRDefault="00631791" w:rsidP="00631791">
      <w:pPr>
        <w:pStyle w:val="ListParagraph"/>
        <w:numPr>
          <w:ilvl w:val="0"/>
          <w:numId w:val="17"/>
        </w:numPr>
        <w:rPr>
          <w:rFonts w:ascii="Arial" w:hAnsi="Arial" w:cs="Arial"/>
          <w:sz w:val="24"/>
          <w:szCs w:val="24"/>
        </w:rPr>
      </w:pPr>
      <w:r w:rsidRPr="006758C8">
        <w:rPr>
          <w:rFonts w:ascii="Arial" w:hAnsi="Arial" w:cs="Arial"/>
          <w:sz w:val="24"/>
          <w:szCs w:val="24"/>
        </w:rPr>
        <w:t>Improve  food security  and address poverty</w:t>
      </w:r>
    </w:p>
    <w:p w:rsidR="00631791" w:rsidRPr="006758C8" w:rsidRDefault="00631791" w:rsidP="00631791">
      <w:pPr>
        <w:pStyle w:val="ListParagraph"/>
        <w:numPr>
          <w:ilvl w:val="0"/>
          <w:numId w:val="17"/>
        </w:numPr>
        <w:rPr>
          <w:rFonts w:ascii="Arial" w:hAnsi="Arial" w:cs="Arial"/>
          <w:sz w:val="24"/>
          <w:szCs w:val="24"/>
        </w:rPr>
      </w:pPr>
      <w:r w:rsidRPr="006758C8">
        <w:rPr>
          <w:rFonts w:ascii="Arial" w:hAnsi="Arial" w:cs="Arial"/>
          <w:sz w:val="24"/>
          <w:szCs w:val="24"/>
        </w:rPr>
        <w:t xml:space="preserve"> </w:t>
      </w:r>
      <w:r w:rsidR="004D639B" w:rsidRPr="006758C8">
        <w:rPr>
          <w:rFonts w:ascii="Arial" w:hAnsi="Arial" w:cs="Arial"/>
          <w:sz w:val="24"/>
          <w:szCs w:val="24"/>
        </w:rPr>
        <w:t>To Promote youth art and cultural activity at the Amajuba Youth centre</w:t>
      </w:r>
    </w:p>
    <w:p w:rsidR="004D639B" w:rsidRPr="006758C8" w:rsidRDefault="004D639B" w:rsidP="00631791">
      <w:pPr>
        <w:pStyle w:val="ListParagraph"/>
        <w:numPr>
          <w:ilvl w:val="0"/>
          <w:numId w:val="17"/>
        </w:numPr>
        <w:rPr>
          <w:rFonts w:ascii="Arial" w:hAnsi="Arial" w:cs="Arial"/>
          <w:sz w:val="24"/>
          <w:szCs w:val="24"/>
        </w:rPr>
      </w:pPr>
      <w:r w:rsidRPr="006758C8">
        <w:rPr>
          <w:rFonts w:ascii="Arial" w:hAnsi="Arial" w:cs="Arial"/>
          <w:sz w:val="24"/>
          <w:szCs w:val="24"/>
        </w:rPr>
        <w:t xml:space="preserve">To improve community safety </w:t>
      </w:r>
    </w:p>
    <w:p w:rsidR="00631791" w:rsidRDefault="00631791" w:rsidP="00631791">
      <w:pPr>
        <w:pStyle w:val="ListParagraph"/>
        <w:numPr>
          <w:ilvl w:val="0"/>
          <w:numId w:val="17"/>
        </w:numPr>
        <w:sectPr w:rsidR="00631791" w:rsidSect="00B60B04">
          <w:headerReference w:type="default" r:id="rId11"/>
          <w:footerReference w:type="default" r:id="rId12"/>
          <w:footerReference w:type="first" r:id="rId13"/>
          <w:pgSz w:w="11906" w:h="16838"/>
          <w:pgMar w:top="1080" w:right="1440" w:bottom="1440" w:left="1440" w:header="0" w:footer="0" w:gutter="0"/>
          <w:pgNumType w:start="0"/>
          <w:cols w:space="708"/>
          <w:titlePg/>
          <w:docGrid w:linePitch="360"/>
        </w:sectPr>
      </w:pPr>
    </w:p>
    <w:p w:rsidR="00961323" w:rsidRDefault="00961323" w:rsidP="003535AC">
      <w:pPr>
        <w:pStyle w:val="Heading1"/>
        <w:numPr>
          <w:ilvl w:val="0"/>
          <w:numId w:val="1"/>
        </w:numPr>
      </w:pPr>
      <w:bookmarkStart w:id="47" w:name="_Toc476058598"/>
      <w:r w:rsidRPr="00F478F0">
        <w:lastRenderedPageBreak/>
        <w:t>SUSTAINABLE DEVELOPMENT GOALS AS A STRATEGY.</w:t>
      </w:r>
      <w:bookmarkEnd w:id="47"/>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835B66">
        <w:trPr>
          <w:trHeight w:val="233"/>
          <w:tblHeader/>
        </w:trPr>
        <w:tc>
          <w:tcPr>
            <w:tcW w:w="3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3535AC">
            <w:pPr>
              <w:spacing w:before="240"/>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3535AC">
            <w:pPr>
              <w:pStyle w:val="ListParagraph"/>
              <w:spacing w:before="240"/>
              <w:ind w:left="0"/>
              <w:jc w:val="center"/>
              <w:rPr>
                <w:rFonts w:ascii="Arial" w:hAnsi="Arial" w:cs="Arial"/>
                <w:b/>
                <w:sz w:val="16"/>
                <w:szCs w:val="16"/>
              </w:rPr>
            </w:pPr>
            <w:r w:rsidRPr="005134A7">
              <w:rPr>
                <w:rFonts w:ascii="Arial" w:hAnsi="Arial" w:cs="Arial"/>
                <w:b/>
                <w:sz w:val="16"/>
                <w:szCs w:val="16"/>
              </w:rPr>
              <w:t xml:space="preserve">ROLES AND RESPONSIBILITIES FROM GOVERNMENT SECTOR DEPARTMENTS / SUPPORT NEEDED </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BENEFICIARIES</w:t>
            </w:r>
          </w:p>
        </w:tc>
      </w:tr>
      <w:tr w:rsidR="00835B66" w:rsidRPr="005134A7" w:rsidTr="00835B66">
        <w:trPr>
          <w:trHeight w:val="64"/>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368"/>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467"/>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29"/>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42"/>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305"/>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6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Build resilient infrastructure, promote inclusive and </w:t>
            </w:r>
            <w:r w:rsidRPr="00835B66">
              <w:rPr>
                <w:rFonts w:ascii="Arial" w:hAnsi="Arial" w:cs="Arial"/>
                <w:b/>
                <w:sz w:val="16"/>
                <w:szCs w:val="16"/>
              </w:rPr>
              <w:lastRenderedPageBreak/>
              <w:t>sustainable industrialization and foster innovation</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179"/>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8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Protect, restore and promote sustainable use of terrestrial ecosystems, sustainably manage forests, combat desertification, and halt and reserve land degration and halt biodiversity loss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48" w:name="_Toc476058599"/>
      <w:r>
        <w:lastRenderedPageBreak/>
        <w:t>DECLARATION</w:t>
      </w:r>
      <w:r w:rsidR="00F478F0">
        <w:t>.</w:t>
      </w:r>
      <w:bookmarkEnd w:id="48"/>
    </w:p>
    <w:p w:rsidR="00C01857" w:rsidRDefault="00C01857" w:rsidP="003535AC">
      <w:pPr>
        <w:spacing w:before="240"/>
        <w:rPr>
          <w:rFonts w:ascii="Arial" w:hAnsi="Arial" w:cs="Arial"/>
          <w:sz w:val="20"/>
          <w:szCs w:val="20"/>
        </w:rPr>
      </w:pPr>
      <w:r>
        <w:rPr>
          <w:rFonts w:ascii="Arial" w:hAnsi="Arial" w:cs="Arial"/>
          <w:sz w:val="20"/>
          <w:szCs w:val="20"/>
        </w:rPr>
        <w:t>I as the Ward Councillor of Ward 1</w:t>
      </w:r>
      <w:r w:rsidR="006758C8">
        <w:rPr>
          <w:rFonts w:ascii="Arial" w:hAnsi="Arial" w:cs="Arial"/>
          <w:sz w:val="20"/>
          <w:szCs w:val="20"/>
        </w:rPr>
        <w:t>6</w:t>
      </w:r>
      <w:r>
        <w:rPr>
          <w:rFonts w:ascii="Arial" w:hAnsi="Arial" w:cs="Arial"/>
          <w:sz w:val="20"/>
          <w:szCs w:val="20"/>
        </w:rPr>
        <w:t>, in conjunction with my</w:t>
      </w:r>
      <w:r w:rsidR="00C312E8">
        <w:rPr>
          <w:rFonts w:ascii="Arial" w:hAnsi="Arial" w:cs="Arial"/>
          <w:sz w:val="20"/>
          <w:szCs w:val="20"/>
        </w:rPr>
        <w:t xml:space="preserve"> War Room members</w:t>
      </w:r>
      <w:r w:rsidR="007D6FBF">
        <w:rPr>
          <w:rFonts w:ascii="Arial" w:hAnsi="Arial" w:cs="Arial"/>
          <w:sz w:val="20"/>
          <w:szCs w:val="20"/>
        </w:rPr>
        <w:t xml:space="preserve"> of Ward 16</w:t>
      </w:r>
      <w:r w:rsidRPr="00C01857">
        <w:rPr>
          <w:rFonts w:ascii="Arial" w:hAnsi="Arial" w:cs="Arial"/>
          <w:sz w:val="20"/>
          <w:szCs w:val="20"/>
        </w:rPr>
        <w:t xml:space="preserve">, </w:t>
      </w:r>
      <w:r>
        <w:rPr>
          <w:rFonts w:ascii="Arial" w:hAnsi="Arial" w:cs="Arial"/>
          <w:sz w:val="20"/>
          <w:szCs w:val="20"/>
        </w:rPr>
        <w:t>I would like to declare that the Community Based Plan which has been produced by the Newcastle Local Municipality is in fact a true representation of the proceedings that have taken place w</w:t>
      </w:r>
      <w:r w:rsidR="007D6FBF">
        <w:rPr>
          <w:rFonts w:ascii="Arial" w:hAnsi="Arial" w:cs="Arial"/>
          <w:sz w:val="20"/>
          <w:szCs w:val="20"/>
        </w:rPr>
        <w:t>ithin the month of March 2019</w:t>
      </w:r>
      <w:r>
        <w:rPr>
          <w:rFonts w:ascii="Arial" w:hAnsi="Arial" w:cs="Arial"/>
          <w:sz w:val="20"/>
          <w:szCs w:val="20"/>
        </w:rPr>
        <w:t>, and it is indeed a true reflection of the needs and aspirations of the community in war</w:t>
      </w:r>
      <w:r w:rsidR="007D6FBF">
        <w:rPr>
          <w:rFonts w:ascii="Arial" w:hAnsi="Arial" w:cs="Arial"/>
          <w:sz w:val="20"/>
          <w:szCs w:val="20"/>
        </w:rPr>
        <w:t>d 16</w:t>
      </w:r>
      <w:r>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02" w:rsidRDefault="003B0502" w:rsidP="00747CAD">
      <w:pPr>
        <w:spacing w:after="0" w:line="240" w:lineRule="auto"/>
      </w:pPr>
      <w:r>
        <w:separator/>
      </w:r>
    </w:p>
  </w:endnote>
  <w:endnote w:type="continuationSeparator" w:id="0">
    <w:p w:rsidR="003B0502" w:rsidRDefault="003B0502"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8A" w:rsidRDefault="00155A8A" w:rsidP="00B60B04">
    <w:pPr>
      <w:pStyle w:val="Footer"/>
      <w:shd w:val="clear" w:color="auto" w:fill="FFFFFF" w:themeFill="background1"/>
      <w:tabs>
        <w:tab w:val="left" w:pos="1528"/>
        <w:tab w:val="left" w:pos="1753"/>
      </w:tabs>
      <w:jc w:val="center"/>
      <w:rPr>
        <w:rFonts w:ascii="Plantagenet Cherokee" w:hAnsi="Plantagenet Cherokee" w:cs="Arial"/>
        <w:sz w:val="20"/>
        <w:szCs w:val="20"/>
      </w:rPr>
    </w:pPr>
    <w:r>
      <w:rPr>
        <w:rFonts w:ascii="Plantagenet Cherokee" w:hAnsi="Plantagenet Cherokee" w:cs="Arial"/>
        <w:sz w:val="20"/>
        <w:szCs w:val="20"/>
      </w:rPr>
      <w:t>Newcastle Local Municipality</w:t>
    </w:r>
    <w:r w:rsidRPr="0034790D">
      <w:rPr>
        <w:rFonts w:ascii="Plantagenet Cherokee" w:hAnsi="Plantagenet Cherokee" w:cs="Arial"/>
        <w:sz w:val="20"/>
        <w:szCs w:val="20"/>
      </w:rPr>
      <w:t xml:space="preserve"> C</w:t>
    </w:r>
    <w:r>
      <w:rPr>
        <w:rFonts w:ascii="Plantagenet Cherokee" w:hAnsi="Plantagenet Cherokee" w:cs="Arial"/>
        <w:sz w:val="20"/>
        <w:szCs w:val="20"/>
      </w:rPr>
      <w:t xml:space="preserve">ommunity </w:t>
    </w:r>
    <w:r w:rsidRPr="0034790D">
      <w:rPr>
        <w:rFonts w:ascii="Plantagenet Cherokee" w:hAnsi="Plantagenet Cherokee" w:cs="Arial"/>
        <w:sz w:val="20"/>
        <w:szCs w:val="20"/>
      </w:rPr>
      <w:t>B</w:t>
    </w:r>
    <w:r>
      <w:rPr>
        <w:rFonts w:ascii="Plantagenet Cherokee" w:hAnsi="Plantagenet Cherokee" w:cs="Arial"/>
        <w:sz w:val="20"/>
        <w:szCs w:val="20"/>
      </w:rPr>
      <w:t xml:space="preserve">ased </w:t>
    </w:r>
    <w:r w:rsidRPr="0034790D">
      <w:rPr>
        <w:rFonts w:ascii="Plantagenet Cherokee" w:hAnsi="Plantagenet Cherokee" w:cs="Arial"/>
        <w:sz w:val="20"/>
        <w:szCs w:val="20"/>
      </w:rPr>
      <w:t>P</w:t>
    </w:r>
    <w:r>
      <w:rPr>
        <w:rFonts w:ascii="Plantagenet Cherokee" w:hAnsi="Plantagenet Cherokee" w:cs="Arial"/>
        <w:sz w:val="20"/>
        <w:szCs w:val="20"/>
      </w:rPr>
      <w:t>lan 2019/20</w:t>
    </w:r>
  </w:p>
  <w:p w:rsidR="00155A8A" w:rsidRPr="0034790D" w:rsidRDefault="00155A8A" w:rsidP="00B60B04">
    <w:pPr>
      <w:pStyle w:val="Footer"/>
      <w:shd w:val="clear" w:color="auto" w:fill="FFFFFF" w:themeFill="background1"/>
      <w:tabs>
        <w:tab w:val="left" w:pos="526"/>
        <w:tab w:val="left" w:pos="789"/>
        <w:tab w:val="left" w:pos="5948"/>
      </w:tabs>
      <w:jc w:val="center"/>
      <w:rPr>
        <w:rFonts w:ascii="Plantagenet Cherokee" w:hAnsi="Plantagenet Cherokee" w:cs="Arial"/>
        <w:sz w:val="20"/>
        <w:szCs w:val="20"/>
      </w:rPr>
    </w:pPr>
    <w:r>
      <w:rPr>
        <w:rFonts w:ascii="Plantagenet Cherokee" w:hAnsi="Plantagenet Cherokee" w:cs="Arial"/>
        <w:sz w:val="20"/>
        <w:szCs w:val="20"/>
      </w:rPr>
      <w:t>Reviewed: March 2019</w:t>
    </w:r>
  </w:p>
  <w:p w:rsidR="00155A8A" w:rsidRPr="0034790D" w:rsidRDefault="00155A8A" w:rsidP="00B60B04">
    <w:pPr>
      <w:pStyle w:val="Footer"/>
      <w:tabs>
        <w:tab w:val="clear" w:pos="9026"/>
        <w:tab w:val="left" w:pos="2310"/>
        <w:tab w:val="left" w:pos="3831"/>
        <w:tab w:val="left" w:pos="7000"/>
      </w:tabs>
      <w:rPr>
        <w:rFonts w:ascii="Plantagenet Cherokee" w:hAnsi="Plantagenet Cherokee"/>
      </w:rPr>
    </w:pPr>
    <w:r>
      <w:rPr>
        <w:rFonts w:ascii="Plantagenet Cherokee" w:hAnsi="Plantagenet Cherokee"/>
      </w:rPr>
      <w:tab/>
    </w:r>
    <w:r>
      <w:rPr>
        <w:rFonts w:ascii="Plantagenet Cherokee" w:hAnsi="Plantagenet Cherokee"/>
      </w:rPr>
      <w:tab/>
    </w:r>
    <w:r>
      <w:rPr>
        <w:rFonts w:ascii="Plantagenet Cherokee" w:hAnsi="Plantagenet Cherokee"/>
      </w:rPr>
      <w:tab/>
    </w:r>
  </w:p>
  <w:p w:rsidR="00155A8A" w:rsidRDefault="00155A8A" w:rsidP="00B60B04">
    <w:pPr>
      <w:pStyle w:val="Footer"/>
      <w:tabs>
        <w:tab w:val="clear" w:pos="4513"/>
        <w:tab w:val="clear" w:pos="9026"/>
        <w:tab w:val="left" w:pos="508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8A" w:rsidRPr="004A4460" w:rsidRDefault="00155A8A" w:rsidP="00B60B04">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155A8A" w:rsidRDefault="00155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02" w:rsidRDefault="003B0502" w:rsidP="00747CAD">
      <w:pPr>
        <w:spacing w:after="0" w:line="240" w:lineRule="auto"/>
      </w:pPr>
      <w:r>
        <w:separator/>
      </w:r>
    </w:p>
  </w:footnote>
  <w:footnote w:type="continuationSeparator" w:id="0">
    <w:p w:rsidR="003B0502" w:rsidRDefault="003B0502"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65403484"/>
      <w:docPartObj>
        <w:docPartGallery w:val="Page Numbers (Top of Page)"/>
        <w:docPartUnique/>
      </w:docPartObj>
    </w:sdtPr>
    <w:sdtEndPr>
      <w:rPr>
        <w:b/>
        <w:bCs/>
        <w:noProof/>
        <w:color w:val="auto"/>
        <w:spacing w:val="0"/>
      </w:rPr>
    </w:sdtEndPr>
    <w:sdtContent>
      <w:p w:rsidR="00155A8A" w:rsidRDefault="00155A8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E30EA" w:rsidRPr="00EE30EA">
          <w:rPr>
            <w:b/>
            <w:bCs/>
            <w:noProof/>
          </w:rPr>
          <w:t>14</w:t>
        </w:r>
        <w:r>
          <w:rPr>
            <w:b/>
            <w:bCs/>
            <w:noProof/>
          </w:rPr>
          <w:fldChar w:fldCharType="end"/>
        </w:r>
      </w:p>
    </w:sdtContent>
  </w:sdt>
  <w:p w:rsidR="00155A8A" w:rsidRDefault="00155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2856"/>
    <w:multiLevelType w:val="hybridMultilevel"/>
    <w:tmpl w:val="12DE1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640825"/>
    <w:multiLevelType w:val="multilevel"/>
    <w:tmpl w:val="2EA61E3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2E2177E"/>
    <w:multiLevelType w:val="hybridMultilevel"/>
    <w:tmpl w:val="8ED4C4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1D56883"/>
    <w:multiLevelType w:val="hybridMultilevel"/>
    <w:tmpl w:val="838AE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3B3768A"/>
    <w:multiLevelType w:val="hybridMultilevel"/>
    <w:tmpl w:val="B04A8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ADC2D03"/>
    <w:multiLevelType w:val="hybridMultilevel"/>
    <w:tmpl w:val="0F9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F451C"/>
    <w:multiLevelType w:val="hybridMultilevel"/>
    <w:tmpl w:val="C37A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F556BC9"/>
    <w:multiLevelType w:val="multilevel"/>
    <w:tmpl w:val="2EA61E3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737A5D1A"/>
    <w:multiLevelType w:val="hybridMultilevel"/>
    <w:tmpl w:val="E21034DC"/>
    <w:lvl w:ilvl="0" w:tplc="425AD1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3"/>
  </w:num>
  <w:num w:numId="5">
    <w:abstractNumId w:val="7"/>
  </w:num>
  <w:num w:numId="6">
    <w:abstractNumId w:val="5"/>
  </w:num>
  <w:num w:numId="7">
    <w:abstractNumId w:val="11"/>
  </w:num>
  <w:num w:numId="8">
    <w:abstractNumId w:val="14"/>
  </w:num>
  <w:num w:numId="9">
    <w:abstractNumId w:val="16"/>
  </w:num>
  <w:num w:numId="10">
    <w:abstractNumId w:val="10"/>
  </w:num>
  <w:num w:numId="11">
    <w:abstractNumId w:val="9"/>
  </w:num>
  <w:num w:numId="12">
    <w:abstractNumId w:val="4"/>
  </w:num>
  <w:num w:numId="13">
    <w:abstractNumId w:val="0"/>
  </w:num>
  <w:num w:numId="14">
    <w:abstractNumId w:val="8"/>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189C"/>
    <w:rsid w:val="000064C6"/>
    <w:rsid w:val="00007529"/>
    <w:rsid w:val="00050CF4"/>
    <w:rsid w:val="00074EB0"/>
    <w:rsid w:val="00076C53"/>
    <w:rsid w:val="00087F8F"/>
    <w:rsid w:val="000917BC"/>
    <w:rsid w:val="00093E3C"/>
    <w:rsid w:val="000A3F40"/>
    <w:rsid w:val="000A42FA"/>
    <w:rsid w:val="000B594E"/>
    <w:rsid w:val="000C1ED5"/>
    <w:rsid w:val="000D1717"/>
    <w:rsid w:val="000D2924"/>
    <w:rsid w:val="000F5E3A"/>
    <w:rsid w:val="00104C6C"/>
    <w:rsid w:val="0010581F"/>
    <w:rsid w:val="00111EEE"/>
    <w:rsid w:val="00124594"/>
    <w:rsid w:val="00127D09"/>
    <w:rsid w:val="001301FC"/>
    <w:rsid w:val="00132CDC"/>
    <w:rsid w:val="00155A8A"/>
    <w:rsid w:val="00160DD7"/>
    <w:rsid w:val="00184550"/>
    <w:rsid w:val="00190123"/>
    <w:rsid w:val="00192F4C"/>
    <w:rsid w:val="001A561D"/>
    <w:rsid w:val="001B07C0"/>
    <w:rsid w:val="001C15DB"/>
    <w:rsid w:val="001C3313"/>
    <w:rsid w:val="001D0E26"/>
    <w:rsid w:val="001D3F58"/>
    <w:rsid w:val="001F22B2"/>
    <w:rsid w:val="002017FB"/>
    <w:rsid w:val="00213832"/>
    <w:rsid w:val="0026490E"/>
    <w:rsid w:val="00265B3C"/>
    <w:rsid w:val="00280F37"/>
    <w:rsid w:val="00286025"/>
    <w:rsid w:val="00291CBD"/>
    <w:rsid w:val="002A434B"/>
    <w:rsid w:val="002A65CB"/>
    <w:rsid w:val="002C4CEE"/>
    <w:rsid w:val="002D381F"/>
    <w:rsid w:val="002E1533"/>
    <w:rsid w:val="002E1F77"/>
    <w:rsid w:val="00326FEC"/>
    <w:rsid w:val="0033019A"/>
    <w:rsid w:val="003326FB"/>
    <w:rsid w:val="00340220"/>
    <w:rsid w:val="003535AC"/>
    <w:rsid w:val="003856CF"/>
    <w:rsid w:val="00392C27"/>
    <w:rsid w:val="003946A3"/>
    <w:rsid w:val="003A54ED"/>
    <w:rsid w:val="003B0502"/>
    <w:rsid w:val="003B42FA"/>
    <w:rsid w:val="003D06ED"/>
    <w:rsid w:val="004015ED"/>
    <w:rsid w:val="00401CFA"/>
    <w:rsid w:val="00413A57"/>
    <w:rsid w:val="00416BAD"/>
    <w:rsid w:val="00424603"/>
    <w:rsid w:val="00431443"/>
    <w:rsid w:val="00440CD7"/>
    <w:rsid w:val="00443812"/>
    <w:rsid w:val="0045492B"/>
    <w:rsid w:val="004575D6"/>
    <w:rsid w:val="0046512B"/>
    <w:rsid w:val="0047303B"/>
    <w:rsid w:val="00480125"/>
    <w:rsid w:val="00494336"/>
    <w:rsid w:val="0049742D"/>
    <w:rsid w:val="004C3AAA"/>
    <w:rsid w:val="004D639B"/>
    <w:rsid w:val="004F0295"/>
    <w:rsid w:val="0055064D"/>
    <w:rsid w:val="00556203"/>
    <w:rsid w:val="0056491F"/>
    <w:rsid w:val="005935C3"/>
    <w:rsid w:val="005A627E"/>
    <w:rsid w:val="005B67B6"/>
    <w:rsid w:val="005C4AA0"/>
    <w:rsid w:val="005D1AF6"/>
    <w:rsid w:val="005D75C1"/>
    <w:rsid w:val="005E07BC"/>
    <w:rsid w:val="005E380F"/>
    <w:rsid w:val="006116C3"/>
    <w:rsid w:val="00621158"/>
    <w:rsid w:val="006237B1"/>
    <w:rsid w:val="00631791"/>
    <w:rsid w:val="00634327"/>
    <w:rsid w:val="00634379"/>
    <w:rsid w:val="00636C6E"/>
    <w:rsid w:val="00643AB7"/>
    <w:rsid w:val="00654689"/>
    <w:rsid w:val="006638B5"/>
    <w:rsid w:val="006758C8"/>
    <w:rsid w:val="00677A23"/>
    <w:rsid w:val="006A5BD9"/>
    <w:rsid w:val="006B5012"/>
    <w:rsid w:val="006D4156"/>
    <w:rsid w:val="006E470F"/>
    <w:rsid w:val="007410DB"/>
    <w:rsid w:val="00747CAD"/>
    <w:rsid w:val="007841E8"/>
    <w:rsid w:val="007A458C"/>
    <w:rsid w:val="007B0422"/>
    <w:rsid w:val="007D6FBF"/>
    <w:rsid w:val="007E2520"/>
    <w:rsid w:val="00801A6F"/>
    <w:rsid w:val="0081170B"/>
    <w:rsid w:val="00835B66"/>
    <w:rsid w:val="00840850"/>
    <w:rsid w:val="00841B77"/>
    <w:rsid w:val="00847271"/>
    <w:rsid w:val="00850151"/>
    <w:rsid w:val="008507A6"/>
    <w:rsid w:val="00874800"/>
    <w:rsid w:val="00893A6B"/>
    <w:rsid w:val="008A07F9"/>
    <w:rsid w:val="008B15FB"/>
    <w:rsid w:val="008C3278"/>
    <w:rsid w:val="008D6F69"/>
    <w:rsid w:val="008E5C39"/>
    <w:rsid w:val="008F677D"/>
    <w:rsid w:val="00900B0F"/>
    <w:rsid w:val="00942B9E"/>
    <w:rsid w:val="00951A36"/>
    <w:rsid w:val="00954455"/>
    <w:rsid w:val="00961323"/>
    <w:rsid w:val="009620AB"/>
    <w:rsid w:val="00964035"/>
    <w:rsid w:val="0099565B"/>
    <w:rsid w:val="00996514"/>
    <w:rsid w:val="0099691A"/>
    <w:rsid w:val="009C3F3E"/>
    <w:rsid w:val="009E0FF9"/>
    <w:rsid w:val="00A028E6"/>
    <w:rsid w:val="00A27E32"/>
    <w:rsid w:val="00A34B0F"/>
    <w:rsid w:val="00A44A1B"/>
    <w:rsid w:val="00A46BD3"/>
    <w:rsid w:val="00A50C13"/>
    <w:rsid w:val="00A54C19"/>
    <w:rsid w:val="00A66C18"/>
    <w:rsid w:val="00A77FAE"/>
    <w:rsid w:val="00A90E79"/>
    <w:rsid w:val="00AA1102"/>
    <w:rsid w:val="00AA2F9A"/>
    <w:rsid w:val="00AB3A2B"/>
    <w:rsid w:val="00AB7912"/>
    <w:rsid w:val="00AB7EB7"/>
    <w:rsid w:val="00AC4D90"/>
    <w:rsid w:val="00AF03B8"/>
    <w:rsid w:val="00B0355F"/>
    <w:rsid w:val="00B14367"/>
    <w:rsid w:val="00B60619"/>
    <w:rsid w:val="00B60B04"/>
    <w:rsid w:val="00B61563"/>
    <w:rsid w:val="00B6279C"/>
    <w:rsid w:val="00B83193"/>
    <w:rsid w:val="00B9195E"/>
    <w:rsid w:val="00BB4E24"/>
    <w:rsid w:val="00BC3C77"/>
    <w:rsid w:val="00BD1E46"/>
    <w:rsid w:val="00BD3713"/>
    <w:rsid w:val="00BD56D8"/>
    <w:rsid w:val="00BD6FB2"/>
    <w:rsid w:val="00BE58DA"/>
    <w:rsid w:val="00BF1677"/>
    <w:rsid w:val="00BF7E7F"/>
    <w:rsid w:val="00C01857"/>
    <w:rsid w:val="00C02303"/>
    <w:rsid w:val="00C0596E"/>
    <w:rsid w:val="00C05EF5"/>
    <w:rsid w:val="00C10259"/>
    <w:rsid w:val="00C24C0C"/>
    <w:rsid w:val="00C312E8"/>
    <w:rsid w:val="00C445CE"/>
    <w:rsid w:val="00C463A6"/>
    <w:rsid w:val="00C56B6F"/>
    <w:rsid w:val="00C75D25"/>
    <w:rsid w:val="00C843F2"/>
    <w:rsid w:val="00CA37FC"/>
    <w:rsid w:val="00CC260F"/>
    <w:rsid w:val="00CC45A3"/>
    <w:rsid w:val="00CE3147"/>
    <w:rsid w:val="00D05B3F"/>
    <w:rsid w:val="00D41A51"/>
    <w:rsid w:val="00D62A22"/>
    <w:rsid w:val="00D672C8"/>
    <w:rsid w:val="00D76564"/>
    <w:rsid w:val="00D801D3"/>
    <w:rsid w:val="00D86630"/>
    <w:rsid w:val="00D93E1F"/>
    <w:rsid w:val="00DD35CD"/>
    <w:rsid w:val="00DF489E"/>
    <w:rsid w:val="00E030F8"/>
    <w:rsid w:val="00E12764"/>
    <w:rsid w:val="00E14ED3"/>
    <w:rsid w:val="00E3533A"/>
    <w:rsid w:val="00E50C0D"/>
    <w:rsid w:val="00E63762"/>
    <w:rsid w:val="00E71C3D"/>
    <w:rsid w:val="00E80762"/>
    <w:rsid w:val="00E848C0"/>
    <w:rsid w:val="00E86433"/>
    <w:rsid w:val="00E87757"/>
    <w:rsid w:val="00EB1508"/>
    <w:rsid w:val="00EB21CF"/>
    <w:rsid w:val="00EB4236"/>
    <w:rsid w:val="00EE28B0"/>
    <w:rsid w:val="00EE30EA"/>
    <w:rsid w:val="00EE5568"/>
    <w:rsid w:val="00EE7EC9"/>
    <w:rsid w:val="00F0329A"/>
    <w:rsid w:val="00F060BF"/>
    <w:rsid w:val="00F168AA"/>
    <w:rsid w:val="00F457D5"/>
    <w:rsid w:val="00F478F0"/>
    <w:rsid w:val="00F96EDF"/>
    <w:rsid w:val="00F97ECD"/>
    <w:rsid w:val="00FA2824"/>
    <w:rsid w:val="00FA3367"/>
    <w:rsid w:val="00FB149B"/>
    <w:rsid w:val="00FC5733"/>
    <w:rsid w:val="00FD64E8"/>
    <w:rsid w:val="00FD6E5B"/>
    <w:rsid w:val="00FE1DBC"/>
    <w:rsid w:val="00FF2BAA"/>
    <w:rsid w:val="00FF678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2811E-5FC9-438F-8DA5-EFC995C7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147"/>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480125"/>
    <w:pPr>
      <w:spacing w:after="200" w:line="240" w:lineRule="auto"/>
    </w:pPr>
    <w:rPr>
      <w:i/>
      <w:iCs/>
      <w:color w:val="212745" w:themeColor="text2"/>
      <w:sz w:val="18"/>
      <w:szCs w:val="18"/>
    </w:rPr>
  </w:style>
  <w:style w:type="paragraph" w:styleId="BalloonText">
    <w:name w:val="Balloon Text"/>
    <w:basedOn w:val="Normal"/>
    <w:link w:val="BalloonTextChar"/>
    <w:uiPriority w:val="99"/>
    <w:semiHidden/>
    <w:unhideWhenUsed/>
    <w:rsid w:val="00FD6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4.4194011711413111E-3"/>
          <c:y val="0.16656761654793154"/>
          <c:w val="0.95138658711744539"/>
          <c:h val="0.74137576552930884"/>
        </c:manualLayout>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dLbl>
              <c:idx val="5"/>
              <c:layout>
                <c:manualLayout>
                  <c:x val="0"/>
                  <c:y val="4.234376952880876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37</c:v>
                </c:pt>
                <c:pt idx="1">
                  <c:v>32</c:v>
                </c:pt>
                <c:pt idx="2">
                  <c:v>14</c:v>
                </c:pt>
                <c:pt idx="3">
                  <c:v>10</c:v>
                </c:pt>
                <c:pt idx="4">
                  <c:v>5</c:v>
                </c:pt>
                <c:pt idx="5">
                  <c:v>1</c:v>
                </c:pt>
              </c:numCache>
            </c:numRef>
          </c:val>
        </c:ser>
        <c:dLbls>
          <c:showLegendKey val="0"/>
          <c:showVal val="1"/>
          <c:showCatName val="0"/>
          <c:showSerName val="0"/>
          <c:showPercent val="0"/>
          <c:showBubbleSize val="0"/>
        </c:dLbls>
        <c:gapWidth val="65"/>
        <c:axId val="306512712"/>
        <c:axId val="306513104"/>
      </c:barChart>
      <c:catAx>
        <c:axId val="3065127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306513104"/>
        <c:crosses val="autoZero"/>
        <c:auto val="1"/>
        <c:lblAlgn val="ctr"/>
        <c:lblOffset val="100"/>
        <c:noMultiLvlLbl val="0"/>
      </c:catAx>
      <c:valAx>
        <c:axId val="306513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65127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19EE-69EA-42A2-8438-B2A17AE5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DRAFT COMMUNITY BASED PLAN WARD 16</vt:lpstr>
    </vt:vector>
  </TitlesOfParts>
  <Company>Deftones</Company>
  <LinksUpToDate>false</LinksUpToDate>
  <CharactersWithSpaces>16634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16</dc:title>
  <dc:subject>MARCH 2019</dc:subject>
  <dc:creator>Velile Ngcobo</dc:creator>
  <cp:lastModifiedBy>Sanelisiwe Msibi</cp:lastModifiedBy>
  <cp:revision>7</cp:revision>
  <cp:lastPrinted>2019-01-30T05:58:00Z</cp:lastPrinted>
  <dcterms:created xsi:type="dcterms:W3CDTF">2019-03-15T07:39:00Z</dcterms:created>
  <dcterms:modified xsi:type="dcterms:W3CDTF">2019-05-07T12:31:00Z</dcterms:modified>
</cp:coreProperties>
</file>