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737D0" w14:textId="1D5C651A" w:rsidR="009C1EE8" w:rsidRDefault="009C1EE8" w:rsidP="009C1EE8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noProof/>
          <w:color w:val="000080"/>
          <w:lang w:val="en-ZA" w:eastAsia="en-ZA"/>
        </w:rPr>
        <w:drawing>
          <wp:inline distT="0" distB="0" distL="0" distR="0" wp14:anchorId="234C5AE1" wp14:editId="4C2AB486">
            <wp:extent cx="8953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50ABE" w14:textId="77777777" w:rsidR="009C1EE8" w:rsidRPr="009C1EE8" w:rsidRDefault="009C1EE8" w:rsidP="009C1EE8">
      <w:pPr>
        <w:jc w:val="center"/>
        <w:rPr>
          <w:rFonts w:ascii="Arial Narrow" w:hAnsi="Arial Narrow" w:cs="Arial"/>
          <w:b/>
        </w:rPr>
      </w:pPr>
      <w:r w:rsidRPr="009C1EE8">
        <w:rPr>
          <w:rFonts w:ascii="Arial Narrow" w:hAnsi="Arial Narrow" w:cs="Arial"/>
          <w:b/>
        </w:rPr>
        <w:t>NEWCASTLE MUNICIPALITY</w:t>
      </w:r>
    </w:p>
    <w:p w14:paraId="73E9EF3D" w14:textId="77777777" w:rsidR="009C1EE8" w:rsidRPr="009C1EE8" w:rsidRDefault="009C1EE8" w:rsidP="009C1EE8">
      <w:pPr>
        <w:jc w:val="center"/>
        <w:rPr>
          <w:rFonts w:ascii="Arial Narrow" w:hAnsi="Arial Narrow" w:cs="Arial"/>
          <w:b/>
        </w:rPr>
      </w:pPr>
      <w:r w:rsidRPr="009C1EE8">
        <w:rPr>
          <w:rFonts w:ascii="Arial Narrow" w:hAnsi="Arial Narrow" w:cs="Arial"/>
          <w:b/>
        </w:rPr>
        <w:t>VACANCIES</w:t>
      </w:r>
    </w:p>
    <w:p w14:paraId="708BFDA7" w14:textId="1FC8655E" w:rsidR="009C1EE8" w:rsidRPr="009C1EE8" w:rsidRDefault="009C1EE8" w:rsidP="009C1EE8">
      <w:pPr>
        <w:jc w:val="center"/>
        <w:rPr>
          <w:rFonts w:ascii="Arial Narrow" w:hAnsi="Arial Narrow" w:cs="Arial"/>
          <w:b/>
        </w:rPr>
      </w:pPr>
      <w:r w:rsidRPr="009C1EE8">
        <w:rPr>
          <w:rFonts w:ascii="Arial Narrow" w:hAnsi="Arial Narrow" w:cs="Arial"/>
          <w:b/>
        </w:rPr>
        <w:t>RE-ADVERTISMENT</w:t>
      </w:r>
    </w:p>
    <w:p w14:paraId="458EF1AB" w14:textId="77777777" w:rsidR="009C1EE8" w:rsidRDefault="009C1EE8" w:rsidP="009C1EE8">
      <w:pPr>
        <w:jc w:val="both"/>
        <w:rPr>
          <w:rFonts w:ascii="Arial Narrow" w:hAnsi="Arial Narrow" w:cs="Arial"/>
          <w:sz w:val="22"/>
          <w:szCs w:val="22"/>
        </w:rPr>
      </w:pPr>
    </w:p>
    <w:p w14:paraId="17DA0CA8" w14:textId="079DA6FC" w:rsidR="009C1EE8" w:rsidRDefault="009C1EE8" w:rsidP="009C1EE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following vacanc</w:t>
      </w:r>
      <w:r w:rsidR="002B7FA5">
        <w:rPr>
          <w:rFonts w:ascii="Arial Narrow" w:hAnsi="Arial Narrow" w:cs="Arial"/>
          <w:sz w:val="20"/>
          <w:szCs w:val="20"/>
        </w:rPr>
        <w:t>y</w:t>
      </w:r>
      <w:r>
        <w:rPr>
          <w:rFonts w:ascii="Arial Narrow" w:hAnsi="Arial Narrow" w:cs="Arial"/>
          <w:sz w:val="20"/>
          <w:szCs w:val="20"/>
        </w:rPr>
        <w:t xml:space="preserve"> exist in the department as mentioned </w:t>
      </w:r>
      <w:proofErr w:type="gramStart"/>
      <w:r>
        <w:rPr>
          <w:rFonts w:ascii="Arial Narrow" w:hAnsi="Arial Narrow" w:cs="Arial"/>
          <w:sz w:val="20"/>
          <w:szCs w:val="20"/>
        </w:rPr>
        <w:t>hereunder :</w:t>
      </w:r>
      <w:proofErr w:type="gramEnd"/>
      <w:r>
        <w:rPr>
          <w:rFonts w:ascii="Arial Narrow" w:hAnsi="Arial Narrow" w:cs="Arial"/>
          <w:sz w:val="20"/>
          <w:szCs w:val="20"/>
        </w:rPr>
        <w:t>-</w:t>
      </w:r>
    </w:p>
    <w:p w14:paraId="23245336" w14:textId="77777777" w:rsidR="009C1EE8" w:rsidRDefault="009C1EE8" w:rsidP="009C1EE8">
      <w:pPr>
        <w:jc w:val="both"/>
        <w:rPr>
          <w:rFonts w:ascii="Arial Narrow" w:hAnsi="Arial Narrow" w:cs="Arial"/>
          <w:sz w:val="20"/>
          <w:szCs w:val="20"/>
        </w:rPr>
      </w:pPr>
    </w:p>
    <w:p w14:paraId="439911B6" w14:textId="77777777" w:rsidR="009C1EE8" w:rsidRDefault="009C1EE8" w:rsidP="009C1EE8">
      <w:pPr>
        <w:tabs>
          <w:tab w:val="left" w:pos="48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  <w:u w:val="single"/>
        </w:rPr>
        <w:t>DEPARTMENT :</w:t>
      </w:r>
      <w:proofErr w:type="gramEnd"/>
      <w:r>
        <w:rPr>
          <w:rFonts w:ascii="Arial Narrow" w:hAnsi="Arial Narrow" w:cs="Arial"/>
          <w:b/>
          <w:sz w:val="20"/>
          <w:szCs w:val="20"/>
          <w:u w:val="single"/>
        </w:rPr>
        <w:t xml:space="preserve"> MUNICIPAL MANAGER : LEGAL UNIT</w:t>
      </w:r>
    </w:p>
    <w:p w14:paraId="62495DD0" w14:textId="77777777" w:rsidR="009C1EE8" w:rsidRDefault="009C1EE8" w:rsidP="009C1EE8">
      <w:pPr>
        <w:tabs>
          <w:tab w:val="left" w:pos="480"/>
        </w:tabs>
        <w:ind w:right="-468"/>
        <w:jc w:val="both"/>
        <w:rPr>
          <w:rFonts w:ascii="Arial Narrow" w:hAnsi="Arial Narrow" w:cs="Arial"/>
          <w:sz w:val="20"/>
          <w:szCs w:val="20"/>
        </w:rPr>
      </w:pPr>
    </w:p>
    <w:p w14:paraId="33A0E794" w14:textId="77777777" w:rsidR="009C1EE8" w:rsidRDefault="009C1EE8" w:rsidP="009C1EE8">
      <w:pPr>
        <w:tabs>
          <w:tab w:val="left" w:pos="480"/>
        </w:tabs>
        <w:ind w:right="-468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 xml:space="preserve">SENIOR LEGAL </w:t>
      </w:r>
      <w:proofErr w:type="gramStart"/>
      <w:r>
        <w:rPr>
          <w:rFonts w:ascii="Arial Narrow" w:hAnsi="Arial Narrow" w:cs="Arial"/>
          <w:b/>
          <w:sz w:val="20"/>
          <w:szCs w:val="20"/>
          <w:u w:val="single"/>
        </w:rPr>
        <w:t>OFFICER :</w:t>
      </w:r>
      <w:proofErr w:type="gramEnd"/>
      <w:r>
        <w:rPr>
          <w:rFonts w:ascii="Arial Narrow" w:hAnsi="Arial Narrow" w:cs="Arial"/>
          <w:b/>
          <w:sz w:val="20"/>
          <w:szCs w:val="20"/>
          <w:u w:val="single"/>
        </w:rPr>
        <w:t xml:space="preserve"> POST ID : SG91</w:t>
      </w:r>
    </w:p>
    <w:p w14:paraId="3EE0EBA3" w14:textId="77777777" w:rsidR="009C1EE8" w:rsidRDefault="009C1EE8" w:rsidP="009C1EE8">
      <w:pPr>
        <w:tabs>
          <w:tab w:val="left" w:pos="720"/>
        </w:tabs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9C1EE8" w14:paraId="5522EDC5" w14:textId="77777777" w:rsidTr="009C1E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A202" w14:textId="77777777" w:rsidR="009C1EE8" w:rsidRDefault="009C1EE8">
            <w:pPr>
              <w:rPr>
                <w:rFonts w:ascii="Arial Narrow" w:hAnsi="Arial Narrow"/>
                <w:sz w:val="20"/>
                <w:szCs w:val="20"/>
                <w:lang w:val="en-ZA"/>
              </w:rPr>
            </w:pPr>
            <w:r>
              <w:rPr>
                <w:rFonts w:ascii="Arial Narrow" w:hAnsi="Arial Narrow"/>
                <w:sz w:val="20"/>
                <w:szCs w:val="20"/>
                <w:lang w:val="en-ZA"/>
              </w:rPr>
              <w:t>Position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FFBE" w14:textId="77777777" w:rsidR="009C1EE8" w:rsidRDefault="009C1EE8">
            <w:pPr>
              <w:rPr>
                <w:rFonts w:ascii="Arial Narrow" w:hAnsi="Arial Narrow"/>
                <w:b/>
                <w:sz w:val="20"/>
                <w:szCs w:val="20"/>
                <w:lang w:val="en-Z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ZA"/>
              </w:rPr>
              <w:t>SENIOR LEGAL OFFICER</w:t>
            </w:r>
          </w:p>
        </w:tc>
      </w:tr>
      <w:tr w:rsidR="009C1EE8" w14:paraId="6CE5DB04" w14:textId="77777777" w:rsidTr="009C1E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7EED" w14:textId="77777777" w:rsidR="009C1EE8" w:rsidRDefault="009C1EE8">
            <w:pPr>
              <w:rPr>
                <w:rFonts w:ascii="Arial Narrow" w:hAnsi="Arial Narrow"/>
                <w:sz w:val="20"/>
                <w:szCs w:val="20"/>
                <w:lang w:val="en-ZA"/>
              </w:rPr>
            </w:pPr>
            <w:r>
              <w:rPr>
                <w:rFonts w:ascii="Arial Narrow" w:hAnsi="Arial Narrow"/>
                <w:sz w:val="20"/>
                <w:szCs w:val="20"/>
                <w:lang w:val="en-ZA"/>
              </w:rPr>
              <w:t>Remuneration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1434" w14:textId="77777777" w:rsidR="009C1EE8" w:rsidRDefault="009C1EE8">
            <w:pPr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R475 737,63 per annum (Task Grade 14)</w:t>
            </w:r>
            <w:r>
              <w:rPr>
                <w:rFonts w:ascii="Arial Narrow" w:hAnsi="Arial Narrow"/>
                <w:sz w:val="20"/>
                <w:szCs w:val="20"/>
                <w:lang w:val="en-ZA"/>
              </w:rPr>
              <w:t xml:space="preserve"> </w:t>
            </w:r>
          </w:p>
        </w:tc>
      </w:tr>
      <w:tr w:rsidR="009C1EE8" w14:paraId="4F136A04" w14:textId="77777777" w:rsidTr="009C1E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1746" w14:textId="77777777" w:rsidR="009C1EE8" w:rsidRDefault="009C1EE8">
            <w:pPr>
              <w:rPr>
                <w:rFonts w:ascii="Arial Narrow" w:hAnsi="Arial Narrow"/>
                <w:sz w:val="20"/>
                <w:szCs w:val="20"/>
                <w:lang w:val="en-ZA"/>
              </w:rPr>
            </w:pPr>
            <w:r>
              <w:rPr>
                <w:rFonts w:ascii="Arial Narrow" w:hAnsi="Arial Narrow"/>
                <w:sz w:val="20"/>
                <w:szCs w:val="20"/>
                <w:lang w:val="en-ZA"/>
              </w:rPr>
              <w:t>Qualifications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A4C9" w14:textId="77777777" w:rsidR="009C1EE8" w:rsidRDefault="009C1EE8" w:rsidP="00B4529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LLB Degree</w:t>
            </w:r>
          </w:p>
        </w:tc>
      </w:tr>
      <w:tr w:rsidR="009C1EE8" w14:paraId="13512D9D" w14:textId="77777777" w:rsidTr="009C1E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01BB" w14:textId="77777777" w:rsidR="009C1EE8" w:rsidRDefault="009C1EE8">
            <w:pPr>
              <w:rPr>
                <w:rFonts w:ascii="Arial Narrow" w:hAnsi="Arial Narrow"/>
                <w:sz w:val="20"/>
                <w:szCs w:val="20"/>
                <w:lang w:val="en-ZA"/>
              </w:rPr>
            </w:pPr>
            <w:r>
              <w:rPr>
                <w:rFonts w:ascii="Arial Narrow" w:hAnsi="Arial Narrow"/>
                <w:sz w:val="20"/>
                <w:szCs w:val="20"/>
                <w:lang w:val="en-ZA"/>
              </w:rPr>
              <w:t>Experience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3A72" w14:textId="77777777" w:rsidR="009C1EE8" w:rsidRDefault="009C1EE8" w:rsidP="00B452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  <w:lang w:val="en-ZA"/>
              </w:rPr>
            </w:pPr>
            <w:r>
              <w:rPr>
                <w:rFonts w:ascii="Arial Narrow" w:hAnsi="Arial Narrow"/>
                <w:sz w:val="20"/>
                <w:szCs w:val="20"/>
                <w:lang w:val="en-ZA"/>
              </w:rPr>
              <w:t xml:space="preserve">2 – 3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ZA"/>
              </w:rPr>
              <w:t>Year’s experience</w:t>
            </w:r>
            <w:proofErr w:type="spellEnd"/>
          </w:p>
        </w:tc>
      </w:tr>
      <w:tr w:rsidR="009C1EE8" w14:paraId="69F92992" w14:textId="77777777" w:rsidTr="009C1E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9FCD" w14:textId="77777777" w:rsidR="009C1EE8" w:rsidRDefault="009C1EE8">
            <w:pPr>
              <w:jc w:val="both"/>
              <w:rPr>
                <w:rFonts w:ascii="Arial Narrow" w:hAnsi="Arial Narrow"/>
                <w:sz w:val="20"/>
                <w:szCs w:val="20"/>
                <w:lang w:val="en-ZA"/>
              </w:rPr>
            </w:pPr>
            <w:r>
              <w:rPr>
                <w:rFonts w:ascii="Arial Narrow" w:hAnsi="Arial Narrow"/>
                <w:sz w:val="20"/>
                <w:szCs w:val="20"/>
                <w:lang w:val="en-ZA"/>
              </w:rPr>
              <w:t>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450E" w14:textId="77777777" w:rsidR="009C1EE8" w:rsidRDefault="009C1EE8" w:rsidP="00B452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09" w:hanging="209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Assist manager to prepare management reports on compliance matters</w:t>
            </w:r>
          </w:p>
          <w:p w14:paraId="230FEBCD" w14:textId="77777777" w:rsidR="009C1EE8" w:rsidRDefault="009C1EE8" w:rsidP="00B452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09" w:hanging="209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Submits data to manager </w:t>
            </w:r>
          </w:p>
          <w:p w14:paraId="34D5D66A" w14:textId="77777777" w:rsidR="009C1EE8" w:rsidRDefault="009C1EE8" w:rsidP="00B452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09" w:hanging="209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Vets contracts and provide legal advice on compliance matters</w:t>
            </w:r>
          </w:p>
          <w:p w14:paraId="0A8F6A2A" w14:textId="77777777" w:rsidR="009C1EE8" w:rsidRDefault="009C1EE8" w:rsidP="00B452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09" w:hanging="209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Administers requests for access to information in terms of PAIA</w:t>
            </w:r>
          </w:p>
          <w:p w14:paraId="3AE895F0" w14:textId="77777777" w:rsidR="009C1EE8" w:rsidRDefault="009C1EE8" w:rsidP="00B452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09" w:hanging="209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Advises officials of fair administrative action in terms of PAJA</w:t>
            </w:r>
          </w:p>
          <w:p w14:paraId="07CCF960" w14:textId="77777777" w:rsidR="009C1EE8" w:rsidRDefault="009C1EE8" w:rsidP="00B452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09" w:hanging="209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Updates compliance data base</w:t>
            </w:r>
          </w:p>
          <w:p w14:paraId="5D877B8A" w14:textId="77777777" w:rsidR="009C1EE8" w:rsidRDefault="009C1EE8" w:rsidP="00B452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09" w:hanging="209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Represent manager and director in meetings, especially in external meetings</w:t>
            </w:r>
          </w:p>
          <w:p w14:paraId="319B48A8" w14:textId="77777777" w:rsidR="009C1EE8" w:rsidRDefault="009C1EE8" w:rsidP="00B452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09" w:hanging="209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Engages stakeholders on compliance matters</w:t>
            </w:r>
          </w:p>
          <w:p w14:paraId="2D3F219C" w14:textId="77777777" w:rsidR="009C1EE8" w:rsidRDefault="009C1EE8" w:rsidP="00B452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09" w:hanging="209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Attend to additional legal work assigned by the manager and director</w:t>
            </w:r>
          </w:p>
        </w:tc>
      </w:tr>
    </w:tbl>
    <w:p w14:paraId="1323DB04" w14:textId="77777777" w:rsidR="009C1EE8" w:rsidRDefault="009C1EE8" w:rsidP="009C1EE8">
      <w:pPr>
        <w:tabs>
          <w:tab w:val="left" w:pos="480"/>
        </w:tabs>
        <w:ind w:right="-468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172B240A" w14:textId="77777777" w:rsidR="009C1EE8" w:rsidRDefault="009C1EE8" w:rsidP="009C1EE8">
      <w:pPr>
        <w:tabs>
          <w:tab w:val="left" w:pos="426"/>
          <w:tab w:val="left" w:pos="4320"/>
          <w:tab w:val="left" w:pos="4680"/>
        </w:tabs>
        <w:ind w:right="-454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CV’s can be forwarded to the </w:t>
      </w:r>
      <w:proofErr w:type="gramStart"/>
      <w:r>
        <w:rPr>
          <w:rFonts w:ascii="Arial Narrow" w:hAnsi="Arial Narrow" w:cs="Arial"/>
          <w:b/>
          <w:sz w:val="20"/>
          <w:szCs w:val="20"/>
        </w:rPr>
        <w:t>Directorate :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 Human Resources, 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>and be placed in the box with Security in the Rates Hall, Tower Block, 1</w:t>
      </w:r>
      <w:r>
        <w:rPr>
          <w:rFonts w:ascii="Arial Narrow" w:hAnsi="Arial Narrow" w:cs="Arial"/>
          <w:b/>
          <w:color w:val="000000" w:themeColor="text1"/>
          <w:sz w:val="20"/>
          <w:szCs w:val="20"/>
          <w:vertAlign w:val="superscript"/>
        </w:rPr>
        <w:t>st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Floor, Murchison Street, </w:t>
      </w:r>
      <w:r>
        <w:rPr>
          <w:rFonts w:ascii="Arial Narrow" w:hAnsi="Arial Narrow" w:cs="Arial"/>
          <w:b/>
          <w:sz w:val="20"/>
          <w:szCs w:val="20"/>
        </w:rPr>
        <w:t xml:space="preserve">Private Bag X6621, NEWCASTLE, 2940.  For further information you may contact the Acting Municipal Manager, </w:t>
      </w:r>
      <w:proofErr w:type="spellStart"/>
      <w:r>
        <w:rPr>
          <w:rFonts w:ascii="Arial Narrow" w:hAnsi="Arial Narrow" w:cs="Arial"/>
          <w:b/>
          <w:sz w:val="20"/>
          <w:szCs w:val="20"/>
        </w:rPr>
        <w:t>Mr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V Govender at 034 – 328 7750.</w:t>
      </w:r>
    </w:p>
    <w:p w14:paraId="6D124D1A" w14:textId="77777777" w:rsidR="009C1EE8" w:rsidRDefault="009C1EE8" w:rsidP="009C1EE8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224C47F" w14:textId="77777777" w:rsidR="009C1EE8" w:rsidRDefault="009C1EE8" w:rsidP="009C1EE8">
      <w:pPr>
        <w:numPr>
          <w:ilvl w:val="0"/>
          <w:numId w:val="7"/>
        </w:numPr>
        <w:tabs>
          <w:tab w:val="left" w:pos="360"/>
          <w:tab w:val="left" w:pos="48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Canvassing for appointment will automatically disqualify an applicant.</w:t>
      </w:r>
    </w:p>
    <w:p w14:paraId="07932544" w14:textId="77777777" w:rsidR="009C1EE8" w:rsidRDefault="009C1EE8" w:rsidP="009C1EE8">
      <w:pPr>
        <w:numPr>
          <w:ilvl w:val="0"/>
          <w:numId w:val="7"/>
        </w:numPr>
        <w:tabs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If no reply to your application has been received within 60 days of the closing date, you should consider your application as being unsuccessful.</w:t>
      </w:r>
    </w:p>
    <w:p w14:paraId="33094F30" w14:textId="77777777" w:rsidR="009C1EE8" w:rsidRDefault="009C1EE8" w:rsidP="009C1EE8">
      <w:pPr>
        <w:numPr>
          <w:ilvl w:val="0"/>
          <w:numId w:val="7"/>
        </w:numPr>
        <w:tabs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Directorate: Human Resources will not accept responsibility for information not mentioned in applications.</w:t>
      </w:r>
    </w:p>
    <w:p w14:paraId="072FA1BC" w14:textId="77777777" w:rsidR="009C1EE8" w:rsidRDefault="009C1EE8" w:rsidP="009C1EE8">
      <w:pPr>
        <w:numPr>
          <w:ilvl w:val="0"/>
          <w:numId w:val="7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sz w:val="20"/>
          <w:szCs w:val="20"/>
        </w:rPr>
        <w:t xml:space="preserve"> late applications will be accepted.</w:t>
      </w:r>
    </w:p>
    <w:p w14:paraId="495C4CBD" w14:textId="77777777" w:rsidR="009C1EE8" w:rsidRDefault="009C1EE8" w:rsidP="009C1EE8">
      <w:pPr>
        <w:numPr>
          <w:ilvl w:val="0"/>
          <w:numId w:val="7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sz w:val="20"/>
          <w:szCs w:val="20"/>
        </w:rPr>
        <w:t xml:space="preserve"> e-mails or faxes will be accepted.</w:t>
      </w:r>
    </w:p>
    <w:p w14:paraId="74F8C546" w14:textId="77777777" w:rsidR="009C1EE8" w:rsidRDefault="009C1EE8" w:rsidP="009C1EE8">
      <w:pPr>
        <w:numPr>
          <w:ilvl w:val="0"/>
          <w:numId w:val="7"/>
        </w:numPr>
        <w:tabs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Directorate: Human Resources will not be held responsible for lost applications unless proof of submission can be supplied.</w:t>
      </w:r>
    </w:p>
    <w:p w14:paraId="06B50DBD" w14:textId="77777777" w:rsidR="009C1EE8" w:rsidRDefault="009C1EE8" w:rsidP="009C1EE8">
      <w:pPr>
        <w:numPr>
          <w:ilvl w:val="0"/>
          <w:numId w:val="7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All applicants may be required to undergo a proficiency test.</w:t>
      </w:r>
    </w:p>
    <w:p w14:paraId="6ADCB026" w14:textId="77777777" w:rsidR="009C1EE8" w:rsidRDefault="009C1EE8" w:rsidP="009C1EE8">
      <w:pPr>
        <w:numPr>
          <w:ilvl w:val="0"/>
          <w:numId w:val="7"/>
        </w:numPr>
        <w:tabs>
          <w:tab w:val="num" w:pos="360"/>
          <w:tab w:val="left" w:pos="108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applications shall be considered without certified copies of the original documents of qualifications.</w:t>
      </w:r>
    </w:p>
    <w:p w14:paraId="2F5E8D41" w14:textId="77777777" w:rsidR="009C1EE8" w:rsidRDefault="009C1EE8" w:rsidP="009C1EE8">
      <w:pPr>
        <w:numPr>
          <w:ilvl w:val="0"/>
          <w:numId w:val="7"/>
        </w:numPr>
        <w:tabs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Newcastle Municipality adheres to the provisions as contained in the Employment Equity Act to ensure representatively through the process of affirmative action.</w:t>
      </w:r>
    </w:p>
    <w:p w14:paraId="595DBC5F" w14:textId="77777777" w:rsidR="009C1EE8" w:rsidRDefault="009C1EE8" w:rsidP="009C1EE8">
      <w:pPr>
        <w:numPr>
          <w:ilvl w:val="0"/>
          <w:numId w:val="7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It  would</w:t>
      </w:r>
      <w:proofErr w:type="gramEnd"/>
      <w:r>
        <w:rPr>
          <w:rFonts w:ascii="Arial Narrow" w:hAnsi="Arial Narrow" w:cs="Arial"/>
          <w:sz w:val="20"/>
          <w:szCs w:val="20"/>
        </w:rPr>
        <w:t xml:space="preserve">  be  expected  of  candidates  to  be  subjected  to thorough evaluations and that previous and current employers </w:t>
      </w:r>
    </w:p>
    <w:p w14:paraId="7C106678" w14:textId="77777777" w:rsidR="009C1EE8" w:rsidRDefault="009C1EE8" w:rsidP="009C1EE8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and references will be contacted. Verifications will be done on his / her qualifications, criminal and credit records.</w:t>
      </w:r>
    </w:p>
    <w:p w14:paraId="1C380142" w14:textId="77777777" w:rsidR="009C1EE8" w:rsidRDefault="009C1EE8" w:rsidP="009C1EE8">
      <w:pPr>
        <w:numPr>
          <w:ilvl w:val="0"/>
          <w:numId w:val="7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Applicants must have no criminal record or pending criminal/departmental or civil cases. The candidate will be required to</w:t>
      </w:r>
    </w:p>
    <w:p w14:paraId="2B94F79A" w14:textId="77777777" w:rsidR="009C1EE8" w:rsidRDefault="009C1EE8" w:rsidP="009C1EE8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disclose all financial interest and will be subjected to competency assessment.</w:t>
      </w:r>
    </w:p>
    <w:p w14:paraId="0CEB9262" w14:textId="77777777" w:rsidR="009C1EE8" w:rsidRDefault="009C1EE8" w:rsidP="009C1EE8">
      <w:pPr>
        <w:numPr>
          <w:ilvl w:val="0"/>
          <w:numId w:val="7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Applicants will be subjected to a vetting process which will include security screening and fingerprint verification.</w:t>
      </w:r>
    </w:p>
    <w:p w14:paraId="445B7F5C" w14:textId="77777777" w:rsidR="009C1EE8" w:rsidRDefault="009C1EE8" w:rsidP="009C1EE8">
      <w:pPr>
        <w:numPr>
          <w:ilvl w:val="0"/>
          <w:numId w:val="7"/>
        </w:numPr>
        <w:tabs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Applicants should be a South African citizen or permanent resident.  </w:t>
      </w:r>
    </w:p>
    <w:p w14:paraId="15666E78" w14:textId="16967B63" w:rsidR="009C1EE8" w:rsidRDefault="009C1EE8" w:rsidP="009C1EE8">
      <w:pPr>
        <w:numPr>
          <w:ilvl w:val="0"/>
          <w:numId w:val="7"/>
        </w:numPr>
        <w:tabs>
          <w:tab w:val="num" w:pos="0"/>
          <w:tab w:val="left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SHOULD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the candidate be successful in the interview and thereafter decline the offer, such candidate will be liable for all costs incurred to have the position re-advertised.</w:t>
      </w:r>
    </w:p>
    <w:p w14:paraId="26083DC3" w14:textId="77777777" w:rsidR="009C1EE8" w:rsidRPr="009C1EE8" w:rsidRDefault="009C1EE8" w:rsidP="009C1EE8">
      <w:pPr>
        <w:tabs>
          <w:tab w:val="left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</w:p>
    <w:p w14:paraId="15A8AE10" w14:textId="3F233C89" w:rsidR="009C1EE8" w:rsidRDefault="009C1EE8" w:rsidP="009C1EE8">
      <w:pPr>
        <w:ind w:left="2160" w:firstLine="72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CLOSING DATE: 1</w:t>
      </w:r>
      <w:r w:rsidR="00A87228">
        <w:rPr>
          <w:rFonts w:ascii="Arial Narrow" w:hAnsi="Arial Narrow" w:cs="Arial"/>
          <w:b/>
          <w:sz w:val="28"/>
          <w:szCs w:val="28"/>
        </w:rPr>
        <w:t>3 AUGUST</w:t>
      </w:r>
      <w:r>
        <w:rPr>
          <w:rFonts w:ascii="Arial Narrow" w:hAnsi="Arial Narrow" w:cs="Arial"/>
          <w:b/>
          <w:sz w:val="28"/>
          <w:szCs w:val="28"/>
        </w:rPr>
        <w:t xml:space="preserve"> 2021</w:t>
      </w:r>
    </w:p>
    <w:p w14:paraId="032A65B2" w14:textId="77777777" w:rsidR="009C1EE8" w:rsidRDefault="009C1EE8" w:rsidP="009C1EE8"/>
    <w:p w14:paraId="0C8C14E4" w14:textId="77777777" w:rsidR="009C1EE8" w:rsidRDefault="009C1EE8" w:rsidP="009C1EE8"/>
    <w:p w14:paraId="553E4D78" w14:textId="77777777" w:rsidR="003D1CBD" w:rsidRPr="009C1EE8" w:rsidRDefault="003D1CBD" w:rsidP="009C1EE8"/>
    <w:sectPr w:rsidR="003D1CBD" w:rsidRPr="009C1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6A80"/>
    <w:multiLevelType w:val="hybridMultilevel"/>
    <w:tmpl w:val="F3B039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366"/>
    <w:multiLevelType w:val="hybridMultilevel"/>
    <w:tmpl w:val="1CB6E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B4F3B"/>
    <w:multiLevelType w:val="hybridMultilevel"/>
    <w:tmpl w:val="FFAE42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7606"/>
    <w:multiLevelType w:val="hybridMultilevel"/>
    <w:tmpl w:val="3840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63619"/>
    <w:multiLevelType w:val="hybridMultilevel"/>
    <w:tmpl w:val="1CD4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59A9"/>
    <w:multiLevelType w:val="hybridMultilevel"/>
    <w:tmpl w:val="ED8236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94113"/>
    <w:multiLevelType w:val="hybridMultilevel"/>
    <w:tmpl w:val="9D02BF94"/>
    <w:lvl w:ilvl="0" w:tplc="EB62CD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E8"/>
    <w:rsid w:val="001A5704"/>
    <w:rsid w:val="002B7FA5"/>
    <w:rsid w:val="00322659"/>
    <w:rsid w:val="003D1CBD"/>
    <w:rsid w:val="009C1EE8"/>
    <w:rsid w:val="00A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19C557"/>
  <w15:chartTrackingRefBased/>
  <w15:docId w15:val="{6A203575-654D-43D1-88FB-EBB17269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EE8"/>
    <w:pPr>
      <w:ind w:left="720"/>
      <w:contextualSpacing/>
    </w:pPr>
  </w:style>
  <w:style w:type="table" w:styleId="TableGrid">
    <w:name w:val="Table Grid"/>
    <w:basedOn w:val="TableNormal"/>
    <w:uiPriority w:val="39"/>
    <w:rsid w:val="009C1EE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E003.B57EFD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Ansie Taljaard</dc:creator>
  <cp:keywords/>
  <dc:description/>
  <cp:lastModifiedBy>Ansie Taljaard</cp:lastModifiedBy>
  <cp:revision>6</cp:revision>
  <cp:lastPrinted>2021-07-29T10:16:00Z</cp:lastPrinted>
  <dcterms:created xsi:type="dcterms:W3CDTF">2021-06-02T10:22:00Z</dcterms:created>
  <dcterms:modified xsi:type="dcterms:W3CDTF">2021-08-02T06:57:00Z</dcterms:modified>
</cp:coreProperties>
</file>