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A2609" w14:textId="77777777" w:rsidR="004B13C9" w:rsidRDefault="004B13C9" w:rsidP="004A3389">
      <w:pPr>
        <w:jc w:val="center"/>
        <w:rPr>
          <w:rFonts w:ascii="Arial" w:hAnsi="Arial" w:cs="Arial"/>
          <w:sz w:val="22"/>
          <w:szCs w:val="22"/>
        </w:rPr>
      </w:pPr>
    </w:p>
    <w:p w14:paraId="34A19EB2" w14:textId="4F1BE229" w:rsidR="00CE40A0" w:rsidRDefault="00F04717" w:rsidP="004A3389">
      <w:pPr>
        <w:jc w:val="center"/>
        <w:rPr>
          <w:rFonts w:ascii="Arial" w:hAnsi="Arial" w:cs="Arial"/>
          <w:sz w:val="22"/>
          <w:szCs w:val="22"/>
        </w:rPr>
      </w:pPr>
      <w:r w:rsidRPr="00CD3D39">
        <w:rPr>
          <w:rFonts w:ascii="Arial" w:hAnsi="Arial" w:cs="Arial"/>
          <w:sz w:val="22"/>
          <w:szCs w:val="22"/>
        </w:rPr>
        <w:t xml:space="preserve">THE </w:t>
      </w:r>
      <w:r w:rsidR="00CE40A0" w:rsidRPr="00CD3D39">
        <w:rPr>
          <w:rFonts w:ascii="Arial" w:hAnsi="Arial" w:cs="Arial"/>
          <w:sz w:val="22"/>
          <w:szCs w:val="22"/>
        </w:rPr>
        <w:t>PROCESS PLAN 20</w:t>
      </w:r>
      <w:r w:rsidR="00A0647C" w:rsidRPr="00CD3D39">
        <w:rPr>
          <w:rFonts w:ascii="Arial" w:hAnsi="Arial" w:cs="Arial"/>
          <w:sz w:val="22"/>
          <w:szCs w:val="22"/>
        </w:rPr>
        <w:t>1</w:t>
      </w:r>
      <w:r w:rsidR="00E76124">
        <w:rPr>
          <w:rFonts w:ascii="Arial" w:hAnsi="Arial" w:cs="Arial"/>
          <w:sz w:val="22"/>
          <w:szCs w:val="22"/>
        </w:rPr>
        <w:t>7</w:t>
      </w:r>
      <w:r w:rsidR="00CE40A0" w:rsidRPr="00CD3D39">
        <w:rPr>
          <w:rFonts w:ascii="Arial" w:hAnsi="Arial" w:cs="Arial"/>
          <w:sz w:val="22"/>
          <w:szCs w:val="22"/>
        </w:rPr>
        <w:t>/</w:t>
      </w:r>
      <w:r w:rsidR="00A0647C" w:rsidRPr="00CD3D39">
        <w:rPr>
          <w:rFonts w:ascii="Arial" w:hAnsi="Arial" w:cs="Arial"/>
          <w:sz w:val="22"/>
          <w:szCs w:val="22"/>
        </w:rPr>
        <w:t>1</w:t>
      </w:r>
      <w:r w:rsidR="00E76124">
        <w:rPr>
          <w:rFonts w:ascii="Arial" w:hAnsi="Arial" w:cs="Arial"/>
          <w:sz w:val="22"/>
          <w:szCs w:val="22"/>
        </w:rPr>
        <w:t>8</w:t>
      </w:r>
      <w:r w:rsidR="004A3389">
        <w:rPr>
          <w:rFonts w:ascii="Arial" w:hAnsi="Arial" w:cs="Arial"/>
          <w:sz w:val="22"/>
          <w:szCs w:val="22"/>
        </w:rPr>
        <w:t xml:space="preserve"> </w:t>
      </w:r>
      <w:r w:rsidR="00CE40A0" w:rsidRPr="00CD3D39">
        <w:rPr>
          <w:rFonts w:ascii="Arial" w:hAnsi="Arial" w:cs="Arial"/>
          <w:sz w:val="22"/>
          <w:szCs w:val="22"/>
        </w:rPr>
        <w:t xml:space="preserve">FOR THE </w:t>
      </w:r>
      <w:r w:rsidR="002451E4" w:rsidRPr="00CD3D39">
        <w:rPr>
          <w:rFonts w:ascii="Arial" w:hAnsi="Arial" w:cs="Arial"/>
          <w:sz w:val="22"/>
          <w:szCs w:val="22"/>
        </w:rPr>
        <w:t>NEWCASTLE</w:t>
      </w:r>
      <w:r w:rsidR="00CE40A0" w:rsidRPr="00CD3D39">
        <w:rPr>
          <w:rFonts w:ascii="Arial" w:hAnsi="Arial" w:cs="Arial"/>
          <w:sz w:val="22"/>
          <w:szCs w:val="22"/>
        </w:rPr>
        <w:t xml:space="preserve"> INTEGRATED DEVELOPMENT PLAN</w:t>
      </w:r>
      <w:r w:rsidR="00E05AC4" w:rsidRPr="00CD3D39">
        <w:rPr>
          <w:rFonts w:ascii="Arial" w:hAnsi="Arial" w:cs="Arial"/>
          <w:sz w:val="22"/>
          <w:szCs w:val="22"/>
        </w:rPr>
        <w:t>,</w:t>
      </w:r>
      <w:r w:rsidR="00CE40A0" w:rsidRPr="00CD3D39">
        <w:rPr>
          <w:rFonts w:ascii="Arial" w:hAnsi="Arial" w:cs="Arial"/>
          <w:sz w:val="22"/>
          <w:szCs w:val="22"/>
        </w:rPr>
        <w:t xml:space="preserve"> </w:t>
      </w:r>
      <w:r w:rsidR="00E05AC4" w:rsidRPr="00CD3D39">
        <w:rPr>
          <w:rFonts w:ascii="Arial" w:hAnsi="Arial" w:cs="Arial"/>
          <w:sz w:val="22"/>
          <w:szCs w:val="22"/>
        </w:rPr>
        <w:t xml:space="preserve">PMS </w:t>
      </w:r>
      <w:smartTag w:uri="urn:schemas-microsoft-com:office:smarttags" w:element="stockticker">
        <w:r w:rsidR="00CE40A0" w:rsidRPr="00CD3D39">
          <w:rPr>
            <w:rFonts w:ascii="Arial" w:hAnsi="Arial" w:cs="Arial"/>
            <w:sz w:val="22"/>
            <w:szCs w:val="22"/>
          </w:rPr>
          <w:t>AND</w:t>
        </w:r>
      </w:smartTag>
      <w:r w:rsidR="00CE40A0" w:rsidRPr="00CD3D39">
        <w:rPr>
          <w:rFonts w:ascii="Arial" w:hAnsi="Arial" w:cs="Arial"/>
          <w:sz w:val="22"/>
          <w:szCs w:val="22"/>
        </w:rPr>
        <w:t xml:space="preserve"> BUDGET</w:t>
      </w:r>
      <w:r w:rsidR="00177D27" w:rsidRPr="00CD3D39">
        <w:rPr>
          <w:rFonts w:ascii="Arial" w:hAnsi="Arial" w:cs="Arial"/>
          <w:sz w:val="22"/>
          <w:szCs w:val="22"/>
        </w:rPr>
        <w:t>.</w:t>
      </w:r>
    </w:p>
    <w:p w14:paraId="31846328" w14:textId="77777777" w:rsidR="00E024F3" w:rsidRPr="00CD3D39" w:rsidRDefault="00E024F3" w:rsidP="004A3389">
      <w:pPr>
        <w:jc w:val="center"/>
        <w:rPr>
          <w:rFonts w:ascii="Arial" w:hAnsi="Arial" w:cs="Arial"/>
          <w:sz w:val="22"/>
          <w:szCs w:val="22"/>
        </w:rPr>
      </w:pPr>
    </w:p>
    <w:p w14:paraId="5CABA561" w14:textId="36724227" w:rsidR="00CE40A0" w:rsidRPr="00CD3D39" w:rsidRDefault="004A3389" w:rsidP="00177D27">
      <w:pPr>
        <w:pBdr>
          <w:bottom w:val="single" w:sz="36" w:space="1" w:color="auto"/>
        </w:pBdr>
        <w:jc w:val="both"/>
        <w:rPr>
          <w:rFonts w:ascii="Arial" w:hAnsi="Arial" w:cs="Arial"/>
          <w:b/>
          <w:sz w:val="22"/>
          <w:szCs w:val="22"/>
        </w:rPr>
      </w:pPr>
      <w:r>
        <w:rPr>
          <w:rFonts w:ascii="Arial" w:hAnsi="Arial" w:cs="Arial"/>
          <w:b/>
          <w:sz w:val="22"/>
          <w:szCs w:val="22"/>
        </w:rPr>
        <w:t xml:space="preserve"> </w:t>
      </w:r>
    </w:p>
    <w:p w14:paraId="3FF46191" w14:textId="77777777" w:rsidR="00CE40A0" w:rsidRPr="00CD3D39" w:rsidRDefault="00CE40A0" w:rsidP="00177D27">
      <w:pPr>
        <w:jc w:val="both"/>
        <w:rPr>
          <w:rFonts w:ascii="Arial" w:hAnsi="Arial" w:cs="Arial"/>
          <w:b/>
          <w:sz w:val="22"/>
          <w:szCs w:val="22"/>
        </w:rPr>
      </w:pPr>
    </w:p>
    <w:p w14:paraId="1D4FBDA9" w14:textId="77777777" w:rsidR="00CE40A0" w:rsidRPr="00CD3D39" w:rsidRDefault="00CE40A0" w:rsidP="00177D27">
      <w:pPr>
        <w:pBdr>
          <w:bottom w:val="single" w:sz="36" w:space="1" w:color="auto"/>
        </w:pBdr>
        <w:jc w:val="both"/>
        <w:rPr>
          <w:rFonts w:ascii="Arial" w:hAnsi="Arial" w:cs="Arial"/>
          <w:b/>
          <w:sz w:val="22"/>
          <w:szCs w:val="22"/>
        </w:rPr>
      </w:pPr>
    </w:p>
    <w:p w14:paraId="172BC8E6" w14:textId="782F9673" w:rsidR="00CE40A0" w:rsidRPr="00CD3D39" w:rsidRDefault="00CE40A0" w:rsidP="00177D27">
      <w:pPr>
        <w:pStyle w:val="Heading1"/>
        <w:jc w:val="both"/>
        <w:rPr>
          <w:rFonts w:cs="Arial"/>
          <w:sz w:val="22"/>
          <w:szCs w:val="22"/>
        </w:rPr>
      </w:pPr>
      <w:r w:rsidRPr="00CD3D39">
        <w:rPr>
          <w:rFonts w:cs="Arial"/>
          <w:sz w:val="22"/>
          <w:szCs w:val="22"/>
        </w:rPr>
        <w:t xml:space="preserve">SECTION </w:t>
      </w:r>
      <w:smartTag w:uri="urn:schemas-microsoft-com:office:smarttags" w:element="stockticker">
        <w:r w:rsidRPr="00CD3D39">
          <w:rPr>
            <w:rFonts w:cs="Arial"/>
            <w:sz w:val="22"/>
            <w:szCs w:val="22"/>
          </w:rPr>
          <w:t>ONE</w:t>
        </w:r>
      </w:smartTag>
      <w:r w:rsidRPr="00CD3D39">
        <w:rPr>
          <w:rFonts w:cs="Arial"/>
          <w:sz w:val="22"/>
          <w:szCs w:val="22"/>
        </w:rPr>
        <w:t>:  INTRODUCTION &amp; BACKGROUND</w:t>
      </w:r>
      <w:r w:rsidR="00177D27" w:rsidRPr="00CD3D39">
        <w:rPr>
          <w:rFonts w:cs="Arial"/>
          <w:sz w:val="22"/>
          <w:szCs w:val="22"/>
        </w:rPr>
        <w:t>.</w:t>
      </w:r>
    </w:p>
    <w:p w14:paraId="05C6E47E" w14:textId="77777777" w:rsidR="00CE40A0" w:rsidRPr="00CD3D39" w:rsidRDefault="00CE40A0" w:rsidP="00177D27">
      <w:pPr>
        <w:pBdr>
          <w:bottom w:val="single" w:sz="36" w:space="1" w:color="auto"/>
        </w:pBdr>
        <w:jc w:val="both"/>
        <w:rPr>
          <w:rFonts w:ascii="Arial" w:hAnsi="Arial" w:cs="Arial"/>
          <w:b/>
          <w:sz w:val="22"/>
          <w:szCs w:val="22"/>
        </w:rPr>
      </w:pPr>
    </w:p>
    <w:p w14:paraId="3A386D72" w14:textId="77777777" w:rsidR="00CE40A0" w:rsidRPr="00CD3D39" w:rsidRDefault="00CE40A0" w:rsidP="00177D27">
      <w:pPr>
        <w:jc w:val="both"/>
        <w:rPr>
          <w:rFonts w:ascii="Arial" w:hAnsi="Arial" w:cs="Arial"/>
          <w:b/>
          <w:sz w:val="22"/>
          <w:szCs w:val="22"/>
        </w:rPr>
      </w:pPr>
    </w:p>
    <w:p w14:paraId="21CB86AF" w14:textId="77777777" w:rsidR="00CE40A0" w:rsidRPr="00CD3D39" w:rsidRDefault="00CE40A0" w:rsidP="00177D27">
      <w:pPr>
        <w:pBdr>
          <w:bottom w:val="single" w:sz="36" w:space="1" w:color="auto"/>
        </w:pBdr>
        <w:jc w:val="both"/>
        <w:rPr>
          <w:rFonts w:ascii="Arial" w:hAnsi="Arial" w:cs="Arial"/>
          <w:b/>
          <w:sz w:val="22"/>
          <w:szCs w:val="22"/>
        </w:rPr>
      </w:pPr>
    </w:p>
    <w:p w14:paraId="17FA9A01" w14:textId="77777777" w:rsidR="00CE40A0" w:rsidRPr="00CD3D39" w:rsidRDefault="00CE40A0" w:rsidP="00177D27">
      <w:pPr>
        <w:jc w:val="both"/>
        <w:rPr>
          <w:rFonts w:ascii="Arial" w:hAnsi="Arial" w:cs="Arial"/>
          <w:sz w:val="22"/>
          <w:szCs w:val="22"/>
        </w:rPr>
      </w:pPr>
    </w:p>
    <w:p w14:paraId="03F2D536" w14:textId="1A83A09F" w:rsidR="00CE40A0" w:rsidRPr="003E5BE9" w:rsidRDefault="00CE40A0" w:rsidP="0032325B">
      <w:pPr>
        <w:pStyle w:val="ListParagraph"/>
        <w:numPr>
          <w:ilvl w:val="0"/>
          <w:numId w:val="33"/>
        </w:numPr>
        <w:jc w:val="both"/>
        <w:rPr>
          <w:rFonts w:ascii="Arial" w:hAnsi="Arial" w:cs="Arial"/>
          <w:b/>
          <w:sz w:val="22"/>
          <w:szCs w:val="22"/>
        </w:rPr>
      </w:pPr>
      <w:r w:rsidRPr="003E5BE9">
        <w:rPr>
          <w:rFonts w:ascii="Arial" w:hAnsi="Arial" w:cs="Arial"/>
          <w:b/>
          <w:sz w:val="22"/>
          <w:szCs w:val="22"/>
        </w:rPr>
        <w:t>INTRODUCTION</w:t>
      </w:r>
      <w:r w:rsidR="003E5BE9" w:rsidRPr="003E5BE9">
        <w:rPr>
          <w:rFonts w:ascii="Arial" w:hAnsi="Arial" w:cs="Arial"/>
          <w:b/>
          <w:sz w:val="22"/>
          <w:szCs w:val="22"/>
        </w:rPr>
        <w:t>.</w:t>
      </w:r>
    </w:p>
    <w:p w14:paraId="15EA189D" w14:textId="77777777" w:rsidR="00CE40A0" w:rsidRPr="00CD3D39" w:rsidRDefault="00CE40A0" w:rsidP="00177D27">
      <w:pPr>
        <w:jc w:val="both"/>
        <w:rPr>
          <w:rFonts w:ascii="Arial" w:hAnsi="Arial" w:cs="Arial"/>
          <w:sz w:val="22"/>
          <w:szCs w:val="22"/>
        </w:rPr>
      </w:pPr>
    </w:p>
    <w:p w14:paraId="50BF0804" w14:textId="6F3DC077" w:rsidR="00CE40A0" w:rsidRPr="00CD3D39" w:rsidRDefault="00CE40A0" w:rsidP="00E76124">
      <w:pPr>
        <w:pStyle w:val="BodyTextIndent"/>
        <w:ind w:left="0"/>
        <w:jc w:val="both"/>
        <w:rPr>
          <w:rFonts w:ascii="Arial" w:hAnsi="Arial" w:cs="Arial"/>
          <w:szCs w:val="22"/>
          <w:lang w:val="en-GB"/>
        </w:rPr>
      </w:pPr>
      <w:r w:rsidRPr="00CD3D39">
        <w:rPr>
          <w:rFonts w:ascii="Arial" w:hAnsi="Arial" w:cs="Arial"/>
          <w:szCs w:val="22"/>
          <w:lang w:val="en-GB"/>
        </w:rPr>
        <w:t>In order to ensure certain minimum quality standards of the Integrated Development Plan (IDP), and a proper coordination between and within spheres of government, the preparation of the</w:t>
      </w:r>
      <w:r w:rsidR="003E5BE9">
        <w:rPr>
          <w:rFonts w:ascii="Arial" w:hAnsi="Arial" w:cs="Arial"/>
          <w:szCs w:val="22"/>
          <w:lang w:val="en-GB"/>
        </w:rPr>
        <w:t xml:space="preserve"> Process Plan has been referenced from </w:t>
      </w:r>
      <w:r w:rsidRPr="00CD3D39">
        <w:rPr>
          <w:rFonts w:ascii="Arial" w:hAnsi="Arial" w:cs="Arial"/>
          <w:szCs w:val="22"/>
          <w:lang w:val="en-GB"/>
        </w:rPr>
        <w:t>the Municipal Systems Act (</w:t>
      </w:r>
      <w:r w:rsidR="008A7AED">
        <w:rPr>
          <w:rFonts w:ascii="Arial" w:hAnsi="Arial" w:cs="Arial"/>
          <w:szCs w:val="22"/>
          <w:lang w:val="en-GB"/>
        </w:rPr>
        <w:t xml:space="preserve">Act No. 32 of </w:t>
      </w:r>
      <w:r w:rsidRPr="00CD3D39">
        <w:rPr>
          <w:rFonts w:ascii="Arial" w:hAnsi="Arial" w:cs="Arial"/>
          <w:szCs w:val="22"/>
          <w:lang w:val="en-GB"/>
        </w:rPr>
        <w:t>2000).  The preparation of a Process Plan, which is</w:t>
      </w:r>
      <w:r w:rsidR="00177D27" w:rsidRPr="00CD3D39">
        <w:rPr>
          <w:rFonts w:ascii="Arial" w:hAnsi="Arial" w:cs="Arial"/>
          <w:szCs w:val="22"/>
          <w:lang w:val="en-GB"/>
        </w:rPr>
        <w:t>,</w:t>
      </w:r>
      <w:r w:rsidRPr="00CD3D39">
        <w:rPr>
          <w:rFonts w:ascii="Arial" w:hAnsi="Arial" w:cs="Arial"/>
          <w:szCs w:val="22"/>
          <w:lang w:val="en-GB"/>
        </w:rPr>
        <w:t xml:space="preserve"> in essence</w:t>
      </w:r>
      <w:r w:rsidR="00177D27" w:rsidRPr="00CD3D39">
        <w:rPr>
          <w:rFonts w:ascii="Arial" w:hAnsi="Arial" w:cs="Arial"/>
          <w:szCs w:val="22"/>
          <w:lang w:val="en-GB"/>
        </w:rPr>
        <w:t>,</w:t>
      </w:r>
      <w:r w:rsidRPr="00CD3D39">
        <w:rPr>
          <w:rFonts w:ascii="Arial" w:hAnsi="Arial" w:cs="Arial"/>
          <w:szCs w:val="22"/>
          <w:lang w:val="en-GB"/>
        </w:rPr>
        <w:t xml:space="preserve"> the IDP Process set out in writing, requires the adoption by Council.  This plan has to include the following:</w:t>
      </w:r>
      <w:r w:rsidR="004D26E9" w:rsidRPr="00CD3D39">
        <w:rPr>
          <w:rFonts w:ascii="Arial" w:hAnsi="Arial" w:cs="Arial"/>
          <w:szCs w:val="22"/>
          <w:lang w:val="en-GB"/>
        </w:rPr>
        <w:t>-</w:t>
      </w:r>
    </w:p>
    <w:p w14:paraId="4BA35825" w14:textId="77777777" w:rsidR="00CE40A0" w:rsidRPr="00CD3D39" w:rsidRDefault="00CE40A0" w:rsidP="00177D27">
      <w:pPr>
        <w:pStyle w:val="BodyTextIndent"/>
        <w:jc w:val="both"/>
        <w:rPr>
          <w:rFonts w:ascii="Arial" w:hAnsi="Arial" w:cs="Arial"/>
          <w:szCs w:val="22"/>
          <w:lang w:val="en-GB"/>
        </w:rPr>
      </w:pPr>
    </w:p>
    <w:p w14:paraId="54796359" w14:textId="77777777" w:rsidR="00CE40A0" w:rsidRPr="00CD3D39" w:rsidRDefault="00CE40A0" w:rsidP="0032325B">
      <w:pPr>
        <w:numPr>
          <w:ilvl w:val="0"/>
          <w:numId w:val="3"/>
        </w:numPr>
        <w:jc w:val="both"/>
        <w:rPr>
          <w:rFonts w:ascii="Arial" w:hAnsi="Arial" w:cs="Arial"/>
          <w:sz w:val="22"/>
          <w:szCs w:val="22"/>
        </w:rPr>
      </w:pPr>
      <w:r w:rsidRPr="00CD3D39">
        <w:rPr>
          <w:rFonts w:ascii="Arial" w:hAnsi="Arial" w:cs="Arial"/>
          <w:sz w:val="22"/>
          <w:szCs w:val="22"/>
        </w:rPr>
        <w:t xml:space="preserve">A programme specifying the time frames for the different planning steps; </w:t>
      </w:r>
    </w:p>
    <w:p w14:paraId="4FE53A5A" w14:textId="77777777" w:rsidR="00CE40A0" w:rsidRPr="00CD3D39" w:rsidRDefault="00CE40A0" w:rsidP="0032325B">
      <w:pPr>
        <w:numPr>
          <w:ilvl w:val="0"/>
          <w:numId w:val="3"/>
        </w:numPr>
        <w:jc w:val="both"/>
        <w:rPr>
          <w:rFonts w:ascii="Arial" w:hAnsi="Arial" w:cs="Arial"/>
          <w:sz w:val="22"/>
          <w:szCs w:val="22"/>
        </w:rPr>
      </w:pPr>
      <w:r w:rsidRPr="00CD3D39">
        <w:rPr>
          <w:rFonts w:ascii="Arial" w:hAnsi="Arial" w:cs="Arial"/>
          <w:sz w:val="22"/>
          <w:szCs w:val="22"/>
        </w:rPr>
        <w:t>Appropriate mechanisms, processes and procedures for consultation and participation of local communities, organs of state, traditional authorities, and other role players in the IDP drafting process;</w:t>
      </w:r>
    </w:p>
    <w:p w14:paraId="27FC738D" w14:textId="77777777" w:rsidR="00CE40A0" w:rsidRPr="00CD3D39" w:rsidRDefault="00CE40A0" w:rsidP="0032325B">
      <w:pPr>
        <w:numPr>
          <w:ilvl w:val="0"/>
          <w:numId w:val="3"/>
        </w:numPr>
        <w:jc w:val="both"/>
        <w:rPr>
          <w:rFonts w:ascii="Arial" w:hAnsi="Arial" w:cs="Arial"/>
          <w:sz w:val="22"/>
          <w:szCs w:val="22"/>
        </w:rPr>
      </w:pPr>
      <w:r w:rsidRPr="00CD3D39">
        <w:rPr>
          <w:rFonts w:ascii="Arial" w:hAnsi="Arial" w:cs="Arial"/>
          <w:sz w:val="22"/>
          <w:szCs w:val="22"/>
        </w:rPr>
        <w:t>An indication of the organisational arrangements for the IDP process;</w:t>
      </w:r>
    </w:p>
    <w:p w14:paraId="1AE9AE6F" w14:textId="77777777" w:rsidR="00CE40A0" w:rsidRPr="00CD3D39" w:rsidRDefault="00CE40A0" w:rsidP="0032325B">
      <w:pPr>
        <w:numPr>
          <w:ilvl w:val="0"/>
          <w:numId w:val="3"/>
        </w:numPr>
        <w:jc w:val="both"/>
        <w:rPr>
          <w:rFonts w:ascii="Arial" w:hAnsi="Arial" w:cs="Arial"/>
          <w:sz w:val="22"/>
          <w:szCs w:val="22"/>
        </w:rPr>
      </w:pPr>
      <w:r w:rsidRPr="00CD3D39">
        <w:rPr>
          <w:rFonts w:ascii="Arial" w:hAnsi="Arial" w:cs="Arial"/>
          <w:sz w:val="22"/>
          <w:szCs w:val="22"/>
        </w:rPr>
        <w:t>Binding plans and planning requirements, i.e. policy and legislation; and</w:t>
      </w:r>
    </w:p>
    <w:p w14:paraId="11D5935F" w14:textId="77777777" w:rsidR="00CE40A0" w:rsidRPr="00CD3D39" w:rsidRDefault="00CE40A0" w:rsidP="0032325B">
      <w:pPr>
        <w:numPr>
          <w:ilvl w:val="0"/>
          <w:numId w:val="3"/>
        </w:numPr>
        <w:jc w:val="both"/>
        <w:rPr>
          <w:rFonts w:ascii="Arial" w:hAnsi="Arial" w:cs="Arial"/>
          <w:sz w:val="22"/>
          <w:szCs w:val="22"/>
        </w:rPr>
      </w:pPr>
      <w:r w:rsidRPr="00CD3D39">
        <w:rPr>
          <w:rFonts w:ascii="Arial" w:hAnsi="Arial" w:cs="Arial"/>
          <w:sz w:val="22"/>
          <w:szCs w:val="22"/>
        </w:rPr>
        <w:t>Mechanisms and procedures for vertical and horizontal alignment.</w:t>
      </w:r>
    </w:p>
    <w:p w14:paraId="49835C15" w14:textId="77777777" w:rsidR="00CE40A0" w:rsidRPr="00CD3D39" w:rsidRDefault="00CE40A0" w:rsidP="00177D27">
      <w:pPr>
        <w:jc w:val="both"/>
        <w:rPr>
          <w:rFonts w:ascii="Arial" w:hAnsi="Arial" w:cs="Arial"/>
          <w:sz w:val="22"/>
          <w:szCs w:val="22"/>
        </w:rPr>
      </w:pPr>
    </w:p>
    <w:p w14:paraId="4F7070CA" w14:textId="392A6A2B" w:rsidR="00CE40A0" w:rsidRPr="008A7AED" w:rsidRDefault="00CE40A0" w:rsidP="0032325B">
      <w:pPr>
        <w:pStyle w:val="ListParagraph"/>
        <w:numPr>
          <w:ilvl w:val="0"/>
          <w:numId w:val="33"/>
        </w:numPr>
        <w:jc w:val="both"/>
        <w:rPr>
          <w:rFonts w:ascii="Arial" w:hAnsi="Arial" w:cs="Arial"/>
          <w:b/>
          <w:sz w:val="22"/>
          <w:szCs w:val="22"/>
        </w:rPr>
      </w:pPr>
      <w:r w:rsidRPr="008A7AED">
        <w:rPr>
          <w:rFonts w:ascii="Arial" w:hAnsi="Arial" w:cs="Arial"/>
          <w:b/>
          <w:sz w:val="22"/>
          <w:szCs w:val="22"/>
        </w:rPr>
        <w:t>LEGAL CONTEXT</w:t>
      </w:r>
      <w:r w:rsidR="00177D27" w:rsidRPr="008A7AED">
        <w:rPr>
          <w:rFonts w:ascii="Arial" w:hAnsi="Arial" w:cs="Arial"/>
          <w:b/>
          <w:sz w:val="22"/>
          <w:szCs w:val="22"/>
        </w:rPr>
        <w:t>.</w:t>
      </w:r>
    </w:p>
    <w:p w14:paraId="27A3C316" w14:textId="77777777" w:rsidR="00CE40A0" w:rsidRPr="00CD3D39" w:rsidRDefault="00CE40A0" w:rsidP="00177D27">
      <w:pPr>
        <w:jc w:val="both"/>
        <w:rPr>
          <w:rFonts w:ascii="Arial" w:hAnsi="Arial" w:cs="Arial"/>
          <w:sz w:val="22"/>
          <w:szCs w:val="22"/>
        </w:rPr>
      </w:pPr>
    </w:p>
    <w:p w14:paraId="507FE454" w14:textId="40C85D77" w:rsidR="00CE40A0" w:rsidRPr="00CD3D39" w:rsidRDefault="00CE40A0" w:rsidP="0032325B">
      <w:pPr>
        <w:numPr>
          <w:ilvl w:val="1"/>
          <w:numId w:val="33"/>
        </w:numPr>
        <w:jc w:val="both"/>
        <w:rPr>
          <w:rFonts w:ascii="Arial" w:hAnsi="Arial" w:cs="Arial"/>
          <w:b/>
          <w:sz w:val="22"/>
          <w:szCs w:val="22"/>
        </w:rPr>
      </w:pPr>
      <w:r w:rsidRPr="00CD3D39">
        <w:rPr>
          <w:rFonts w:ascii="Arial" w:hAnsi="Arial" w:cs="Arial"/>
          <w:b/>
          <w:sz w:val="22"/>
          <w:szCs w:val="22"/>
        </w:rPr>
        <w:t>THE INTEGRATED DEVELOPMENT PLAN</w:t>
      </w:r>
      <w:r w:rsidR="00177D27" w:rsidRPr="00CD3D39">
        <w:rPr>
          <w:rFonts w:ascii="Arial" w:hAnsi="Arial" w:cs="Arial"/>
          <w:b/>
          <w:sz w:val="22"/>
          <w:szCs w:val="22"/>
        </w:rPr>
        <w:t>.</w:t>
      </w:r>
    </w:p>
    <w:p w14:paraId="55675357" w14:textId="77777777" w:rsidR="00CE40A0" w:rsidRPr="00CD3D39" w:rsidRDefault="00CE40A0" w:rsidP="00177D27">
      <w:pPr>
        <w:ind w:left="720"/>
        <w:jc w:val="both"/>
        <w:rPr>
          <w:rFonts w:ascii="Arial" w:hAnsi="Arial" w:cs="Arial"/>
          <w:sz w:val="22"/>
          <w:szCs w:val="22"/>
        </w:rPr>
      </w:pPr>
    </w:p>
    <w:p w14:paraId="77F50EDD" w14:textId="57DF3BAE" w:rsidR="00CE40A0" w:rsidRPr="00CD3D39" w:rsidRDefault="00177D27" w:rsidP="0032325B">
      <w:pPr>
        <w:numPr>
          <w:ilvl w:val="2"/>
          <w:numId w:val="33"/>
        </w:numPr>
        <w:jc w:val="both"/>
        <w:rPr>
          <w:rFonts w:ascii="Arial" w:hAnsi="Arial" w:cs="Arial"/>
          <w:sz w:val="22"/>
          <w:szCs w:val="22"/>
        </w:rPr>
      </w:pPr>
      <w:r w:rsidRPr="00CD3D39">
        <w:rPr>
          <w:rFonts w:ascii="Arial" w:hAnsi="Arial" w:cs="Arial"/>
          <w:sz w:val="22"/>
          <w:szCs w:val="22"/>
        </w:rPr>
        <w:t>Chapter 5,</w:t>
      </w:r>
      <w:r w:rsidR="005D175B" w:rsidRPr="00CD3D39">
        <w:rPr>
          <w:rFonts w:ascii="Arial" w:hAnsi="Arial" w:cs="Arial"/>
          <w:sz w:val="22"/>
          <w:szCs w:val="22"/>
        </w:rPr>
        <w:t xml:space="preserve"> Section 25</w:t>
      </w:r>
      <w:r w:rsidR="00CE40A0" w:rsidRPr="00CD3D39">
        <w:rPr>
          <w:rFonts w:ascii="Arial" w:hAnsi="Arial" w:cs="Arial"/>
          <w:sz w:val="22"/>
          <w:szCs w:val="22"/>
        </w:rPr>
        <w:t>(1) of the Municipal Systems Act</w:t>
      </w:r>
      <w:r w:rsidRPr="00CD3D39">
        <w:rPr>
          <w:rFonts w:ascii="Arial" w:hAnsi="Arial" w:cs="Arial"/>
          <w:sz w:val="22"/>
          <w:szCs w:val="22"/>
        </w:rPr>
        <w:t xml:space="preserve"> No. 32 </w:t>
      </w:r>
      <w:r w:rsidR="008A7AED">
        <w:rPr>
          <w:rFonts w:ascii="Arial" w:hAnsi="Arial" w:cs="Arial"/>
          <w:sz w:val="22"/>
          <w:szCs w:val="22"/>
        </w:rPr>
        <w:t>of 2000</w:t>
      </w:r>
      <w:r w:rsidR="00CE40A0" w:rsidRPr="00CD3D39">
        <w:rPr>
          <w:rFonts w:ascii="Arial" w:hAnsi="Arial" w:cs="Arial"/>
          <w:sz w:val="22"/>
          <w:szCs w:val="22"/>
        </w:rPr>
        <w:t xml:space="preserve"> indicates that:</w:t>
      </w:r>
    </w:p>
    <w:p w14:paraId="0F482175" w14:textId="77777777" w:rsidR="00CE40A0" w:rsidRPr="00CD3D39" w:rsidRDefault="00CE40A0" w:rsidP="00177D27">
      <w:pPr>
        <w:ind w:left="720"/>
        <w:jc w:val="both"/>
        <w:rPr>
          <w:rFonts w:ascii="Arial" w:hAnsi="Arial" w:cs="Arial"/>
          <w:sz w:val="22"/>
          <w:szCs w:val="22"/>
        </w:rPr>
      </w:pPr>
    </w:p>
    <w:p w14:paraId="5D385201" w14:textId="1280C19F" w:rsidR="00CE40A0" w:rsidRPr="00CD3D39" w:rsidRDefault="00177D27" w:rsidP="00177D27">
      <w:pPr>
        <w:ind w:left="2160"/>
        <w:jc w:val="both"/>
        <w:rPr>
          <w:rFonts w:ascii="Arial" w:hAnsi="Arial" w:cs="Arial"/>
          <w:i/>
          <w:sz w:val="22"/>
          <w:szCs w:val="22"/>
        </w:rPr>
      </w:pPr>
      <w:r w:rsidRPr="00CD3D39">
        <w:rPr>
          <w:rFonts w:ascii="Arial" w:hAnsi="Arial" w:cs="Arial"/>
          <w:i/>
          <w:sz w:val="22"/>
          <w:szCs w:val="22"/>
        </w:rPr>
        <w:t>“</w:t>
      </w:r>
      <w:r w:rsidR="00CE40A0" w:rsidRPr="00CD3D39">
        <w:rPr>
          <w:rFonts w:ascii="Arial" w:hAnsi="Arial" w:cs="Arial"/>
          <w:i/>
          <w:sz w:val="22"/>
          <w:szCs w:val="22"/>
        </w:rPr>
        <w:t>Each municipal council must, within a prescribed period after the start of its elected term, adopt a single, all inclusive and strategic plan for the development of the municipality which</w:t>
      </w:r>
      <w:r w:rsidR="004D26E9" w:rsidRPr="00CD3D39">
        <w:rPr>
          <w:rFonts w:ascii="Arial" w:hAnsi="Arial" w:cs="Arial"/>
          <w:i/>
          <w:sz w:val="22"/>
          <w:szCs w:val="22"/>
        </w:rPr>
        <w:t>:-</w:t>
      </w:r>
    </w:p>
    <w:p w14:paraId="54AEDBA9" w14:textId="77777777" w:rsidR="00CE40A0" w:rsidRPr="00CD3D39" w:rsidRDefault="00CE40A0" w:rsidP="00177D27">
      <w:pPr>
        <w:ind w:left="1440"/>
        <w:jc w:val="both"/>
        <w:rPr>
          <w:rFonts w:ascii="Arial" w:hAnsi="Arial" w:cs="Arial"/>
          <w:i/>
          <w:sz w:val="22"/>
          <w:szCs w:val="22"/>
        </w:rPr>
      </w:pPr>
    </w:p>
    <w:p w14:paraId="532DC06E" w14:textId="77777777" w:rsidR="00CE40A0" w:rsidRPr="00CD3D39" w:rsidRDefault="00CE40A0" w:rsidP="0032325B">
      <w:pPr>
        <w:numPr>
          <w:ilvl w:val="0"/>
          <w:numId w:val="1"/>
        </w:numPr>
        <w:tabs>
          <w:tab w:val="clear" w:pos="2160"/>
          <w:tab w:val="num" w:pos="2880"/>
        </w:tabs>
        <w:ind w:left="2880"/>
        <w:jc w:val="both"/>
        <w:rPr>
          <w:rFonts w:ascii="Arial" w:hAnsi="Arial" w:cs="Arial"/>
          <w:i/>
          <w:sz w:val="22"/>
          <w:szCs w:val="22"/>
        </w:rPr>
      </w:pPr>
      <w:r w:rsidRPr="00CD3D39">
        <w:rPr>
          <w:rFonts w:ascii="Arial" w:hAnsi="Arial" w:cs="Arial"/>
          <w:i/>
          <w:sz w:val="22"/>
          <w:szCs w:val="22"/>
        </w:rPr>
        <w:t>Links integrates and coordinates plans and takes into account proposals for the development of the municipality;</w:t>
      </w:r>
    </w:p>
    <w:p w14:paraId="1D3C143B" w14:textId="77777777" w:rsidR="00CE40A0" w:rsidRPr="00CD3D39" w:rsidRDefault="00CE40A0" w:rsidP="00177D27">
      <w:pPr>
        <w:ind w:left="2160"/>
        <w:jc w:val="both"/>
        <w:rPr>
          <w:rFonts w:ascii="Arial" w:hAnsi="Arial" w:cs="Arial"/>
          <w:i/>
          <w:sz w:val="22"/>
          <w:szCs w:val="22"/>
        </w:rPr>
      </w:pPr>
    </w:p>
    <w:p w14:paraId="24E0CDDD" w14:textId="77777777" w:rsidR="00CE40A0" w:rsidRPr="00CD3D39" w:rsidRDefault="00CE40A0" w:rsidP="0032325B">
      <w:pPr>
        <w:numPr>
          <w:ilvl w:val="0"/>
          <w:numId w:val="1"/>
        </w:numPr>
        <w:tabs>
          <w:tab w:val="clear" w:pos="2160"/>
          <w:tab w:val="num" w:pos="2880"/>
        </w:tabs>
        <w:ind w:left="2880"/>
        <w:jc w:val="both"/>
        <w:rPr>
          <w:rFonts w:ascii="Arial" w:hAnsi="Arial" w:cs="Arial"/>
          <w:i/>
          <w:sz w:val="22"/>
          <w:szCs w:val="22"/>
        </w:rPr>
      </w:pPr>
      <w:r w:rsidRPr="00CD3D39">
        <w:rPr>
          <w:rFonts w:ascii="Arial" w:hAnsi="Arial" w:cs="Arial"/>
          <w:i/>
          <w:sz w:val="22"/>
          <w:szCs w:val="22"/>
        </w:rPr>
        <w:t>Aligns the resources and capacity of the municipality with the implementation of the plan;</w:t>
      </w:r>
    </w:p>
    <w:p w14:paraId="5F465420" w14:textId="77777777" w:rsidR="00CE40A0" w:rsidRPr="00CD3D39" w:rsidRDefault="00CE40A0" w:rsidP="00177D27">
      <w:pPr>
        <w:ind w:left="720"/>
        <w:jc w:val="both"/>
        <w:rPr>
          <w:rFonts w:ascii="Arial" w:hAnsi="Arial" w:cs="Arial"/>
          <w:i/>
          <w:sz w:val="22"/>
          <w:szCs w:val="22"/>
        </w:rPr>
      </w:pPr>
    </w:p>
    <w:p w14:paraId="28163C59" w14:textId="77777777" w:rsidR="00CE40A0" w:rsidRPr="00CD3D39" w:rsidRDefault="00CE40A0" w:rsidP="0032325B">
      <w:pPr>
        <w:numPr>
          <w:ilvl w:val="0"/>
          <w:numId w:val="1"/>
        </w:numPr>
        <w:tabs>
          <w:tab w:val="clear" w:pos="2160"/>
          <w:tab w:val="num" w:pos="2880"/>
        </w:tabs>
        <w:ind w:left="2880"/>
        <w:jc w:val="both"/>
        <w:rPr>
          <w:rFonts w:ascii="Arial" w:hAnsi="Arial" w:cs="Arial"/>
          <w:i/>
          <w:sz w:val="22"/>
          <w:szCs w:val="22"/>
        </w:rPr>
      </w:pPr>
      <w:r w:rsidRPr="00CD3D39">
        <w:rPr>
          <w:rFonts w:ascii="Arial" w:hAnsi="Arial" w:cs="Arial"/>
          <w:i/>
          <w:sz w:val="22"/>
          <w:szCs w:val="22"/>
        </w:rPr>
        <w:t>Complies with the provisions of this Chapter; and</w:t>
      </w:r>
    </w:p>
    <w:p w14:paraId="7815EB4F" w14:textId="77777777" w:rsidR="00CE40A0" w:rsidRPr="00CD3D39" w:rsidRDefault="00CE40A0" w:rsidP="00177D27">
      <w:pPr>
        <w:ind w:left="720"/>
        <w:jc w:val="both"/>
        <w:rPr>
          <w:rFonts w:ascii="Arial" w:hAnsi="Arial" w:cs="Arial"/>
          <w:i/>
          <w:sz w:val="22"/>
          <w:szCs w:val="22"/>
        </w:rPr>
      </w:pPr>
    </w:p>
    <w:p w14:paraId="7BF132C0" w14:textId="558ADA88" w:rsidR="00CE40A0" w:rsidRPr="00CD3D39" w:rsidRDefault="00CE40A0" w:rsidP="0032325B">
      <w:pPr>
        <w:numPr>
          <w:ilvl w:val="0"/>
          <w:numId w:val="1"/>
        </w:numPr>
        <w:tabs>
          <w:tab w:val="clear" w:pos="2160"/>
          <w:tab w:val="num" w:pos="2880"/>
        </w:tabs>
        <w:ind w:left="2880"/>
        <w:jc w:val="both"/>
        <w:rPr>
          <w:rFonts w:ascii="Arial" w:hAnsi="Arial" w:cs="Arial"/>
          <w:i/>
          <w:sz w:val="22"/>
          <w:szCs w:val="22"/>
        </w:rPr>
      </w:pPr>
      <w:r w:rsidRPr="00CD3D39">
        <w:rPr>
          <w:rFonts w:ascii="Arial" w:hAnsi="Arial" w:cs="Arial"/>
          <w:i/>
          <w:sz w:val="22"/>
          <w:szCs w:val="22"/>
        </w:rPr>
        <w:lastRenderedPageBreak/>
        <w:t>Is compatible with national and provincial development plans and planning requirements binding on the municipality in terms of legislation.</w:t>
      </w:r>
      <w:r w:rsidR="00177D27" w:rsidRPr="00CD3D39">
        <w:rPr>
          <w:rFonts w:ascii="Arial" w:hAnsi="Arial" w:cs="Arial"/>
          <w:i/>
          <w:sz w:val="22"/>
          <w:szCs w:val="22"/>
        </w:rPr>
        <w:t>”</w:t>
      </w:r>
    </w:p>
    <w:p w14:paraId="6F34F618" w14:textId="77777777" w:rsidR="00CE40A0" w:rsidRPr="00CD3D39" w:rsidRDefault="00CE40A0" w:rsidP="00177D27">
      <w:pPr>
        <w:ind w:left="1440"/>
        <w:jc w:val="both"/>
        <w:rPr>
          <w:rFonts w:ascii="Arial" w:hAnsi="Arial" w:cs="Arial"/>
          <w:sz w:val="22"/>
          <w:szCs w:val="22"/>
        </w:rPr>
      </w:pPr>
    </w:p>
    <w:p w14:paraId="5DD1EAC8" w14:textId="2A016FE8" w:rsidR="00CE40A0" w:rsidRPr="00CD3D39" w:rsidRDefault="00CE40A0" w:rsidP="0032325B">
      <w:pPr>
        <w:numPr>
          <w:ilvl w:val="2"/>
          <w:numId w:val="33"/>
        </w:numPr>
        <w:jc w:val="both"/>
        <w:rPr>
          <w:rFonts w:ascii="Arial" w:hAnsi="Arial" w:cs="Arial"/>
          <w:sz w:val="22"/>
          <w:szCs w:val="22"/>
        </w:rPr>
      </w:pPr>
      <w:r w:rsidRPr="00CD3D39">
        <w:rPr>
          <w:rFonts w:ascii="Arial" w:hAnsi="Arial" w:cs="Arial"/>
          <w:sz w:val="22"/>
          <w:szCs w:val="22"/>
        </w:rPr>
        <w:t>In terms of the core components of integrated development p</w:t>
      </w:r>
      <w:r w:rsidR="00177D27" w:rsidRPr="00CD3D39">
        <w:rPr>
          <w:rFonts w:ascii="Arial" w:hAnsi="Arial" w:cs="Arial"/>
          <w:sz w:val="22"/>
          <w:szCs w:val="22"/>
        </w:rPr>
        <w:t>lans, Chapter 5, Section 26</w:t>
      </w:r>
      <w:r w:rsidRPr="00CD3D39">
        <w:rPr>
          <w:rFonts w:ascii="Arial" w:hAnsi="Arial" w:cs="Arial"/>
          <w:sz w:val="22"/>
          <w:szCs w:val="22"/>
        </w:rPr>
        <w:t xml:space="preserve"> of t</w:t>
      </w:r>
      <w:r w:rsidR="00177D27" w:rsidRPr="00CD3D39">
        <w:rPr>
          <w:rFonts w:ascii="Arial" w:hAnsi="Arial" w:cs="Arial"/>
          <w:sz w:val="22"/>
          <w:szCs w:val="22"/>
        </w:rPr>
        <w:t>he Municipal Systems Act (</w:t>
      </w:r>
      <w:r w:rsidR="008A7AED">
        <w:rPr>
          <w:rFonts w:ascii="Arial" w:hAnsi="Arial" w:cs="Arial"/>
          <w:sz w:val="22"/>
          <w:szCs w:val="22"/>
        </w:rPr>
        <w:t xml:space="preserve">Act No. 32 of </w:t>
      </w:r>
      <w:r w:rsidR="00177D27" w:rsidRPr="00CD3D39">
        <w:rPr>
          <w:rFonts w:ascii="Arial" w:hAnsi="Arial" w:cs="Arial"/>
          <w:sz w:val="22"/>
          <w:szCs w:val="22"/>
        </w:rPr>
        <w:t xml:space="preserve">2000) </w:t>
      </w:r>
      <w:r w:rsidRPr="00CD3D39">
        <w:rPr>
          <w:rFonts w:ascii="Arial" w:hAnsi="Arial" w:cs="Arial"/>
          <w:sz w:val="22"/>
          <w:szCs w:val="22"/>
        </w:rPr>
        <w:t>indicates that:</w:t>
      </w:r>
    </w:p>
    <w:p w14:paraId="5928E26E" w14:textId="77777777" w:rsidR="00CE40A0" w:rsidRPr="00CD3D39" w:rsidRDefault="00CE40A0" w:rsidP="00177D27">
      <w:pPr>
        <w:ind w:left="1440"/>
        <w:jc w:val="both"/>
        <w:rPr>
          <w:rFonts w:ascii="Arial" w:hAnsi="Arial" w:cs="Arial"/>
          <w:sz w:val="22"/>
          <w:szCs w:val="22"/>
        </w:rPr>
      </w:pPr>
    </w:p>
    <w:p w14:paraId="108385C2" w14:textId="4BCA1F6A" w:rsidR="00CE40A0" w:rsidRPr="00CD3D39" w:rsidRDefault="00177D27" w:rsidP="00177D27">
      <w:pPr>
        <w:ind w:left="2160"/>
        <w:jc w:val="both"/>
        <w:rPr>
          <w:rFonts w:ascii="Arial" w:hAnsi="Arial" w:cs="Arial"/>
          <w:i/>
          <w:sz w:val="22"/>
          <w:szCs w:val="22"/>
        </w:rPr>
      </w:pPr>
      <w:r w:rsidRPr="00CD3D39">
        <w:rPr>
          <w:rFonts w:ascii="Arial" w:hAnsi="Arial" w:cs="Arial"/>
          <w:i/>
          <w:sz w:val="22"/>
          <w:szCs w:val="22"/>
        </w:rPr>
        <w:t>“</w:t>
      </w:r>
      <w:r w:rsidR="00CE40A0" w:rsidRPr="00CD3D39">
        <w:rPr>
          <w:rFonts w:ascii="Arial" w:hAnsi="Arial" w:cs="Arial"/>
          <w:i/>
          <w:sz w:val="22"/>
          <w:szCs w:val="22"/>
        </w:rPr>
        <w:t>An integrated</w:t>
      </w:r>
      <w:r w:rsidR="004D26E9" w:rsidRPr="00CD3D39">
        <w:rPr>
          <w:rFonts w:ascii="Arial" w:hAnsi="Arial" w:cs="Arial"/>
          <w:i/>
          <w:sz w:val="22"/>
          <w:szCs w:val="22"/>
        </w:rPr>
        <w:t xml:space="preserve"> development plan must reflect:-</w:t>
      </w:r>
    </w:p>
    <w:p w14:paraId="20AF1741" w14:textId="77777777" w:rsidR="00CE40A0" w:rsidRPr="00CD3D39" w:rsidRDefault="00CE40A0" w:rsidP="00177D27">
      <w:pPr>
        <w:ind w:left="1440"/>
        <w:jc w:val="both"/>
        <w:rPr>
          <w:rFonts w:ascii="Arial" w:hAnsi="Arial" w:cs="Arial"/>
          <w:i/>
          <w:sz w:val="22"/>
          <w:szCs w:val="22"/>
        </w:rPr>
      </w:pPr>
    </w:p>
    <w:p w14:paraId="781BDFCB"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The municipal council’s vision for the long term development of the municipality with special emphasis on the municipality’s most critical development and internal transformation needs;</w:t>
      </w:r>
    </w:p>
    <w:p w14:paraId="60655E03" w14:textId="77777777" w:rsidR="00CE40A0" w:rsidRPr="00CD3D39" w:rsidRDefault="00CE40A0" w:rsidP="00177D27">
      <w:pPr>
        <w:ind w:left="2160"/>
        <w:jc w:val="both"/>
        <w:rPr>
          <w:rFonts w:ascii="Arial" w:hAnsi="Arial" w:cs="Arial"/>
          <w:i/>
          <w:sz w:val="22"/>
          <w:szCs w:val="22"/>
        </w:rPr>
      </w:pPr>
    </w:p>
    <w:p w14:paraId="2BD48F41"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An assessment of the existing level of development in the municipality, which must include an identification of communities which do not have access to basic municipal services;</w:t>
      </w:r>
    </w:p>
    <w:p w14:paraId="14887540" w14:textId="77777777" w:rsidR="00CE40A0" w:rsidRPr="00CD3D39" w:rsidRDefault="00CE40A0" w:rsidP="00177D27">
      <w:pPr>
        <w:ind w:left="720"/>
        <w:jc w:val="both"/>
        <w:rPr>
          <w:rFonts w:ascii="Arial" w:hAnsi="Arial" w:cs="Arial"/>
          <w:i/>
          <w:sz w:val="22"/>
          <w:szCs w:val="22"/>
        </w:rPr>
      </w:pPr>
    </w:p>
    <w:p w14:paraId="5206DA69"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The council’s development priorities and objectives for its elected term, including its local economic development aims and its internal transformation needs;</w:t>
      </w:r>
    </w:p>
    <w:p w14:paraId="6BF5D6E4" w14:textId="77777777" w:rsidR="00CE40A0" w:rsidRPr="00CD3D39" w:rsidRDefault="00CE40A0" w:rsidP="00177D27">
      <w:pPr>
        <w:ind w:left="720"/>
        <w:jc w:val="both"/>
        <w:rPr>
          <w:rFonts w:ascii="Arial" w:hAnsi="Arial" w:cs="Arial"/>
          <w:i/>
          <w:sz w:val="22"/>
          <w:szCs w:val="22"/>
        </w:rPr>
      </w:pPr>
    </w:p>
    <w:p w14:paraId="5141E67B"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The council’s development strategies which must be aligned with any national and provincial sectoral plans and planning requirements binding on the municipality in terms of legislation;</w:t>
      </w:r>
    </w:p>
    <w:p w14:paraId="6833EE0C" w14:textId="77777777" w:rsidR="00CE40A0" w:rsidRPr="00CD3D39" w:rsidRDefault="00CE40A0" w:rsidP="00177D27">
      <w:pPr>
        <w:ind w:left="720"/>
        <w:jc w:val="both"/>
        <w:rPr>
          <w:rFonts w:ascii="Arial" w:hAnsi="Arial" w:cs="Arial"/>
          <w:i/>
          <w:sz w:val="22"/>
          <w:szCs w:val="22"/>
        </w:rPr>
      </w:pPr>
    </w:p>
    <w:p w14:paraId="2B403BBF"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A spatial development framework which must include the provision of basic guidelines for a land use management system for the municipality;</w:t>
      </w:r>
    </w:p>
    <w:p w14:paraId="5A40CBC0" w14:textId="77777777" w:rsidR="00CE40A0" w:rsidRPr="00CD3D39" w:rsidRDefault="00CE40A0" w:rsidP="00177D27">
      <w:pPr>
        <w:ind w:left="720"/>
        <w:jc w:val="both"/>
        <w:rPr>
          <w:rFonts w:ascii="Arial" w:hAnsi="Arial" w:cs="Arial"/>
          <w:i/>
          <w:sz w:val="22"/>
          <w:szCs w:val="22"/>
        </w:rPr>
      </w:pPr>
    </w:p>
    <w:p w14:paraId="02D57BE4"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The council’s operational strategies;</w:t>
      </w:r>
    </w:p>
    <w:p w14:paraId="52FE85F6" w14:textId="77777777" w:rsidR="00CE40A0" w:rsidRPr="00CD3D39" w:rsidRDefault="00CE40A0" w:rsidP="00177D27">
      <w:pPr>
        <w:ind w:left="720"/>
        <w:jc w:val="both"/>
        <w:rPr>
          <w:rFonts w:ascii="Arial" w:hAnsi="Arial" w:cs="Arial"/>
          <w:i/>
          <w:sz w:val="22"/>
          <w:szCs w:val="22"/>
        </w:rPr>
      </w:pPr>
    </w:p>
    <w:p w14:paraId="096607B0"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Applicable disaster management plans;</w:t>
      </w:r>
    </w:p>
    <w:p w14:paraId="2A41A2D6" w14:textId="77777777" w:rsidR="00CE40A0" w:rsidRPr="00CD3D39" w:rsidRDefault="00CE40A0" w:rsidP="00177D27">
      <w:pPr>
        <w:ind w:left="720"/>
        <w:jc w:val="both"/>
        <w:rPr>
          <w:rFonts w:ascii="Arial" w:hAnsi="Arial" w:cs="Arial"/>
          <w:i/>
          <w:sz w:val="22"/>
          <w:szCs w:val="22"/>
        </w:rPr>
      </w:pPr>
    </w:p>
    <w:p w14:paraId="3310B28D"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A financial plan, which must include a budget projection for at least the next three years; and</w:t>
      </w:r>
    </w:p>
    <w:p w14:paraId="229E97A7" w14:textId="77777777" w:rsidR="00CE40A0" w:rsidRPr="00CD3D39" w:rsidRDefault="00CE40A0" w:rsidP="00177D27">
      <w:pPr>
        <w:ind w:left="720"/>
        <w:jc w:val="both"/>
        <w:rPr>
          <w:rFonts w:ascii="Arial" w:hAnsi="Arial" w:cs="Arial"/>
          <w:i/>
          <w:sz w:val="22"/>
          <w:szCs w:val="22"/>
        </w:rPr>
      </w:pPr>
    </w:p>
    <w:p w14:paraId="392C9FA2" w14:textId="1B399BAE"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The key performance indicators and performance targets determin</w:t>
      </w:r>
      <w:r w:rsidR="005D175B" w:rsidRPr="00CD3D39">
        <w:rPr>
          <w:rFonts w:ascii="Arial" w:hAnsi="Arial" w:cs="Arial"/>
          <w:i/>
          <w:sz w:val="22"/>
          <w:szCs w:val="22"/>
        </w:rPr>
        <w:t>ed in terms of S</w:t>
      </w:r>
      <w:r w:rsidRPr="00CD3D39">
        <w:rPr>
          <w:rFonts w:ascii="Arial" w:hAnsi="Arial" w:cs="Arial"/>
          <w:i/>
          <w:sz w:val="22"/>
          <w:szCs w:val="22"/>
        </w:rPr>
        <w:t>ection 41.</w:t>
      </w:r>
      <w:r w:rsidR="005D175B" w:rsidRPr="00CD3D39">
        <w:rPr>
          <w:rFonts w:ascii="Arial" w:hAnsi="Arial" w:cs="Arial"/>
          <w:i/>
          <w:sz w:val="22"/>
          <w:szCs w:val="22"/>
        </w:rPr>
        <w:t>”</w:t>
      </w:r>
    </w:p>
    <w:p w14:paraId="7FF4EC01" w14:textId="77777777" w:rsidR="00CE40A0" w:rsidRPr="00CD3D39" w:rsidRDefault="00CE40A0" w:rsidP="00177D27">
      <w:pPr>
        <w:jc w:val="both"/>
        <w:rPr>
          <w:rFonts w:ascii="Arial" w:hAnsi="Arial" w:cs="Arial"/>
          <w:sz w:val="22"/>
          <w:szCs w:val="22"/>
        </w:rPr>
      </w:pPr>
    </w:p>
    <w:p w14:paraId="720EE09D" w14:textId="0C16292C" w:rsidR="00CE40A0" w:rsidRPr="00CD3D39" w:rsidRDefault="00CE40A0" w:rsidP="0032325B">
      <w:pPr>
        <w:numPr>
          <w:ilvl w:val="1"/>
          <w:numId w:val="33"/>
        </w:numPr>
        <w:jc w:val="both"/>
        <w:rPr>
          <w:rFonts w:ascii="Arial" w:hAnsi="Arial" w:cs="Arial"/>
          <w:b/>
          <w:sz w:val="22"/>
          <w:szCs w:val="22"/>
        </w:rPr>
      </w:pPr>
      <w:r w:rsidRPr="00CD3D39">
        <w:rPr>
          <w:rFonts w:ascii="Arial" w:hAnsi="Arial" w:cs="Arial"/>
          <w:b/>
          <w:sz w:val="22"/>
          <w:szCs w:val="22"/>
        </w:rPr>
        <w:t>THE ANNUAL BUDGET</w:t>
      </w:r>
      <w:r w:rsidR="005D175B" w:rsidRPr="00CD3D39">
        <w:rPr>
          <w:rFonts w:ascii="Arial" w:hAnsi="Arial" w:cs="Arial"/>
          <w:b/>
          <w:sz w:val="22"/>
          <w:szCs w:val="22"/>
        </w:rPr>
        <w:t>.</w:t>
      </w:r>
    </w:p>
    <w:p w14:paraId="3FCBE9C9" w14:textId="77777777" w:rsidR="00CE40A0" w:rsidRPr="00CD3D39" w:rsidRDefault="00CE40A0" w:rsidP="00177D27">
      <w:pPr>
        <w:ind w:left="720"/>
        <w:jc w:val="both"/>
        <w:rPr>
          <w:rFonts w:ascii="Arial" w:hAnsi="Arial" w:cs="Arial"/>
          <w:sz w:val="22"/>
          <w:szCs w:val="22"/>
        </w:rPr>
      </w:pPr>
    </w:p>
    <w:p w14:paraId="0CD49C83" w14:textId="77FB7E71" w:rsidR="00CE40A0" w:rsidRPr="00CD3D39" w:rsidRDefault="00CE40A0" w:rsidP="0032325B">
      <w:pPr>
        <w:numPr>
          <w:ilvl w:val="2"/>
          <w:numId w:val="33"/>
        </w:numPr>
        <w:ind w:left="1701"/>
        <w:jc w:val="both"/>
        <w:rPr>
          <w:rFonts w:ascii="Arial" w:hAnsi="Arial" w:cs="Arial"/>
          <w:sz w:val="22"/>
          <w:szCs w:val="22"/>
        </w:rPr>
      </w:pPr>
      <w:r w:rsidRPr="00CD3D39">
        <w:rPr>
          <w:rFonts w:ascii="Arial" w:hAnsi="Arial" w:cs="Arial"/>
          <w:sz w:val="22"/>
          <w:szCs w:val="22"/>
        </w:rPr>
        <w:t xml:space="preserve">The Annual Budget and the IDP are </w:t>
      </w:r>
      <w:r w:rsidR="007A55EB" w:rsidRPr="00CD3D39">
        <w:rPr>
          <w:rFonts w:ascii="Arial" w:hAnsi="Arial" w:cs="Arial"/>
          <w:sz w:val="22"/>
          <w:szCs w:val="22"/>
        </w:rPr>
        <w:t>inseparably</w:t>
      </w:r>
      <w:r w:rsidRPr="00CD3D39">
        <w:rPr>
          <w:rFonts w:ascii="Arial" w:hAnsi="Arial" w:cs="Arial"/>
          <w:sz w:val="22"/>
          <w:szCs w:val="22"/>
        </w:rPr>
        <w:t xml:space="preserve"> linked to one another, something that has been formalised through the promulgation of the Municipal Finance Management Act</w:t>
      </w:r>
      <w:r w:rsidR="005D175B" w:rsidRPr="00CD3D39">
        <w:rPr>
          <w:rFonts w:ascii="Arial" w:hAnsi="Arial" w:cs="Arial"/>
          <w:sz w:val="22"/>
          <w:szCs w:val="22"/>
        </w:rPr>
        <w:t xml:space="preserve"> </w:t>
      </w:r>
      <w:r w:rsidR="008A7AED">
        <w:rPr>
          <w:rFonts w:ascii="Arial" w:hAnsi="Arial" w:cs="Arial"/>
          <w:sz w:val="22"/>
          <w:szCs w:val="22"/>
        </w:rPr>
        <w:t xml:space="preserve">(Act No. 56 of </w:t>
      </w:r>
      <w:r w:rsidR="005D175B" w:rsidRPr="00CD3D39">
        <w:rPr>
          <w:rFonts w:ascii="Arial" w:hAnsi="Arial" w:cs="Arial"/>
          <w:sz w:val="22"/>
          <w:szCs w:val="22"/>
        </w:rPr>
        <w:t>2003).  Chapter 4, Section 21</w:t>
      </w:r>
      <w:r w:rsidRPr="00CD3D39">
        <w:rPr>
          <w:rFonts w:ascii="Arial" w:hAnsi="Arial" w:cs="Arial"/>
          <w:sz w:val="22"/>
          <w:szCs w:val="22"/>
        </w:rPr>
        <w:t>(1) of the Municipal Finance</w:t>
      </w:r>
      <w:r w:rsidR="008A7AED">
        <w:rPr>
          <w:rFonts w:ascii="Arial" w:hAnsi="Arial" w:cs="Arial"/>
          <w:sz w:val="22"/>
          <w:szCs w:val="22"/>
        </w:rPr>
        <w:t xml:space="preserve"> Management Act (MFMA) states</w:t>
      </w:r>
      <w:r w:rsidRPr="00CD3D39">
        <w:rPr>
          <w:rFonts w:ascii="Arial" w:hAnsi="Arial" w:cs="Arial"/>
          <w:sz w:val="22"/>
          <w:szCs w:val="22"/>
        </w:rPr>
        <w:t xml:space="preserve"> that:</w:t>
      </w:r>
      <w:r w:rsidR="008A7AED">
        <w:rPr>
          <w:rFonts w:ascii="Arial" w:hAnsi="Arial" w:cs="Arial"/>
          <w:sz w:val="22"/>
          <w:szCs w:val="22"/>
        </w:rPr>
        <w:t>-</w:t>
      </w:r>
    </w:p>
    <w:p w14:paraId="538514EC" w14:textId="77777777" w:rsidR="00CE40A0" w:rsidRPr="00CD3D39" w:rsidRDefault="00CE40A0" w:rsidP="00177D27">
      <w:pPr>
        <w:ind w:left="1440"/>
        <w:jc w:val="both"/>
        <w:rPr>
          <w:rFonts w:ascii="Arial" w:hAnsi="Arial" w:cs="Arial"/>
          <w:sz w:val="22"/>
          <w:szCs w:val="22"/>
        </w:rPr>
      </w:pPr>
    </w:p>
    <w:p w14:paraId="33807894" w14:textId="5B4D8231" w:rsidR="00CE40A0" w:rsidRPr="00CD3D39" w:rsidRDefault="004D26E9" w:rsidP="00177D27">
      <w:pPr>
        <w:ind w:left="2160"/>
        <w:jc w:val="both"/>
        <w:rPr>
          <w:rFonts w:ascii="Arial" w:hAnsi="Arial" w:cs="Arial"/>
          <w:i/>
          <w:sz w:val="22"/>
          <w:szCs w:val="22"/>
        </w:rPr>
      </w:pPr>
      <w:r w:rsidRPr="00CD3D39">
        <w:rPr>
          <w:rFonts w:ascii="Arial" w:hAnsi="Arial" w:cs="Arial"/>
          <w:i/>
          <w:sz w:val="22"/>
          <w:szCs w:val="22"/>
        </w:rPr>
        <w:lastRenderedPageBreak/>
        <w:t>“</w:t>
      </w:r>
      <w:r w:rsidR="00CE40A0" w:rsidRPr="00CD3D39">
        <w:rPr>
          <w:rFonts w:ascii="Arial" w:hAnsi="Arial" w:cs="Arial"/>
          <w:i/>
          <w:sz w:val="22"/>
          <w:szCs w:val="22"/>
        </w:rPr>
        <w:t>Th</w:t>
      </w:r>
      <w:r w:rsidRPr="00CD3D39">
        <w:rPr>
          <w:rFonts w:ascii="Arial" w:hAnsi="Arial" w:cs="Arial"/>
          <w:i/>
          <w:sz w:val="22"/>
          <w:szCs w:val="22"/>
        </w:rPr>
        <w:t>e Mayor of a municipality must:-</w:t>
      </w:r>
    </w:p>
    <w:p w14:paraId="629E8D3F" w14:textId="77777777" w:rsidR="00CE40A0" w:rsidRPr="00CD3D39" w:rsidRDefault="00CE40A0" w:rsidP="00177D27">
      <w:pPr>
        <w:ind w:left="2160"/>
        <w:jc w:val="both"/>
        <w:rPr>
          <w:rFonts w:ascii="Arial" w:hAnsi="Arial" w:cs="Arial"/>
          <w:i/>
          <w:sz w:val="22"/>
          <w:szCs w:val="22"/>
        </w:rPr>
      </w:pPr>
    </w:p>
    <w:p w14:paraId="779D8EAA" w14:textId="2B018ED2" w:rsidR="00CE40A0" w:rsidRPr="00CD3D39" w:rsidRDefault="00CE40A0" w:rsidP="0032325B">
      <w:pPr>
        <w:numPr>
          <w:ilvl w:val="1"/>
          <w:numId w:val="2"/>
        </w:numPr>
        <w:jc w:val="both"/>
        <w:rPr>
          <w:rFonts w:ascii="Arial" w:hAnsi="Arial" w:cs="Arial"/>
          <w:i/>
          <w:sz w:val="22"/>
          <w:szCs w:val="22"/>
        </w:rPr>
      </w:pPr>
      <w:r w:rsidRPr="00CD3D39">
        <w:rPr>
          <w:rFonts w:ascii="Arial" w:hAnsi="Arial" w:cs="Arial"/>
          <w:i/>
          <w:sz w:val="22"/>
          <w:szCs w:val="22"/>
        </w:rPr>
        <w:t>At least 10 months before the start of</w:t>
      </w:r>
      <w:r w:rsidR="004D26E9" w:rsidRPr="00CD3D39">
        <w:rPr>
          <w:rFonts w:ascii="Arial" w:hAnsi="Arial" w:cs="Arial"/>
          <w:i/>
          <w:sz w:val="22"/>
          <w:szCs w:val="22"/>
        </w:rPr>
        <w:t xml:space="preserve"> the budget year, table in the M</w:t>
      </w:r>
      <w:r w:rsidRPr="00CD3D39">
        <w:rPr>
          <w:rFonts w:ascii="Arial" w:hAnsi="Arial" w:cs="Arial"/>
          <w:i/>
          <w:sz w:val="22"/>
          <w:szCs w:val="22"/>
        </w:rPr>
        <w:t xml:space="preserve">unicipal </w:t>
      </w:r>
      <w:r w:rsidR="004D26E9" w:rsidRPr="00CD3D39">
        <w:rPr>
          <w:rFonts w:ascii="Arial" w:hAnsi="Arial" w:cs="Arial"/>
          <w:i/>
          <w:sz w:val="22"/>
          <w:szCs w:val="22"/>
        </w:rPr>
        <w:t>C</w:t>
      </w:r>
      <w:r w:rsidRPr="00CD3D39">
        <w:rPr>
          <w:rFonts w:ascii="Arial" w:hAnsi="Arial" w:cs="Arial"/>
          <w:i/>
          <w:sz w:val="22"/>
          <w:szCs w:val="22"/>
        </w:rPr>
        <w:t>ouncil a time sched</w:t>
      </w:r>
      <w:r w:rsidR="004D26E9" w:rsidRPr="00CD3D39">
        <w:rPr>
          <w:rFonts w:ascii="Arial" w:hAnsi="Arial" w:cs="Arial"/>
          <w:i/>
          <w:sz w:val="22"/>
          <w:szCs w:val="22"/>
        </w:rPr>
        <w:t>ule outlining key deadlines for:</w:t>
      </w:r>
    </w:p>
    <w:p w14:paraId="7276F55C" w14:textId="77777777" w:rsidR="00CE40A0" w:rsidRPr="00CD3D39" w:rsidRDefault="00CE40A0" w:rsidP="00177D27">
      <w:pPr>
        <w:ind w:left="3060"/>
        <w:jc w:val="both"/>
        <w:rPr>
          <w:rFonts w:ascii="Arial" w:hAnsi="Arial" w:cs="Arial"/>
          <w:i/>
          <w:sz w:val="22"/>
          <w:szCs w:val="22"/>
        </w:rPr>
      </w:pPr>
    </w:p>
    <w:p w14:paraId="58AFAFF3" w14:textId="77777777" w:rsidR="00CE40A0" w:rsidRPr="00CD3D39" w:rsidRDefault="00CE40A0" w:rsidP="0032325B">
      <w:pPr>
        <w:numPr>
          <w:ilvl w:val="2"/>
          <w:numId w:val="2"/>
        </w:numPr>
        <w:jc w:val="both"/>
        <w:rPr>
          <w:rFonts w:ascii="Arial" w:hAnsi="Arial" w:cs="Arial"/>
          <w:i/>
          <w:sz w:val="22"/>
          <w:szCs w:val="22"/>
        </w:rPr>
      </w:pPr>
      <w:r w:rsidRPr="00CD3D39">
        <w:rPr>
          <w:rFonts w:ascii="Arial" w:hAnsi="Arial" w:cs="Arial"/>
          <w:i/>
          <w:sz w:val="22"/>
          <w:szCs w:val="22"/>
        </w:rPr>
        <w:t>The preparation, tabling and approval of the annual budget;</w:t>
      </w:r>
    </w:p>
    <w:p w14:paraId="66FDDBE9" w14:textId="173324D1" w:rsidR="00CE40A0" w:rsidRPr="00CD3D39" w:rsidRDefault="004D26E9" w:rsidP="0032325B">
      <w:pPr>
        <w:numPr>
          <w:ilvl w:val="2"/>
          <w:numId w:val="2"/>
        </w:numPr>
        <w:jc w:val="both"/>
        <w:rPr>
          <w:rFonts w:ascii="Arial" w:hAnsi="Arial" w:cs="Arial"/>
          <w:i/>
          <w:sz w:val="22"/>
          <w:szCs w:val="22"/>
        </w:rPr>
      </w:pPr>
      <w:r w:rsidRPr="00CD3D39">
        <w:rPr>
          <w:rFonts w:ascii="Arial" w:hAnsi="Arial" w:cs="Arial"/>
          <w:i/>
          <w:sz w:val="22"/>
          <w:szCs w:val="22"/>
        </w:rPr>
        <w:t>The annual review of:</w:t>
      </w:r>
    </w:p>
    <w:p w14:paraId="33EA634B" w14:textId="77777777" w:rsidR="00CE40A0" w:rsidRPr="00CD3D39" w:rsidRDefault="00CE40A0" w:rsidP="00177D27">
      <w:pPr>
        <w:ind w:left="3600"/>
        <w:jc w:val="both"/>
        <w:rPr>
          <w:rFonts w:ascii="Arial" w:hAnsi="Arial" w:cs="Arial"/>
          <w:i/>
          <w:sz w:val="22"/>
          <w:szCs w:val="22"/>
        </w:rPr>
      </w:pPr>
    </w:p>
    <w:p w14:paraId="41F0126E" w14:textId="590065AA" w:rsidR="00CE40A0" w:rsidRPr="00CD3D39" w:rsidRDefault="00CE40A0" w:rsidP="0032325B">
      <w:pPr>
        <w:numPr>
          <w:ilvl w:val="0"/>
          <w:numId w:val="4"/>
        </w:numPr>
        <w:jc w:val="both"/>
        <w:rPr>
          <w:rFonts w:ascii="Arial" w:hAnsi="Arial" w:cs="Arial"/>
          <w:i/>
          <w:sz w:val="22"/>
          <w:szCs w:val="22"/>
        </w:rPr>
      </w:pPr>
      <w:r w:rsidRPr="00CD3D39">
        <w:rPr>
          <w:rFonts w:ascii="Arial" w:hAnsi="Arial" w:cs="Arial"/>
          <w:i/>
          <w:sz w:val="22"/>
          <w:szCs w:val="22"/>
        </w:rPr>
        <w:t>The integrate</w:t>
      </w:r>
      <w:r w:rsidR="004D26E9" w:rsidRPr="00CD3D39">
        <w:rPr>
          <w:rFonts w:ascii="Arial" w:hAnsi="Arial" w:cs="Arial"/>
          <w:i/>
          <w:sz w:val="22"/>
          <w:szCs w:val="22"/>
        </w:rPr>
        <w:t>d development plan in terms of S</w:t>
      </w:r>
      <w:r w:rsidRPr="00CD3D39">
        <w:rPr>
          <w:rFonts w:ascii="Arial" w:hAnsi="Arial" w:cs="Arial"/>
          <w:i/>
          <w:sz w:val="22"/>
          <w:szCs w:val="22"/>
        </w:rPr>
        <w:t>ection 34 of the Municipal Systems Act; and</w:t>
      </w:r>
    </w:p>
    <w:p w14:paraId="31FFEC2A" w14:textId="77777777" w:rsidR="00CE40A0" w:rsidRPr="00CD3D39" w:rsidRDefault="00CE40A0" w:rsidP="0032325B">
      <w:pPr>
        <w:numPr>
          <w:ilvl w:val="0"/>
          <w:numId w:val="4"/>
        </w:numPr>
        <w:jc w:val="both"/>
        <w:rPr>
          <w:rFonts w:ascii="Arial" w:hAnsi="Arial" w:cs="Arial"/>
          <w:i/>
          <w:sz w:val="22"/>
          <w:szCs w:val="22"/>
        </w:rPr>
      </w:pPr>
      <w:r w:rsidRPr="00CD3D39">
        <w:rPr>
          <w:rFonts w:ascii="Arial" w:hAnsi="Arial" w:cs="Arial"/>
          <w:i/>
          <w:sz w:val="22"/>
          <w:szCs w:val="22"/>
        </w:rPr>
        <w:t>The budget related policies.</w:t>
      </w:r>
    </w:p>
    <w:p w14:paraId="4213D7CE" w14:textId="77777777" w:rsidR="00CE40A0" w:rsidRPr="00CD3D39" w:rsidRDefault="00CE40A0" w:rsidP="00177D27">
      <w:pPr>
        <w:ind w:left="3600"/>
        <w:jc w:val="both"/>
        <w:rPr>
          <w:rFonts w:ascii="Arial" w:hAnsi="Arial" w:cs="Arial"/>
          <w:i/>
          <w:sz w:val="22"/>
          <w:szCs w:val="22"/>
        </w:rPr>
      </w:pPr>
    </w:p>
    <w:p w14:paraId="0E4ADDCB" w14:textId="77777777" w:rsidR="00CE40A0" w:rsidRPr="00CD3D39" w:rsidRDefault="00CE40A0" w:rsidP="0032325B">
      <w:pPr>
        <w:numPr>
          <w:ilvl w:val="2"/>
          <w:numId w:val="2"/>
        </w:numPr>
        <w:jc w:val="both"/>
        <w:rPr>
          <w:rFonts w:ascii="Arial" w:hAnsi="Arial" w:cs="Arial"/>
          <w:i/>
          <w:sz w:val="22"/>
          <w:szCs w:val="22"/>
        </w:rPr>
      </w:pPr>
      <w:r w:rsidRPr="00CD3D39">
        <w:rPr>
          <w:rFonts w:ascii="Arial" w:hAnsi="Arial" w:cs="Arial"/>
          <w:i/>
          <w:sz w:val="22"/>
          <w:szCs w:val="22"/>
        </w:rPr>
        <w:t>The tabling and adoption of any amendments to the integrated development plan and the budget-related policies; and</w:t>
      </w:r>
    </w:p>
    <w:p w14:paraId="692B740F" w14:textId="77777777" w:rsidR="00CE40A0" w:rsidRPr="00CD3D39" w:rsidRDefault="00CE40A0" w:rsidP="0032325B">
      <w:pPr>
        <w:numPr>
          <w:ilvl w:val="2"/>
          <w:numId w:val="2"/>
        </w:numPr>
        <w:jc w:val="both"/>
        <w:rPr>
          <w:rFonts w:ascii="Arial" w:hAnsi="Arial" w:cs="Arial"/>
          <w:i/>
          <w:sz w:val="22"/>
          <w:szCs w:val="22"/>
        </w:rPr>
      </w:pPr>
      <w:r w:rsidRPr="00CD3D39">
        <w:rPr>
          <w:rFonts w:ascii="Arial" w:hAnsi="Arial" w:cs="Arial"/>
          <w:i/>
          <w:sz w:val="22"/>
          <w:szCs w:val="22"/>
        </w:rPr>
        <w:t>The consultative processes forming part of the processes referred to in subparagraphs (</w:t>
      </w:r>
      <w:proofErr w:type="spellStart"/>
      <w:r w:rsidRPr="00CD3D39">
        <w:rPr>
          <w:rFonts w:ascii="Arial" w:hAnsi="Arial" w:cs="Arial"/>
          <w:i/>
          <w:sz w:val="22"/>
          <w:szCs w:val="22"/>
        </w:rPr>
        <w:t>i</w:t>
      </w:r>
      <w:proofErr w:type="spellEnd"/>
      <w:r w:rsidRPr="00CD3D39">
        <w:rPr>
          <w:rFonts w:ascii="Arial" w:hAnsi="Arial" w:cs="Arial"/>
          <w:i/>
          <w:sz w:val="22"/>
          <w:szCs w:val="22"/>
        </w:rPr>
        <w:t>), (ii) and (iii).</w:t>
      </w:r>
    </w:p>
    <w:p w14:paraId="43104FF2" w14:textId="77777777" w:rsidR="00CE40A0" w:rsidRPr="00CD3D39" w:rsidRDefault="00CE40A0" w:rsidP="00177D27">
      <w:pPr>
        <w:jc w:val="both"/>
        <w:rPr>
          <w:rFonts w:ascii="Arial" w:hAnsi="Arial" w:cs="Arial"/>
          <w:sz w:val="22"/>
          <w:szCs w:val="22"/>
        </w:rPr>
      </w:pPr>
    </w:p>
    <w:p w14:paraId="63D7D15A" w14:textId="7EF3AF70" w:rsidR="00CE40A0" w:rsidRPr="00E76124" w:rsidRDefault="00CE40A0" w:rsidP="00E76124">
      <w:pPr>
        <w:pStyle w:val="ListParagraph"/>
        <w:numPr>
          <w:ilvl w:val="0"/>
          <w:numId w:val="53"/>
        </w:numPr>
        <w:tabs>
          <w:tab w:val="left" w:pos="1560"/>
          <w:tab w:val="left" w:pos="1701"/>
        </w:tabs>
        <w:jc w:val="both"/>
        <w:rPr>
          <w:rFonts w:ascii="Arial" w:hAnsi="Arial" w:cs="Arial"/>
          <w:b/>
          <w:sz w:val="22"/>
          <w:szCs w:val="22"/>
        </w:rPr>
      </w:pPr>
      <w:r w:rsidRPr="00E76124">
        <w:rPr>
          <w:rFonts w:ascii="Arial" w:hAnsi="Arial" w:cs="Arial"/>
          <w:b/>
          <w:sz w:val="22"/>
          <w:szCs w:val="22"/>
        </w:rPr>
        <w:t xml:space="preserve">ALIGNMENT OF THE IDP, BUDGET </w:t>
      </w:r>
      <w:smartTag w:uri="urn:schemas-microsoft-com:office:smarttags" w:element="stockticker">
        <w:r w:rsidRPr="00E76124">
          <w:rPr>
            <w:rFonts w:ascii="Arial" w:hAnsi="Arial" w:cs="Arial"/>
            <w:b/>
            <w:sz w:val="22"/>
            <w:szCs w:val="22"/>
          </w:rPr>
          <w:t>AND</w:t>
        </w:r>
      </w:smartTag>
      <w:r w:rsidR="002F4C53" w:rsidRPr="00E76124">
        <w:rPr>
          <w:rFonts w:ascii="Arial" w:hAnsi="Arial" w:cs="Arial"/>
          <w:b/>
          <w:sz w:val="22"/>
          <w:szCs w:val="22"/>
        </w:rPr>
        <w:t xml:space="preserve"> PERFORMANCE </w:t>
      </w:r>
      <w:r w:rsidRPr="00E76124">
        <w:rPr>
          <w:rFonts w:ascii="Arial" w:hAnsi="Arial" w:cs="Arial"/>
          <w:b/>
          <w:sz w:val="22"/>
          <w:szCs w:val="22"/>
        </w:rPr>
        <w:t>MANAGEMENT PROCESSES</w:t>
      </w:r>
      <w:r w:rsidR="004D26E9" w:rsidRPr="00E76124">
        <w:rPr>
          <w:rFonts w:ascii="Arial" w:hAnsi="Arial" w:cs="Arial"/>
          <w:b/>
          <w:sz w:val="22"/>
          <w:szCs w:val="22"/>
        </w:rPr>
        <w:t>.</w:t>
      </w:r>
    </w:p>
    <w:p w14:paraId="69874CC0" w14:textId="77777777" w:rsidR="00CE40A0" w:rsidRPr="00CD3D39" w:rsidRDefault="00CE40A0" w:rsidP="00177D27">
      <w:pPr>
        <w:jc w:val="both"/>
        <w:rPr>
          <w:rFonts w:ascii="Arial" w:hAnsi="Arial" w:cs="Arial"/>
          <w:sz w:val="22"/>
          <w:szCs w:val="22"/>
        </w:rPr>
      </w:pPr>
    </w:p>
    <w:p w14:paraId="0698408A" w14:textId="4D3D644E" w:rsidR="00CE40A0" w:rsidRPr="00E76124" w:rsidRDefault="00CE40A0" w:rsidP="00E76124">
      <w:pPr>
        <w:pStyle w:val="ListParagraph"/>
        <w:numPr>
          <w:ilvl w:val="1"/>
          <w:numId w:val="53"/>
        </w:numPr>
        <w:jc w:val="both"/>
        <w:rPr>
          <w:rFonts w:ascii="Arial" w:hAnsi="Arial" w:cs="Arial"/>
          <w:sz w:val="22"/>
          <w:szCs w:val="22"/>
        </w:rPr>
      </w:pPr>
      <w:r w:rsidRPr="00E76124">
        <w:rPr>
          <w:rFonts w:ascii="Arial" w:hAnsi="Arial" w:cs="Arial"/>
          <w:sz w:val="22"/>
          <w:szCs w:val="22"/>
        </w:rPr>
        <w:t>Every attempt has been made in this Process Plan to align the IDP and Budget preparation process, and the Performance Management System (PMS) review.  The linkages of the three processes are summarised in the following diagram:</w:t>
      </w:r>
      <w:r w:rsidR="004D26E9" w:rsidRPr="00E76124">
        <w:rPr>
          <w:rFonts w:ascii="Arial" w:hAnsi="Arial" w:cs="Arial"/>
          <w:sz w:val="22"/>
          <w:szCs w:val="22"/>
        </w:rPr>
        <w:t>-</w:t>
      </w:r>
    </w:p>
    <w:p w14:paraId="19F098FF" w14:textId="77777777" w:rsidR="00CE40A0" w:rsidRPr="00CD3D39" w:rsidRDefault="00CE40A0" w:rsidP="00177D27">
      <w:pPr>
        <w:jc w:val="both"/>
        <w:rPr>
          <w:rFonts w:ascii="Arial" w:hAnsi="Arial" w:cs="Arial"/>
          <w:sz w:val="22"/>
          <w:szCs w:val="22"/>
        </w:rPr>
      </w:pPr>
    </w:p>
    <w:p w14:paraId="3E2A1E37" w14:textId="77777777" w:rsidR="00CE40A0" w:rsidRPr="00CD3D39" w:rsidRDefault="00CE40A0" w:rsidP="00177D27">
      <w:pPr>
        <w:ind w:left="1440"/>
        <w:jc w:val="both"/>
        <w:rPr>
          <w:rFonts w:ascii="Arial" w:hAnsi="Arial" w:cs="Arial"/>
          <w:b/>
          <w:sz w:val="22"/>
          <w:szCs w:val="22"/>
        </w:rPr>
      </w:pPr>
    </w:p>
    <w:p w14:paraId="70D60AEE" w14:textId="586454B9" w:rsidR="00CE40A0" w:rsidRPr="00CD3D39" w:rsidRDefault="00CE40A0" w:rsidP="00177D27">
      <w:pPr>
        <w:ind w:left="2880" w:hanging="1440"/>
        <w:jc w:val="both"/>
        <w:rPr>
          <w:rFonts w:ascii="Arial" w:hAnsi="Arial" w:cs="Arial"/>
          <w:b/>
          <w:sz w:val="22"/>
          <w:szCs w:val="22"/>
        </w:rPr>
      </w:pPr>
      <w:r w:rsidRPr="00CD3D39">
        <w:rPr>
          <w:rFonts w:ascii="Arial" w:hAnsi="Arial" w:cs="Arial"/>
          <w:b/>
          <w:sz w:val="22"/>
          <w:szCs w:val="22"/>
        </w:rPr>
        <w:t>FIGURE 1:</w:t>
      </w:r>
      <w:r w:rsidRPr="00CD3D39">
        <w:rPr>
          <w:rFonts w:ascii="Arial" w:hAnsi="Arial" w:cs="Arial"/>
          <w:b/>
          <w:sz w:val="22"/>
          <w:szCs w:val="22"/>
        </w:rPr>
        <w:tab/>
        <w:t xml:space="preserve">THE </w:t>
      </w:r>
      <w:r w:rsidR="00705F0C" w:rsidRPr="00CD3D39">
        <w:rPr>
          <w:rFonts w:ascii="Arial" w:hAnsi="Arial" w:cs="Arial"/>
          <w:b/>
          <w:sz w:val="22"/>
          <w:szCs w:val="22"/>
        </w:rPr>
        <w:t>NEWCASTLE</w:t>
      </w:r>
      <w:r w:rsidRPr="00CD3D39">
        <w:rPr>
          <w:rFonts w:ascii="Arial" w:hAnsi="Arial" w:cs="Arial"/>
          <w:b/>
          <w:sz w:val="22"/>
          <w:szCs w:val="22"/>
        </w:rPr>
        <w:t xml:space="preserve"> MUNICIPALITY IDP, BUDGET AND    PMS LINKAGES</w:t>
      </w:r>
      <w:r w:rsidR="004D26E9" w:rsidRPr="00CD3D39">
        <w:rPr>
          <w:rFonts w:ascii="Arial" w:hAnsi="Arial" w:cs="Arial"/>
          <w:b/>
          <w:sz w:val="22"/>
          <w:szCs w:val="22"/>
        </w:rPr>
        <w:t>.</w:t>
      </w:r>
    </w:p>
    <w:p w14:paraId="5E6E3C54" w14:textId="77777777" w:rsidR="00CE40A0" w:rsidRPr="00CD3D39" w:rsidRDefault="00CE40A0" w:rsidP="00177D27">
      <w:pPr>
        <w:ind w:left="1440"/>
        <w:jc w:val="both"/>
        <w:rPr>
          <w:rFonts w:ascii="Arial" w:hAnsi="Arial" w:cs="Arial"/>
          <w:sz w:val="22"/>
          <w:szCs w:val="22"/>
        </w:rPr>
      </w:pPr>
      <w:r w:rsidRPr="00CD3D39">
        <w:rPr>
          <w:rFonts w:ascii="Arial" w:hAnsi="Arial" w:cs="Arial"/>
          <w:b/>
          <w:sz w:val="22"/>
          <w:szCs w:val="22"/>
        </w:rPr>
        <w:tab/>
      </w:r>
      <w:r w:rsidRPr="00CD3D39">
        <w:rPr>
          <w:rFonts w:ascii="Arial" w:hAnsi="Arial" w:cs="Arial"/>
          <w:b/>
          <w:sz w:val="22"/>
          <w:szCs w:val="22"/>
        </w:rPr>
        <w:tab/>
      </w:r>
    </w:p>
    <w:p w14:paraId="460D43B3" w14:textId="77777777" w:rsidR="00CE40A0" w:rsidRPr="00CD3D39" w:rsidRDefault="00CE40A0" w:rsidP="00177D27">
      <w:pPr>
        <w:jc w:val="both"/>
        <w:rPr>
          <w:rFonts w:ascii="Arial" w:hAnsi="Arial" w:cs="Arial"/>
          <w:sz w:val="22"/>
          <w:szCs w:val="22"/>
        </w:rPr>
      </w:pPr>
    </w:p>
    <w:p w14:paraId="05EAF40F" w14:textId="77777777" w:rsidR="00CE40A0" w:rsidRPr="00CD3D39" w:rsidRDefault="000A644A" w:rsidP="00177D27">
      <w:pPr>
        <w:ind w:left="1440"/>
        <w:jc w:val="both"/>
        <w:rPr>
          <w:rFonts w:ascii="Arial" w:hAnsi="Arial" w:cs="Arial"/>
          <w:sz w:val="22"/>
          <w:szCs w:val="22"/>
        </w:rPr>
      </w:pPr>
      <w:r w:rsidRPr="00CD3D39">
        <w:rPr>
          <w:rFonts w:ascii="Arial" w:hAnsi="Arial" w:cs="Arial"/>
          <w:noProof/>
          <w:color w:val="FFFF00"/>
          <w:sz w:val="22"/>
          <w:szCs w:val="22"/>
          <w:lang w:val="en-US"/>
        </w:rPr>
        <w:drawing>
          <wp:inline distT="0" distB="0" distL="0" distR="0" wp14:anchorId="332ECA60" wp14:editId="251699C5">
            <wp:extent cx="4486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1336"/>
                    <a:stretch>
                      <a:fillRect/>
                    </a:stretch>
                  </pic:blipFill>
                  <pic:spPr bwMode="auto">
                    <a:xfrm>
                      <a:off x="0" y="0"/>
                      <a:ext cx="4486275" cy="2324100"/>
                    </a:xfrm>
                    <a:prstGeom prst="rect">
                      <a:avLst/>
                    </a:prstGeom>
                    <a:noFill/>
                    <a:ln>
                      <a:noFill/>
                    </a:ln>
                  </pic:spPr>
                </pic:pic>
              </a:graphicData>
            </a:graphic>
          </wp:inline>
        </w:drawing>
      </w:r>
    </w:p>
    <w:p w14:paraId="21A1A89C" w14:textId="1C132E5A" w:rsidR="00CE40A0" w:rsidRDefault="002451E4" w:rsidP="002F4C53">
      <w:pPr>
        <w:pStyle w:val="Caption"/>
        <w:ind w:left="1440"/>
        <w:jc w:val="both"/>
        <w:rPr>
          <w:rFonts w:ascii="Arial" w:hAnsi="Arial" w:cs="Arial"/>
          <w:sz w:val="22"/>
          <w:szCs w:val="22"/>
        </w:rPr>
      </w:pPr>
      <w:r w:rsidRPr="00CD3D39">
        <w:rPr>
          <w:rFonts w:ascii="Arial" w:hAnsi="Arial" w:cs="Arial"/>
          <w:sz w:val="22"/>
          <w:szCs w:val="22"/>
        </w:rPr>
        <w:t>Newcastle</w:t>
      </w:r>
      <w:r w:rsidR="00CE40A0" w:rsidRPr="00CD3D39">
        <w:rPr>
          <w:rFonts w:ascii="Arial" w:hAnsi="Arial" w:cs="Arial"/>
          <w:sz w:val="22"/>
          <w:szCs w:val="22"/>
        </w:rPr>
        <w:t xml:space="preserve"> IDP Process Plan</w:t>
      </w:r>
    </w:p>
    <w:p w14:paraId="51CE353F" w14:textId="77777777" w:rsidR="00CE40A0" w:rsidRPr="00CD3D39" w:rsidRDefault="00CE40A0" w:rsidP="00806D05">
      <w:pPr>
        <w:jc w:val="both"/>
        <w:rPr>
          <w:rFonts w:ascii="Arial" w:hAnsi="Arial" w:cs="Arial"/>
          <w:sz w:val="22"/>
          <w:szCs w:val="22"/>
        </w:rPr>
      </w:pPr>
    </w:p>
    <w:p w14:paraId="3BA6617B" w14:textId="0B19F2DB" w:rsidR="00CE40A0" w:rsidRPr="00E76124" w:rsidRDefault="00CE40A0" w:rsidP="00E76124">
      <w:pPr>
        <w:pStyle w:val="ListParagraph"/>
        <w:numPr>
          <w:ilvl w:val="0"/>
          <w:numId w:val="53"/>
        </w:numPr>
        <w:jc w:val="both"/>
        <w:rPr>
          <w:rFonts w:ascii="Arial" w:hAnsi="Arial" w:cs="Arial"/>
          <w:b/>
          <w:sz w:val="22"/>
          <w:szCs w:val="22"/>
        </w:rPr>
      </w:pPr>
      <w:r w:rsidRPr="00E76124">
        <w:rPr>
          <w:rFonts w:ascii="Arial" w:hAnsi="Arial" w:cs="Arial"/>
          <w:b/>
          <w:sz w:val="22"/>
          <w:szCs w:val="22"/>
        </w:rPr>
        <w:lastRenderedPageBreak/>
        <w:t>KEY ELEMENTS TO BE ADDRESSED IN THIS PROCESS</w:t>
      </w:r>
      <w:r w:rsidR="004D26E9" w:rsidRPr="00E76124">
        <w:rPr>
          <w:rFonts w:ascii="Arial" w:hAnsi="Arial" w:cs="Arial"/>
          <w:b/>
          <w:sz w:val="22"/>
          <w:szCs w:val="22"/>
        </w:rPr>
        <w:t>.</w:t>
      </w:r>
    </w:p>
    <w:p w14:paraId="78F68020" w14:textId="77777777" w:rsidR="00CE40A0" w:rsidRPr="00CD3D39" w:rsidRDefault="00CE40A0" w:rsidP="00177D27">
      <w:pPr>
        <w:jc w:val="both"/>
        <w:rPr>
          <w:rFonts w:ascii="Arial" w:hAnsi="Arial" w:cs="Arial"/>
          <w:sz w:val="22"/>
          <w:szCs w:val="22"/>
        </w:rPr>
      </w:pPr>
    </w:p>
    <w:p w14:paraId="239E40AA" w14:textId="5E54254A" w:rsidR="00CE40A0" w:rsidRPr="00CD3D39" w:rsidRDefault="00CE40A0" w:rsidP="00E76124">
      <w:pPr>
        <w:jc w:val="both"/>
        <w:rPr>
          <w:rFonts w:ascii="Arial" w:hAnsi="Arial" w:cs="Arial"/>
          <w:sz w:val="22"/>
          <w:szCs w:val="22"/>
        </w:rPr>
      </w:pPr>
      <w:r w:rsidRPr="00CD3D39">
        <w:rPr>
          <w:rFonts w:ascii="Arial" w:hAnsi="Arial" w:cs="Arial"/>
          <w:sz w:val="22"/>
          <w:szCs w:val="22"/>
        </w:rPr>
        <w:t xml:space="preserve">The following is a summary of the main activities to be undertaken during this IDP </w:t>
      </w:r>
      <w:r w:rsidR="00CF4BCB" w:rsidRPr="00CD3D39">
        <w:rPr>
          <w:rFonts w:ascii="Arial" w:hAnsi="Arial" w:cs="Arial"/>
          <w:sz w:val="22"/>
          <w:szCs w:val="22"/>
        </w:rPr>
        <w:t xml:space="preserve">review </w:t>
      </w:r>
      <w:r w:rsidR="00CC57C4" w:rsidRPr="00CD3D39">
        <w:rPr>
          <w:rFonts w:ascii="Arial" w:hAnsi="Arial" w:cs="Arial"/>
          <w:sz w:val="22"/>
          <w:szCs w:val="22"/>
        </w:rPr>
        <w:t>preparation p</w:t>
      </w:r>
      <w:r w:rsidRPr="00CD3D39">
        <w:rPr>
          <w:rFonts w:ascii="Arial" w:hAnsi="Arial" w:cs="Arial"/>
          <w:sz w:val="22"/>
          <w:szCs w:val="22"/>
        </w:rPr>
        <w:t>rocess:</w:t>
      </w:r>
      <w:r w:rsidR="004D26E9" w:rsidRPr="00CD3D39">
        <w:rPr>
          <w:rFonts w:ascii="Arial" w:hAnsi="Arial" w:cs="Arial"/>
          <w:sz w:val="22"/>
          <w:szCs w:val="22"/>
        </w:rPr>
        <w:t>-</w:t>
      </w:r>
    </w:p>
    <w:p w14:paraId="0923891C" w14:textId="77777777" w:rsidR="00CE40A0" w:rsidRPr="00CD3D39" w:rsidRDefault="005318A7" w:rsidP="00177D27">
      <w:pPr>
        <w:jc w:val="both"/>
        <w:rPr>
          <w:rFonts w:ascii="Arial" w:hAnsi="Arial" w:cs="Arial"/>
          <w:sz w:val="22"/>
          <w:szCs w:val="22"/>
        </w:rPr>
      </w:pPr>
      <w:r w:rsidRPr="00CD3D39">
        <w:rPr>
          <w:rFonts w:ascii="Arial" w:hAnsi="Arial" w:cs="Arial"/>
          <w:sz w:val="22"/>
          <w:szCs w:val="22"/>
        </w:rPr>
        <w:tab/>
      </w:r>
    </w:p>
    <w:p w14:paraId="334FB85C" w14:textId="0D9DFE1D" w:rsidR="005318A7" w:rsidRPr="00CD3D39" w:rsidRDefault="005318A7" w:rsidP="00E76124">
      <w:pPr>
        <w:numPr>
          <w:ilvl w:val="1"/>
          <w:numId w:val="53"/>
        </w:numPr>
        <w:tabs>
          <w:tab w:val="left" w:pos="1134"/>
        </w:tabs>
        <w:ind w:left="720"/>
        <w:jc w:val="both"/>
        <w:rPr>
          <w:rFonts w:ascii="Arial" w:hAnsi="Arial" w:cs="Arial"/>
          <w:b/>
          <w:bCs/>
          <w:sz w:val="22"/>
          <w:szCs w:val="22"/>
          <w:lang w:val="en-US"/>
        </w:rPr>
      </w:pPr>
      <w:r w:rsidRPr="00CD3D39">
        <w:rPr>
          <w:rFonts w:ascii="Arial" w:hAnsi="Arial" w:cs="Arial"/>
          <w:b/>
          <w:sz w:val="22"/>
          <w:szCs w:val="22"/>
        </w:rPr>
        <w:t>AIMS AND OBJECTIVES OF THE IDP</w:t>
      </w:r>
      <w:r w:rsidRPr="00CD3D39">
        <w:rPr>
          <w:rFonts w:ascii="Arial" w:hAnsi="Arial" w:cs="Arial"/>
          <w:b/>
          <w:bCs/>
          <w:sz w:val="22"/>
          <w:szCs w:val="22"/>
          <w:lang w:val="en-US"/>
        </w:rPr>
        <w:t xml:space="preserve"> </w:t>
      </w:r>
      <w:r w:rsidR="008A7AED">
        <w:rPr>
          <w:rFonts w:ascii="Arial" w:hAnsi="Arial" w:cs="Arial"/>
          <w:b/>
          <w:bCs/>
          <w:sz w:val="22"/>
          <w:szCs w:val="22"/>
          <w:lang w:val="en-US"/>
        </w:rPr>
        <w:t>IN TERMS OF COUNCIL’S</w:t>
      </w:r>
      <w:r w:rsidR="007C6C9E" w:rsidRPr="00CD3D39">
        <w:rPr>
          <w:rFonts w:ascii="Arial" w:hAnsi="Arial" w:cs="Arial"/>
          <w:b/>
          <w:bCs/>
          <w:sz w:val="22"/>
          <w:szCs w:val="22"/>
          <w:lang w:val="en-US"/>
        </w:rPr>
        <w:t xml:space="preserve"> PRIORITIES</w:t>
      </w:r>
      <w:r w:rsidR="004D26E9" w:rsidRPr="00CD3D39">
        <w:rPr>
          <w:rFonts w:ascii="Arial" w:hAnsi="Arial" w:cs="Arial"/>
          <w:b/>
          <w:bCs/>
          <w:sz w:val="22"/>
          <w:szCs w:val="22"/>
          <w:lang w:val="en-US"/>
        </w:rPr>
        <w:t>.</w:t>
      </w:r>
    </w:p>
    <w:p w14:paraId="14607C50" w14:textId="77777777" w:rsidR="005318A7" w:rsidRPr="00CD3D39" w:rsidRDefault="005318A7" w:rsidP="00177D27">
      <w:pPr>
        <w:ind w:left="720"/>
        <w:jc w:val="both"/>
        <w:rPr>
          <w:rFonts w:ascii="Arial" w:hAnsi="Arial" w:cs="Arial"/>
          <w:sz w:val="22"/>
          <w:szCs w:val="22"/>
          <w:lang w:val="en-US"/>
        </w:rPr>
      </w:pPr>
    </w:p>
    <w:p w14:paraId="548DC933" w14:textId="3B3B0183" w:rsidR="005318A7" w:rsidRPr="00CD3D39" w:rsidRDefault="005318A7" w:rsidP="002F4C53">
      <w:pPr>
        <w:ind w:left="709"/>
        <w:jc w:val="both"/>
        <w:rPr>
          <w:rFonts w:ascii="Arial" w:hAnsi="Arial" w:cs="Arial"/>
          <w:sz w:val="22"/>
          <w:szCs w:val="22"/>
          <w:lang w:val="en-US"/>
        </w:rPr>
      </w:pPr>
      <w:r w:rsidRPr="00CD3D39">
        <w:rPr>
          <w:rFonts w:ascii="Arial" w:hAnsi="Arial" w:cs="Arial"/>
          <w:sz w:val="22"/>
          <w:szCs w:val="22"/>
          <w:lang w:val="en-US"/>
        </w:rPr>
        <w:t xml:space="preserve">The primary aim of the proposed IDP initiative is </w:t>
      </w:r>
      <w:r w:rsidR="001A3E8E">
        <w:rPr>
          <w:rFonts w:ascii="Arial" w:hAnsi="Arial" w:cs="Arial"/>
          <w:sz w:val="22"/>
          <w:szCs w:val="22"/>
          <w:lang w:val="en-US"/>
        </w:rPr>
        <w:t>to develop the First Round of the Fourth Generation</w:t>
      </w:r>
      <w:r w:rsidR="00705F0C" w:rsidRPr="00CD3D39">
        <w:rPr>
          <w:rFonts w:ascii="Arial" w:hAnsi="Arial" w:cs="Arial"/>
          <w:sz w:val="22"/>
          <w:szCs w:val="22"/>
          <w:lang w:val="en-US"/>
        </w:rPr>
        <w:t xml:space="preserve"> IDP</w:t>
      </w:r>
      <w:r w:rsidR="004B0220">
        <w:rPr>
          <w:rFonts w:ascii="Arial" w:hAnsi="Arial" w:cs="Arial"/>
          <w:sz w:val="22"/>
          <w:szCs w:val="22"/>
          <w:lang w:val="en-US"/>
        </w:rPr>
        <w:t xml:space="preserve"> (2017/18-2021/22)</w:t>
      </w:r>
      <w:r w:rsidR="00FC1AEF">
        <w:rPr>
          <w:rFonts w:ascii="Arial" w:hAnsi="Arial" w:cs="Arial"/>
          <w:sz w:val="22"/>
          <w:szCs w:val="22"/>
          <w:lang w:val="en-US"/>
        </w:rPr>
        <w:t>,</w:t>
      </w:r>
      <w:r w:rsidR="00705F0C" w:rsidRPr="00CD3D39">
        <w:rPr>
          <w:rFonts w:ascii="Arial" w:hAnsi="Arial" w:cs="Arial"/>
          <w:sz w:val="22"/>
          <w:szCs w:val="22"/>
          <w:lang w:val="en-US"/>
        </w:rPr>
        <w:t xml:space="preserve"> in </w:t>
      </w:r>
      <w:r w:rsidR="001A3E8E">
        <w:rPr>
          <w:rFonts w:ascii="Arial" w:hAnsi="Arial" w:cs="Arial"/>
          <w:sz w:val="22"/>
          <w:szCs w:val="22"/>
          <w:lang w:val="en-US"/>
        </w:rPr>
        <w:t>line with the upcoming Newcastle Local Municipality Council’s priorities in order to inform municipal budgeting</w:t>
      </w:r>
      <w:r w:rsidR="00FC1AEF">
        <w:rPr>
          <w:rFonts w:ascii="Arial" w:hAnsi="Arial" w:cs="Arial"/>
          <w:sz w:val="22"/>
          <w:szCs w:val="22"/>
          <w:lang w:val="en-US"/>
        </w:rPr>
        <w:t>,</w:t>
      </w:r>
      <w:r w:rsidR="00AD104E">
        <w:rPr>
          <w:rFonts w:ascii="Arial" w:hAnsi="Arial" w:cs="Arial"/>
          <w:sz w:val="22"/>
          <w:szCs w:val="22"/>
          <w:lang w:val="en-US"/>
        </w:rPr>
        <w:t xml:space="preserve"> and allocation of resources</w:t>
      </w:r>
      <w:r w:rsidR="007A0040">
        <w:rPr>
          <w:rFonts w:ascii="Arial" w:hAnsi="Arial" w:cs="Arial"/>
          <w:sz w:val="22"/>
          <w:szCs w:val="22"/>
          <w:lang w:val="en-US"/>
        </w:rPr>
        <w:t xml:space="preserve"> across </w:t>
      </w:r>
      <w:r w:rsidR="00AB11BE">
        <w:rPr>
          <w:rFonts w:ascii="Arial" w:hAnsi="Arial" w:cs="Arial"/>
          <w:sz w:val="22"/>
          <w:szCs w:val="22"/>
          <w:lang w:val="en-US"/>
        </w:rPr>
        <w:t>all NLM Wards</w:t>
      </w:r>
      <w:r w:rsidR="001D63BE">
        <w:rPr>
          <w:rFonts w:ascii="Arial" w:hAnsi="Arial" w:cs="Arial"/>
          <w:sz w:val="22"/>
          <w:szCs w:val="22"/>
          <w:lang w:val="en-US"/>
        </w:rPr>
        <w:t xml:space="preserve"> according to Development needs, Challenges </w:t>
      </w:r>
      <w:r w:rsidR="00D22656">
        <w:rPr>
          <w:rFonts w:ascii="Arial" w:hAnsi="Arial" w:cs="Arial"/>
          <w:sz w:val="22"/>
          <w:szCs w:val="22"/>
          <w:lang w:val="en-US"/>
        </w:rPr>
        <w:t>and T</w:t>
      </w:r>
      <w:r w:rsidR="001D63BE">
        <w:rPr>
          <w:rFonts w:ascii="Arial" w:hAnsi="Arial" w:cs="Arial"/>
          <w:sz w:val="22"/>
          <w:szCs w:val="22"/>
          <w:lang w:val="en-US"/>
        </w:rPr>
        <w:t>rends within Newcastle</w:t>
      </w:r>
      <w:r w:rsidR="00FC1AEF">
        <w:rPr>
          <w:rFonts w:ascii="Arial" w:hAnsi="Arial" w:cs="Arial"/>
          <w:sz w:val="22"/>
          <w:szCs w:val="22"/>
          <w:lang w:val="en-US"/>
        </w:rPr>
        <w:t xml:space="preserve"> in a manner that will promote Social, Economic and Environmental Sustainability</w:t>
      </w:r>
      <w:r w:rsidR="001A51C9">
        <w:rPr>
          <w:rFonts w:ascii="Arial" w:hAnsi="Arial" w:cs="Arial"/>
          <w:sz w:val="22"/>
          <w:szCs w:val="22"/>
          <w:lang w:val="en-US"/>
        </w:rPr>
        <w:t>.</w:t>
      </w:r>
      <w:r w:rsidRPr="00CD3D39">
        <w:rPr>
          <w:rFonts w:ascii="Arial" w:hAnsi="Arial" w:cs="Arial"/>
          <w:sz w:val="22"/>
          <w:szCs w:val="22"/>
          <w:lang w:val="en-US"/>
        </w:rPr>
        <w:t xml:space="preserve"> </w:t>
      </w:r>
      <w:r w:rsidR="004D26E9" w:rsidRPr="00CD3D39">
        <w:rPr>
          <w:rFonts w:ascii="Arial" w:hAnsi="Arial" w:cs="Arial"/>
          <w:sz w:val="22"/>
          <w:szCs w:val="22"/>
          <w:lang w:val="en-US"/>
        </w:rPr>
        <w:t xml:space="preserve"> </w:t>
      </w:r>
      <w:r w:rsidRPr="00CD3D39">
        <w:rPr>
          <w:rFonts w:ascii="Arial" w:hAnsi="Arial" w:cs="Arial"/>
          <w:sz w:val="22"/>
          <w:szCs w:val="22"/>
          <w:lang w:val="en-US"/>
        </w:rPr>
        <w:t xml:space="preserve">Its objectives </w:t>
      </w:r>
      <w:r w:rsidR="004D26E9" w:rsidRPr="00CD3D39">
        <w:rPr>
          <w:rFonts w:ascii="Arial" w:hAnsi="Arial" w:cs="Arial"/>
          <w:sz w:val="22"/>
          <w:szCs w:val="22"/>
          <w:lang w:val="en-US"/>
        </w:rPr>
        <w:t>can be summarized as follows:-</w:t>
      </w:r>
    </w:p>
    <w:p w14:paraId="5E6C95F2" w14:textId="6E194131" w:rsidR="005318A7" w:rsidRPr="00CD3D39" w:rsidRDefault="00315D9D" w:rsidP="004D26E9">
      <w:pPr>
        <w:jc w:val="both"/>
        <w:rPr>
          <w:rFonts w:ascii="Arial" w:hAnsi="Arial" w:cs="Arial"/>
          <w:sz w:val="22"/>
          <w:szCs w:val="22"/>
          <w:lang w:val="en-US"/>
        </w:rPr>
      </w:pPr>
      <w:r>
        <w:rPr>
          <w:rFonts w:ascii="Arial" w:hAnsi="Arial" w:cs="Arial"/>
          <w:sz w:val="22"/>
          <w:szCs w:val="22"/>
          <w:lang w:val="en-US"/>
        </w:rPr>
        <w:t xml:space="preserve">              </w:t>
      </w:r>
    </w:p>
    <w:p w14:paraId="6CD516A3" w14:textId="1CD8455E" w:rsidR="003732C2" w:rsidRDefault="003732C2" w:rsidP="0032325B">
      <w:pPr>
        <w:numPr>
          <w:ilvl w:val="0"/>
          <w:numId w:val="20"/>
        </w:numPr>
        <w:ind w:left="993"/>
        <w:jc w:val="both"/>
        <w:rPr>
          <w:rFonts w:ascii="Arial" w:hAnsi="Arial" w:cs="Arial"/>
          <w:sz w:val="22"/>
          <w:szCs w:val="22"/>
          <w:lang w:val="en-US"/>
        </w:rPr>
      </w:pPr>
      <w:r>
        <w:rPr>
          <w:rFonts w:ascii="Arial" w:hAnsi="Arial" w:cs="Arial"/>
          <w:sz w:val="22"/>
          <w:szCs w:val="22"/>
          <w:lang w:val="en-US"/>
        </w:rPr>
        <w:t>To establish an IDP Steering Committee to ensure an effective Integrated</w:t>
      </w:r>
      <w:r w:rsidR="00D716AE">
        <w:rPr>
          <w:rFonts w:ascii="Arial" w:hAnsi="Arial" w:cs="Arial"/>
          <w:sz w:val="22"/>
          <w:szCs w:val="22"/>
          <w:lang w:val="en-US"/>
        </w:rPr>
        <w:t xml:space="preserve"> Development Planning proces</w:t>
      </w:r>
      <w:r w:rsidR="00CC789E">
        <w:rPr>
          <w:rFonts w:ascii="Arial" w:hAnsi="Arial" w:cs="Arial"/>
          <w:sz w:val="22"/>
          <w:szCs w:val="22"/>
          <w:lang w:val="en-US"/>
        </w:rPr>
        <w:t>s</w:t>
      </w:r>
      <w:r>
        <w:rPr>
          <w:rFonts w:ascii="Arial" w:hAnsi="Arial" w:cs="Arial"/>
          <w:sz w:val="22"/>
          <w:szCs w:val="22"/>
          <w:lang w:val="en-US"/>
        </w:rPr>
        <w:t xml:space="preserve">. </w:t>
      </w:r>
    </w:p>
    <w:p w14:paraId="7A00F9F7" w14:textId="4BB68A08" w:rsidR="003A4627" w:rsidRDefault="003A4627" w:rsidP="0032325B">
      <w:pPr>
        <w:numPr>
          <w:ilvl w:val="0"/>
          <w:numId w:val="20"/>
        </w:numPr>
        <w:ind w:left="993"/>
        <w:jc w:val="both"/>
        <w:rPr>
          <w:rFonts w:ascii="Arial" w:hAnsi="Arial" w:cs="Arial"/>
          <w:sz w:val="22"/>
          <w:szCs w:val="22"/>
          <w:lang w:val="en-US"/>
        </w:rPr>
      </w:pPr>
      <w:r>
        <w:rPr>
          <w:rFonts w:ascii="Arial" w:hAnsi="Arial" w:cs="Arial"/>
          <w:sz w:val="22"/>
          <w:szCs w:val="22"/>
          <w:lang w:val="en-US"/>
        </w:rPr>
        <w:t xml:space="preserve">To prepare a Strategic Development Plan (IDP) for Newcastle Local Municipality which will give strategic and development planning guidance for the </w:t>
      </w:r>
      <w:r w:rsidR="00462CDF">
        <w:rPr>
          <w:rFonts w:ascii="Arial" w:hAnsi="Arial" w:cs="Arial"/>
          <w:sz w:val="22"/>
          <w:szCs w:val="22"/>
          <w:lang w:val="en-US"/>
        </w:rPr>
        <w:t>(</w:t>
      </w:r>
      <w:r>
        <w:rPr>
          <w:rFonts w:ascii="Arial" w:hAnsi="Arial" w:cs="Arial"/>
          <w:sz w:val="22"/>
          <w:szCs w:val="22"/>
          <w:lang w:val="en-US"/>
        </w:rPr>
        <w:t>2017/18 – 2021/22</w:t>
      </w:r>
      <w:r w:rsidR="00462CDF">
        <w:rPr>
          <w:rFonts w:ascii="Arial" w:hAnsi="Arial" w:cs="Arial"/>
          <w:sz w:val="22"/>
          <w:szCs w:val="22"/>
          <w:lang w:val="en-US"/>
        </w:rPr>
        <w:t>)</w:t>
      </w:r>
      <w:r>
        <w:rPr>
          <w:rFonts w:ascii="Arial" w:hAnsi="Arial" w:cs="Arial"/>
          <w:sz w:val="22"/>
          <w:szCs w:val="22"/>
          <w:lang w:val="en-US"/>
        </w:rPr>
        <w:t xml:space="preserve"> term.</w:t>
      </w:r>
    </w:p>
    <w:p w14:paraId="4B9B8E7F" w14:textId="65B48A37" w:rsidR="007A1F84" w:rsidRDefault="007A1F84" w:rsidP="0032325B">
      <w:pPr>
        <w:numPr>
          <w:ilvl w:val="0"/>
          <w:numId w:val="20"/>
        </w:numPr>
        <w:ind w:left="993"/>
        <w:jc w:val="both"/>
        <w:rPr>
          <w:rFonts w:ascii="Arial" w:hAnsi="Arial" w:cs="Arial"/>
          <w:sz w:val="22"/>
          <w:szCs w:val="22"/>
          <w:lang w:val="en-US"/>
        </w:rPr>
      </w:pPr>
      <w:r>
        <w:rPr>
          <w:rFonts w:ascii="Arial" w:hAnsi="Arial" w:cs="Arial"/>
          <w:sz w:val="22"/>
          <w:szCs w:val="22"/>
          <w:lang w:val="en-US"/>
        </w:rPr>
        <w:t>To develop the NLM IDP along with other sector plans (i.e. Spatial Development Framework; LED Strategy; Housing Sector Plan; Integrated Waste Management Plan; Disaster Management Plan; etc.)</w:t>
      </w:r>
      <w:r w:rsidR="0034736A">
        <w:rPr>
          <w:rFonts w:ascii="Arial" w:hAnsi="Arial" w:cs="Arial"/>
          <w:sz w:val="22"/>
          <w:szCs w:val="22"/>
          <w:lang w:val="en-US"/>
        </w:rPr>
        <w:t xml:space="preserve"> in order to respond to issues</w:t>
      </w:r>
      <w:r w:rsidR="00072A06">
        <w:rPr>
          <w:rFonts w:ascii="Arial" w:hAnsi="Arial" w:cs="Arial"/>
          <w:sz w:val="22"/>
          <w:szCs w:val="22"/>
          <w:lang w:val="en-US"/>
        </w:rPr>
        <w:t xml:space="preserve"> and concerns of the Newcastle Community.</w:t>
      </w:r>
      <w:r w:rsidR="0034736A">
        <w:rPr>
          <w:rFonts w:ascii="Arial" w:hAnsi="Arial" w:cs="Arial"/>
          <w:sz w:val="22"/>
          <w:szCs w:val="22"/>
          <w:lang w:val="en-US"/>
        </w:rPr>
        <w:t xml:space="preserve"> </w:t>
      </w:r>
      <w:r>
        <w:rPr>
          <w:rFonts w:ascii="Arial" w:hAnsi="Arial" w:cs="Arial"/>
          <w:sz w:val="22"/>
          <w:szCs w:val="22"/>
          <w:lang w:val="en-US"/>
        </w:rPr>
        <w:t xml:space="preserve"> </w:t>
      </w:r>
    </w:p>
    <w:p w14:paraId="06C15EC0" w14:textId="7B055D8A" w:rsidR="005318A7" w:rsidRPr="00CD3D39" w:rsidRDefault="005318A7" w:rsidP="0032325B">
      <w:pPr>
        <w:numPr>
          <w:ilvl w:val="0"/>
          <w:numId w:val="20"/>
        </w:numPr>
        <w:ind w:left="993"/>
        <w:jc w:val="both"/>
        <w:rPr>
          <w:rFonts w:ascii="Arial" w:hAnsi="Arial" w:cs="Arial"/>
          <w:sz w:val="22"/>
          <w:szCs w:val="22"/>
          <w:lang w:val="en-US"/>
        </w:rPr>
      </w:pPr>
      <w:r w:rsidRPr="00CD3D39">
        <w:rPr>
          <w:rFonts w:ascii="Arial" w:hAnsi="Arial" w:cs="Arial"/>
          <w:sz w:val="22"/>
          <w:szCs w:val="22"/>
          <w:lang w:val="en-US"/>
        </w:rPr>
        <w:t>To update the status quo report on the basis of new information</w:t>
      </w:r>
      <w:r w:rsidR="00831500" w:rsidRPr="00CD3D39">
        <w:rPr>
          <w:rFonts w:ascii="Arial" w:hAnsi="Arial" w:cs="Arial"/>
          <w:sz w:val="22"/>
          <w:szCs w:val="22"/>
          <w:lang w:val="en-US"/>
        </w:rPr>
        <w:t xml:space="preserve"> e.g. backlogs</w:t>
      </w:r>
      <w:r w:rsidR="00C23861">
        <w:rPr>
          <w:rFonts w:ascii="Arial" w:hAnsi="Arial" w:cs="Arial"/>
          <w:sz w:val="22"/>
          <w:szCs w:val="22"/>
          <w:lang w:val="en-US"/>
        </w:rPr>
        <w:t xml:space="preserve"> figures as per the Stats SA Community Surveys (2016)</w:t>
      </w:r>
      <w:r w:rsidR="004D160F">
        <w:rPr>
          <w:rFonts w:ascii="Arial" w:hAnsi="Arial" w:cs="Arial"/>
          <w:sz w:val="22"/>
          <w:szCs w:val="22"/>
          <w:lang w:val="en-US"/>
        </w:rPr>
        <w:t>;</w:t>
      </w:r>
      <w:r w:rsidR="00315D9D">
        <w:rPr>
          <w:rFonts w:ascii="Arial" w:hAnsi="Arial" w:cs="Arial"/>
          <w:sz w:val="22"/>
          <w:szCs w:val="22"/>
          <w:lang w:val="en-US"/>
        </w:rPr>
        <w:t xml:space="preserve">    </w:t>
      </w:r>
    </w:p>
    <w:p w14:paraId="435CAC90" w14:textId="4D6E4058" w:rsidR="005318A7" w:rsidRPr="00CD3D39" w:rsidRDefault="005318A7" w:rsidP="0032325B">
      <w:pPr>
        <w:numPr>
          <w:ilvl w:val="0"/>
          <w:numId w:val="20"/>
        </w:numPr>
        <w:ind w:left="993"/>
        <w:jc w:val="both"/>
        <w:rPr>
          <w:rFonts w:ascii="Arial" w:hAnsi="Arial" w:cs="Arial"/>
          <w:sz w:val="22"/>
          <w:szCs w:val="22"/>
          <w:lang w:val="en-US"/>
        </w:rPr>
      </w:pPr>
      <w:r w:rsidRPr="00CD3D39">
        <w:rPr>
          <w:rFonts w:ascii="Arial" w:hAnsi="Arial" w:cs="Arial"/>
          <w:sz w:val="22"/>
          <w:szCs w:val="22"/>
          <w:lang w:val="en-US"/>
        </w:rPr>
        <w:t>To review</w:t>
      </w:r>
      <w:r w:rsidR="00CF4BCB" w:rsidRPr="00CD3D39">
        <w:rPr>
          <w:rFonts w:ascii="Arial" w:hAnsi="Arial" w:cs="Arial"/>
          <w:sz w:val="22"/>
          <w:szCs w:val="22"/>
          <w:lang w:val="en-US"/>
        </w:rPr>
        <w:t xml:space="preserve"> and confirm</w:t>
      </w:r>
      <w:r w:rsidRPr="00CD3D39">
        <w:rPr>
          <w:rFonts w:ascii="Arial" w:hAnsi="Arial" w:cs="Arial"/>
          <w:sz w:val="22"/>
          <w:szCs w:val="22"/>
          <w:lang w:val="en-US"/>
        </w:rPr>
        <w:t xml:space="preserve"> the objectives </w:t>
      </w:r>
      <w:r w:rsidR="00DA0803" w:rsidRPr="00CD3D39">
        <w:rPr>
          <w:rFonts w:ascii="Arial" w:hAnsi="Arial" w:cs="Arial"/>
          <w:sz w:val="22"/>
          <w:szCs w:val="22"/>
          <w:lang w:val="en-US"/>
        </w:rPr>
        <w:t xml:space="preserve">and strategies in line with </w:t>
      </w:r>
      <w:r w:rsidR="00B93E6E" w:rsidRPr="00CD3D39">
        <w:rPr>
          <w:rFonts w:ascii="Arial" w:hAnsi="Arial" w:cs="Arial"/>
          <w:sz w:val="22"/>
          <w:szCs w:val="22"/>
          <w:lang w:val="en-US"/>
        </w:rPr>
        <w:t>Council and national revised targets</w:t>
      </w:r>
      <w:r w:rsidR="004D26E9" w:rsidRPr="00CD3D39">
        <w:rPr>
          <w:rFonts w:ascii="Arial" w:hAnsi="Arial" w:cs="Arial"/>
          <w:sz w:val="22"/>
          <w:szCs w:val="22"/>
          <w:lang w:val="en-US"/>
        </w:rPr>
        <w:t>,</w:t>
      </w:r>
      <w:r w:rsidRPr="00CD3D39">
        <w:rPr>
          <w:rFonts w:ascii="Arial" w:hAnsi="Arial" w:cs="Arial"/>
          <w:sz w:val="22"/>
          <w:szCs w:val="22"/>
          <w:lang w:val="en-US"/>
        </w:rPr>
        <w:t xml:space="preserve"> and alignment with the</w:t>
      </w:r>
      <w:r w:rsidR="00DA0803" w:rsidRPr="00CD3D39">
        <w:rPr>
          <w:rFonts w:ascii="Arial" w:hAnsi="Arial" w:cs="Arial"/>
          <w:sz w:val="22"/>
          <w:szCs w:val="22"/>
          <w:lang w:val="en-US"/>
        </w:rPr>
        <w:t xml:space="preserve"> Performance Management System;</w:t>
      </w:r>
    </w:p>
    <w:p w14:paraId="5554EEB9" w14:textId="5A854966" w:rsidR="005318A7" w:rsidRPr="00CD3D39" w:rsidRDefault="005318A7" w:rsidP="0032325B">
      <w:pPr>
        <w:numPr>
          <w:ilvl w:val="0"/>
          <w:numId w:val="20"/>
        </w:numPr>
        <w:ind w:left="993"/>
        <w:jc w:val="both"/>
        <w:rPr>
          <w:rFonts w:ascii="Arial" w:hAnsi="Arial" w:cs="Arial"/>
          <w:sz w:val="22"/>
          <w:szCs w:val="22"/>
          <w:lang w:val="en-US"/>
        </w:rPr>
      </w:pPr>
      <w:r w:rsidRPr="00CD3D39">
        <w:rPr>
          <w:rFonts w:ascii="Arial" w:hAnsi="Arial" w:cs="Arial"/>
          <w:sz w:val="22"/>
          <w:szCs w:val="22"/>
          <w:lang w:val="en-US"/>
        </w:rPr>
        <w:t xml:space="preserve">To </w:t>
      </w:r>
      <w:r w:rsidR="00EA7DB7">
        <w:rPr>
          <w:rFonts w:ascii="Arial" w:hAnsi="Arial" w:cs="Arial"/>
          <w:sz w:val="22"/>
          <w:szCs w:val="22"/>
          <w:lang w:val="en-US"/>
        </w:rPr>
        <w:t>develop</w:t>
      </w:r>
      <w:r w:rsidR="00DA0803" w:rsidRPr="00CD3D39">
        <w:rPr>
          <w:rFonts w:ascii="Arial" w:hAnsi="Arial" w:cs="Arial"/>
          <w:sz w:val="22"/>
          <w:szCs w:val="22"/>
          <w:lang w:val="en-US"/>
        </w:rPr>
        <w:t xml:space="preserve"> </w:t>
      </w:r>
      <w:r w:rsidR="0074748F" w:rsidRPr="00CD3D39">
        <w:rPr>
          <w:rFonts w:ascii="Arial" w:hAnsi="Arial" w:cs="Arial"/>
          <w:sz w:val="22"/>
          <w:szCs w:val="22"/>
          <w:lang w:val="en-US"/>
        </w:rPr>
        <w:t>a</w:t>
      </w:r>
      <w:r w:rsidR="00DA0803" w:rsidRPr="00CD3D39">
        <w:rPr>
          <w:rFonts w:ascii="Arial" w:hAnsi="Arial" w:cs="Arial"/>
          <w:sz w:val="22"/>
          <w:szCs w:val="22"/>
          <w:lang w:val="en-US"/>
        </w:rPr>
        <w:t xml:space="preserve"> priority project list </w:t>
      </w:r>
      <w:r w:rsidRPr="00CD3D39">
        <w:rPr>
          <w:rFonts w:ascii="Arial" w:hAnsi="Arial" w:cs="Arial"/>
          <w:sz w:val="22"/>
          <w:szCs w:val="22"/>
          <w:lang w:val="en-US"/>
        </w:rPr>
        <w:t>reflect</w:t>
      </w:r>
      <w:r w:rsidR="00DA0803" w:rsidRPr="00CD3D39">
        <w:rPr>
          <w:rFonts w:ascii="Arial" w:hAnsi="Arial" w:cs="Arial"/>
          <w:sz w:val="22"/>
          <w:szCs w:val="22"/>
          <w:lang w:val="en-US"/>
        </w:rPr>
        <w:t>ing</w:t>
      </w:r>
      <w:r w:rsidRPr="00CD3D39">
        <w:rPr>
          <w:rFonts w:ascii="Arial" w:hAnsi="Arial" w:cs="Arial"/>
          <w:sz w:val="22"/>
          <w:szCs w:val="22"/>
          <w:lang w:val="en-US"/>
        </w:rPr>
        <w:t xml:space="preserve"> information req</w:t>
      </w:r>
      <w:r w:rsidR="00DA0803" w:rsidRPr="00CD3D39">
        <w:rPr>
          <w:rFonts w:ascii="Arial" w:hAnsi="Arial" w:cs="Arial"/>
          <w:sz w:val="22"/>
          <w:szCs w:val="22"/>
          <w:lang w:val="en-US"/>
        </w:rPr>
        <w:t>uired for the Medium-</w:t>
      </w:r>
      <w:r w:rsidRPr="00CD3D39">
        <w:rPr>
          <w:rFonts w:ascii="Arial" w:hAnsi="Arial" w:cs="Arial"/>
          <w:sz w:val="22"/>
          <w:szCs w:val="22"/>
          <w:lang w:val="en-US"/>
        </w:rPr>
        <w:t>Term Expenditu</w:t>
      </w:r>
      <w:r w:rsidR="00E30FCD">
        <w:rPr>
          <w:rFonts w:ascii="Arial" w:hAnsi="Arial" w:cs="Arial"/>
          <w:sz w:val="22"/>
          <w:szCs w:val="22"/>
          <w:lang w:val="en-US"/>
        </w:rPr>
        <w:t>re Framework and Financial P</w:t>
      </w:r>
      <w:r w:rsidR="00DA0803" w:rsidRPr="00CD3D39">
        <w:rPr>
          <w:rFonts w:ascii="Arial" w:hAnsi="Arial" w:cs="Arial"/>
          <w:sz w:val="22"/>
          <w:szCs w:val="22"/>
          <w:lang w:val="en-US"/>
        </w:rPr>
        <w:t>lan;</w:t>
      </w:r>
    </w:p>
    <w:p w14:paraId="5EF7B0E9" w14:textId="77777777" w:rsidR="009C5C99" w:rsidRPr="009C5C99" w:rsidRDefault="009C5C99" w:rsidP="0032325B">
      <w:pPr>
        <w:numPr>
          <w:ilvl w:val="0"/>
          <w:numId w:val="20"/>
        </w:numPr>
        <w:ind w:left="993"/>
        <w:jc w:val="both"/>
        <w:rPr>
          <w:rFonts w:ascii="Arial" w:hAnsi="Arial" w:cs="Arial"/>
          <w:sz w:val="22"/>
          <w:szCs w:val="22"/>
          <w:lang w:val="en-US"/>
        </w:rPr>
      </w:pPr>
      <w:r>
        <w:rPr>
          <w:rFonts w:ascii="Arial" w:hAnsi="Arial" w:cs="Arial"/>
          <w:sz w:val="22"/>
          <w:szCs w:val="22"/>
        </w:rPr>
        <w:t>Identification of the Key Issues.</w:t>
      </w:r>
    </w:p>
    <w:p w14:paraId="365703F4" w14:textId="5444D951" w:rsidR="007C6C9E" w:rsidRPr="00CD3D39" w:rsidRDefault="009C5C99" w:rsidP="0032325B">
      <w:pPr>
        <w:numPr>
          <w:ilvl w:val="0"/>
          <w:numId w:val="20"/>
        </w:numPr>
        <w:ind w:left="993"/>
        <w:jc w:val="both"/>
        <w:rPr>
          <w:rFonts w:ascii="Arial" w:hAnsi="Arial" w:cs="Arial"/>
          <w:sz w:val="22"/>
          <w:szCs w:val="22"/>
          <w:lang w:val="en-US"/>
        </w:rPr>
      </w:pPr>
      <w:r>
        <w:rPr>
          <w:rFonts w:ascii="Arial" w:hAnsi="Arial" w:cs="Arial"/>
          <w:sz w:val="22"/>
          <w:szCs w:val="22"/>
        </w:rPr>
        <w:t>Develop</w:t>
      </w:r>
      <w:r w:rsidR="007C6C9E" w:rsidRPr="00CD3D39">
        <w:rPr>
          <w:rFonts w:ascii="Arial" w:hAnsi="Arial" w:cs="Arial"/>
          <w:sz w:val="22"/>
          <w:szCs w:val="22"/>
        </w:rPr>
        <w:t xml:space="preserve"> Vision and </w:t>
      </w:r>
      <w:r w:rsidR="00DA0803" w:rsidRPr="00CD3D39">
        <w:rPr>
          <w:rFonts w:ascii="Arial" w:hAnsi="Arial" w:cs="Arial"/>
          <w:sz w:val="22"/>
          <w:szCs w:val="22"/>
        </w:rPr>
        <w:t xml:space="preserve">the </w:t>
      </w:r>
      <w:r w:rsidR="007C6C9E" w:rsidRPr="00CD3D39">
        <w:rPr>
          <w:rFonts w:ascii="Arial" w:hAnsi="Arial" w:cs="Arial"/>
          <w:sz w:val="22"/>
          <w:szCs w:val="22"/>
        </w:rPr>
        <w:t>Mission Statement</w:t>
      </w:r>
      <w:r w:rsidR="00DA0803" w:rsidRPr="00CD3D39">
        <w:rPr>
          <w:rFonts w:ascii="Arial" w:hAnsi="Arial" w:cs="Arial"/>
          <w:sz w:val="22"/>
          <w:szCs w:val="22"/>
        </w:rPr>
        <w:t>;</w:t>
      </w:r>
    </w:p>
    <w:p w14:paraId="433F6BD3" w14:textId="598706DE" w:rsidR="005318A7" w:rsidRPr="00CD3D39" w:rsidRDefault="005318A7" w:rsidP="0032325B">
      <w:pPr>
        <w:numPr>
          <w:ilvl w:val="0"/>
          <w:numId w:val="20"/>
        </w:numPr>
        <w:ind w:left="993"/>
        <w:jc w:val="both"/>
        <w:rPr>
          <w:rFonts w:ascii="Arial" w:hAnsi="Arial" w:cs="Arial"/>
          <w:sz w:val="22"/>
          <w:szCs w:val="22"/>
          <w:lang w:val="en-US"/>
        </w:rPr>
      </w:pPr>
      <w:r w:rsidRPr="00CD3D39">
        <w:rPr>
          <w:rFonts w:ascii="Arial" w:hAnsi="Arial" w:cs="Arial"/>
          <w:sz w:val="22"/>
          <w:szCs w:val="22"/>
          <w:lang w:val="en-US"/>
        </w:rPr>
        <w:t>To engage stakeholders and role-players in the IDP</w:t>
      </w:r>
      <w:r w:rsidR="00DA0803" w:rsidRPr="00CD3D39">
        <w:rPr>
          <w:rFonts w:ascii="Arial" w:hAnsi="Arial" w:cs="Arial"/>
          <w:sz w:val="22"/>
          <w:szCs w:val="22"/>
          <w:lang w:val="en-US"/>
        </w:rPr>
        <w:t xml:space="preserve"> process and to integrate their </w:t>
      </w:r>
      <w:r w:rsidRPr="00CD3D39">
        <w:rPr>
          <w:rFonts w:ascii="Arial" w:hAnsi="Arial" w:cs="Arial"/>
          <w:sz w:val="22"/>
          <w:szCs w:val="22"/>
          <w:lang w:val="en-US"/>
        </w:rPr>
        <w:t>concerns and development aspirations to the develop</w:t>
      </w:r>
      <w:r w:rsidR="00DA0803" w:rsidRPr="00CD3D39">
        <w:rPr>
          <w:rFonts w:ascii="Arial" w:hAnsi="Arial" w:cs="Arial"/>
          <w:sz w:val="22"/>
          <w:szCs w:val="22"/>
          <w:lang w:val="en-US"/>
        </w:rPr>
        <w:t>ment agenda of the Municipality; and</w:t>
      </w:r>
    </w:p>
    <w:p w14:paraId="3720F5D6" w14:textId="153DFDF8" w:rsidR="00BA380C" w:rsidRDefault="00DA0803" w:rsidP="00BA380C">
      <w:pPr>
        <w:numPr>
          <w:ilvl w:val="0"/>
          <w:numId w:val="20"/>
        </w:numPr>
        <w:ind w:left="993"/>
        <w:jc w:val="both"/>
        <w:rPr>
          <w:rFonts w:ascii="Arial" w:hAnsi="Arial" w:cs="Arial"/>
          <w:sz w:val="22"/>
          <w:szCs w:val="22"/>
          <w:lang w:val="en-US"/>
        </w:rPr>
      </w:pPr>
      <w:r w:rsidRPr="00CD3D39">
        <w:rPr>
          <w:rFonts w:ascii="Arial" w:hAnsi="Arial" w:cs="Arial"/>
          <w:sz w:val="22"/>
          <w:szCs w:val="22"/>
          <w:lang w:val="en-US"/>
        </w:rPr>
        <w:t>To d</w:t>
      </w:r>
      <w:r w:rsidR="00B93E6E" w:rsidRPr="00CD3D39">
        <w:rPr>
          <w:rFonts w:ascii="Arial" w:hAnsi="Arial" w:cs="Arial"/>
          <w:sz w:val="22"/>
          <w:szCs w:val="22"/>
          <w:lang w:val="en-US"/>
        </w:rPr>
        <w:t>evelop ward</w:t>
      </w:r>
      <w:r w:rsidR="00E024F3">
        <w:rPr>
          <w:rFonts w:ascii="Arial" w:hAnsi="Arial" w:cs="Arial"/>
          <w:sz w:val="22"/>
          <w:szCs w:val="22"/>
          <w:lang w:val="en-US"/>
        </w:rPr>
        <w:t>-based</w:t>
      </w:r>
      <w:r w:rsidR="00B93E6E" w:rsidRPr="00CD3D39">
        <w:rPr>
          <w:rFonts w:ascii="Arial" w:hAnsi="Arial" w:cs="Arial"/>
          <w:sz w:val="22"/>
          <w:szCs w:val="22"/>
          <w:lang w:val="en-US"/>
        </w:rPr>
        <w:t xml:space="preserve"> priority issues in-line with the Sukuma Sakhe Program and objectives</w:t>
      </w:r>
      <w:r w:rsidR="00D332AE">
        <w:rPr>
          <w:rFonts w:ascii="Arial" w:hAnsi="Arial" w:cs="Arial"/>
          <w:sz w:val="22"/>
          <w:szCs w:val="22"/>
          <w:lang w:val="en-US"/>
        </w:rPr>
        <w:t>, through the establishment of the Community Based Plans (CBP) system</w:t>
      </w:r>
      <w:r w:rsidRPr="00CD3D39">
        <w:rPr>
          <w:rFonts w:ascii="Arial" w:hAnsi="Arial" w:cs="Arial"/>
          <w:sz w:val="22"/>
          <w:szCs w:val="22"/>
          <w:lang w:val="en-US"/>
        </w:rPr>
        <w:t>.</w:t>
      </w:r>
    </w:p>
    <w:p w14:paraId="09907B0D" w14:textId="77777777" w:rsidR="005318A7" w:rsidRPr="00CD3D39" w:rsidRDefault="005318A7" w:rsidP="00177D27">
      <w:pPr>
        <w:ind w:left="720"/>
        <w:jc w:val="both"/>
        <w:rPr>
          <w:rFonts w:ascii="Arial" w:hAnsi="Arial" w:cs="Arial"/>
          <w:sz w:val="22"/>
          <w:szCs w:val="22"/>
          <w:lang w:val="en-US"/>
        </w:rPr>
      </w:pPr>
    </w:p>
    <w:p w14:paraId="0D925F7B" w14:textId="68C4C60F" w:rsidR="00CE40A0" w:rsidRPr="00CD3D39" w:rsidRDefault="005318A7" w:rsidP="002F4C53">
      <w:pPr>
        <w:ind w:left="709"/>
        <w:jc w:val="both"/>
        <w:rPr>
          <w:rFonts w:ascii="Arial" w:hAnsi="Arial" w:cs="Arial"/>
          <w:sz w:val="22"/>
          <w:szCs w:val="22"/>
          <w:lang w:val="en-US"/>
        </w:rPr>
      </w:pPr>
      <w:r w:rsidRPr="00CD3D39">
        <w:rPr>
          <w:rFonts w:ascii="Arial" w:hAnsi="Arial" w:cs="Arial"/>
          <w:sz w:val="22"/>
          <w:szCs w:val="22"/>
          <w:lang w:val="en-US"/>
        </w:rPr>
        <w:t xml:space="preserve">The IDP should form the basis for good governance, efficient management and development. </w:t>
      </w:r>
      <w:r w:rsidR="00DA0803" w:rsidRPr="00CD3D39">
        <w:rPr>
          <w:rFonts w:ascii="Arial" w:hAnsi="Arial" w:cs="Arial"/>
          <w:sz w:val="22"/>
          <w:szCs w:val="22"/>
          <w:lang w:val="en-US"/>
        </w:rPr>
        <w:t xml:space="preserve"> </w:t>
      </w:r>
      <w:r w:rsidRPr="00CD3D39">
        <w:rPr>
          <w:rFonts w:ascii="Arial" w:hAnsi="Arial" w:cs="Arial"/>
          <w:sz w:val="22"/>
          <w:szCs w:val="22"/>
          <w:lang w:val="en-US"/>
        </w:rPr>
        <w:t>It should embrace the notion of sustainability and promote integ</w:t>
      </w:r>
      <w:r w:rsidR="00B93E6E" w:rsidRPr="00CD3D39">
        <w:rPr>
          <w:rFonts w:ascii="Arial" w:hAnsi="Arial" w:cs="Arial"/>
          <w:sz w:val="22"/>
          <w:szCs w:val="22"/>
          <w:lang w:val="en-US"/>
        </w:rPr>
        <w:t>rated development and planning.</w:t>
      </w:r>
    </w:p>
    <w:p w14:paraId="43659FEA" w14:textId="77777777" w:rsidR="00CE40A0" w:rsidRPr="00CD3D39" w:rsidRDefault="00CE40A0" w:rsidP="00177D27">
      <w:pPr>
        <w:ind w:left="720"/>
        <w:jc w:val="both"/>
        <w:rPr>
          <w:rFonts w:ascii="Arial" w:hAnsi="Arial" w:cs="Arial"/>
          <w:sz w:val="22"/>
          <w:szCs w:val="22"/>
        </w:rPr>
      </w:pPr>
    </w:p>
    <w:p w14:paraId="2CB4B09F" w14:textId="4B9C086E" w:rsidR="00CE40A0" w:rsidRPr="00A94408" w:rsidRDefault="00DA0803" w:rsidP="00E76124">
      <w:pPr>
        <w:pStyle w:val="ListParagraph"/>
        <w:numPr>
          <w:ilvl w:val="1"/>
          <w:numId w:val="53"/>
        </w:numPr>
        <w:ind w:left="709" w:hanging="709"/>
        <w:jc w:val="both"/>
        <w:rPr>
          <w:rFonts w:ascii="Arial" w:hAnsi="Arial" w:cs="Arial"/>
          <w:b/>
          <w:sz w:val="22"/>
          <w:szCs w:val="22"/>
        </w:rPr>
      </w:pPr>
      <w:r w:rsidRPr="00A94408">
        <w:rPr>
          <w:rFonts w:ascii="Arial" w:hAnsi="Arial" w:cs="Arial"/>
          <w:b/>
          <w:sz w:val="22"/>
          <w:szCs w:val="22"/>
        </w:rPr>
        <w:t xml:space="preserve">INCOPORATION OF </w:t>
      </w:r>
      <w:r w:rsidR="00F42E48" w:rsidRPr="00A94408">
        <w:rPr>
          <w:rFonts w:ascii="Arial" w:hAnsi="Arial" w:cs="Arial"/>
          <w:b/>
          <w:sz w:val="22"/>
          <w:szCs w:val="22"/>
        </w:rPr>
        <w:t>COMMENTS FROM THE EXTERNAL ROLE PLAYERS</w:t>
      </w:r>
      <w:r w:rsidRPr="00A94408">
        <w:rPr>
          <w:rFonts w:ascii="Arial" w:hAnsi="Arial" w:cs="Arial"/>
          <w:b/>
          <w:sz w:val="22"/>
          <w:szCs w:val="22"/>
        </w:rPr>
        <w:t>/ LEGISLATIVE REQUIREMENTS.</w:t>
      </w:r>
    </w:p>
    <w:p w14:paraId="2AE88AB8" w14:textId="77777777" w:rsidR="00CE40A0" w:rsidRPr="00CD3D39" w:rsidRDefault="00CE40A0" w:rsidP="00177D27">
      <w:pPr>
        <w:ind w:left="720"/>
        <w:jc w:val="both"/>
        <w:rPr>
          <w:rFonts w:ascii="Arial" w:hAnsi="Arial" w:cs="Arial"/>
          <w:sz w:val="22"/>
          <w:szCs w:val="22"/>
        </w:rPr>
      </w:pPr>
    </w:p>
    <w:p w14:paraId="361E8F35" w14:textId="77777777" w:rsidR="00CE40A0" w:rsidRPr="00CD3D39" w:rsidRDefault="00F42E48" w:rsidP="0032325B">
      <w:pPr>
        <w:numPr>
          <w:ilvl w:val="0"/>
          <w:numId w:val="5"/>
        </w:numPr>
        <w:tabs>
          <w:tab w:val="clear" w:pos="1080"/>
          <w:tab w:val="num" w:pos="993"/>
        </w:tabs>
        <w:ind w:left="993" w:hanging="426"/>
        <w:jc w:val="both"/>
        <w:rPr>
          <w:rFonts w:ascii="Arial" w:hAnsi="Arial" w:cs="Arial"/>
          <w:sz w:val="22"/>
          <w:szCs w:val="22"/>
        </w:rPr>
      </w:pPr>
      <w:r w:rsidRPr="00CD3D39">
        <w:rPr>
          <w:rFonts w:ascii="Arial" w:hAnsi="Arial" w:cs="Arial"/>
          <w:sz w:val="22"/>
          <w:szCs w:val="22"/>
        </w:rPr>
        <w:t>Incorporate comments from the MEC for Co-Operative Governance and Traditional Affairs (COGTA)</w:t>
      </w:r>
      <w:r w:rsidR="00CE40A0" w:rsidRPr="00CD3D39">
        <w:rPr>
          <w:rFonts w:ascii="Arial" w:hAnsi="Arial" w:cs="Arial"/>
          <w:sz w:val="22"/>
          <w:szCs w:val="22"/>
        </w:rPr>
        <w:t>;</w:t>
      </w:r>
    </w:p>
    <w:p w14:paraId="4D68C057" w14:textId="374EFE90" w:rsidR="00CE40A0" w:rsidRDefault="00F42E48" w:rsidP="0032325B">
      <w:pPr>
        <w:numPr>
          <w:ilvl w:val="0"/>
          <w:numId w:val="5"/>
        </w:numPr>
        <w:tabs>
          <w:tab w:val="clear" w:pos="1080"/>
          <w:tab w:val="num" w:pos="993"/>
        </w:tabs>
        <w:ind w:left="993" w:hanging="426"/>
        <w:jc w:val="both"/>
        <w:rPr>
          <w:rFonts w:ascii="Arial" w:hAnsi="Arial" w:cs="Arial"/>
          <w:sz w:val="22"/>
          <w:szCs w:val="22"/>
        </w:rPr>
      </w:pPr>
      <w:r w:rsidRPr="00CD3D39">
        <w:rPr>
          <w:rFonts w:ascii="Arial" w:hAnsi="Arial" w:cs="Arial"/>
          <w:sz w:val="22"/>
          <w:szCs w:val="22"/>
        </w:rPr>
        <w:t>Incorporate comments from the Auditor General in respec</w:t>
      </w:r>
      <w:r w:rsidR="00066902" w:rsidRPr="00CD3D39">
        <w:rPr>
          <w:rFonts w:ascii="Arial" w:hAnsi="Arial" w:cs="Arial"/>
          <w:sz w:val="22"/>
          <w:szCs w:val="22"/>
        </w:rPr>
        <w:t>t of the previous audit report;</w:t>
      </w:r>
    </w:p>
    <w:p w14:paraId="5B82A91B" w14:textId="5B866AB1" w:rsidR="00E024F3" w:rsidRPr="00CD3D39" w:rsidRDefault="00E024F3" w:rsidP="0032325B">
      <w:pPr>
        <w:numPr>
          <w:ilvl w:val="0"/>
          <w:numId w:val="5"/>
        </w:numPr>
        <w:tabs>
          <w:tab w:val="clear" w:pos="1080"/>
          <w:tab w:val="num" w:pos="993"/>
        </w:tabs>
        <w:ind w:left="993" w:hanging="426"/>
        <w:jc w:val="both"/>
        <w:rPr>
          <w:rFonts w:ascii="Arial" w:hAnsi="Arial" w:cs="Arial"/>
          <w:sz w:val="22"/>
          <w:szCs w:val="22"/>
        </w:rPr>
      </w:pPr>
      <w:r>
        <w:rPr>
          <w:rFonts w:ascii="Arial" w:hAnsi="Arial" w:cs="Arial"/>
          <w:sz w:val="22"/>
          <w:szCs w:val="22"/>
        </w:rPr>
        <w:lastRenderedPageBreak/>
        <w:t xml:space="preserve">Incorporation of comments from external organisations i.e. </w:t>
      </w:r>
      <w:r w:rsidR="00E74D9C">
        <w:rPr>
          <w:rFonts w:ascii="Arial" w:hAnsi="Arial" w:cs="Arial"/>
          <w:sz w:val="22"/>
          <w:szCs w:val="22"/>
        </w:rPr>
        <w:t xml:space="preserve">Department of Economic Development, Tourism and Environmental Affairs. </w:t>
      </w:r>
    </w:p>
    <w:p w14:paraId="46A7AC83" w14:textId="4FB1192A" w:rsidR="00F42E48" w:rsidRPr="00CD3D39" w:rsidRDefault="00F42E48" w:rsidP="0032325B">
      <w:pPr>
        <w:numPr>
          <w:ilvl w:val="0"/>
          <w:numId w:val="5"/>
        </w:numPr>
        <w:tabs>
          <w:tab w:val="clear" w:pos="1080"/>
          <w:tab w:val="num" w:pos="993"/>
        </w:tabs>
        <w:ind w:left="993" w:hanging="426"/>
        <w:jc w:val="both"/>
        <w:rPr>
          <w:rFonts w:ascii="Arial" w:hAnsi="Arial" w:cs="Arial"/>
          <w:sz w:val="22"/>
          <w:szCs w:val="22"/>
        </w:rPr>
      </w:pPr>
      <w:r w:rsidRPr="00CD3D39">
        <w:rPr>
          <w:rFonts w:ascii="Arial" w:hAnsi="Arial" w:cs="Arial"/>
          <w:sz w:val="22"/>
          <w:szCs w:val="22"/>
        </w:rPr>
        <w:t>Incorporate comments from the Internal A</w:t>
      </w:r>
      <w:r w:rsidR="00066902" w:rsidRPr="00CD3D39">
        <w:rPr>
          <w:rFonts w:ascii="Arial" w:hAnsi="Arial" w:cs="Arial"/>
          <w:sz w:val="22"/>
          <w:szCs w:val="22"/>
        </w:rPr>
        <w:t>udit Committee if there are any; and</w:t>
      </w:r>
      <w:r w:rsidRPr="00CD3D39">
        <w:rPr>
          <w:rFonts w:ascii="Arial" w:hAnsi="Arial" w:cs="Arial"/>
          <w:sz w:val="22"/>
          <w:szCs w:val="22"/>
        </w:rPr>
        <w:t xml:space="preserve"> </w:t>
      </w:r>
    </w:p>
    <w:p w14:paraId="5E751826" w14:textId="0CE03E7B" w:rsidR="00CE40A0" w:rsidRPr="002F4C53" w:rsidRDefault="00FF0A48" w:rsidP="0032325B">
      <w:pPr>
        <w:numPr>
          <w:ilvl w:val="0"/>
          <w:numId w:val="5"/>
        </w:numPr>
        <w:tabs>
          <w:tab w:val="clear" w:pos="1080"/>
          <w:tab w:val="num" w:pos="993"/>
        </w:tabs>
        <w:ind w:left="993" w:hanging="426"/>
        <w:jc w:val="both"/>
        <w:rPr>
          <w:rFonts w:ascii="Arial" w:hAnsi="Arial" w:cs="Arial"/>
          <w:sz w:val="22"/>
          <w:szCs w:val="22"/>
        </w:rPr>
      </w:pPr>
      <w:r w:rsidRPr="00CD3D39">
        <w:rPr>
          <w:rFonts w:ascii="Arial" w:hAnsi="Arial" w:cs="Arial"/>
          <w:sz w:val="22"/>
          <w:szCs w:val="22"/>
        </w:rPr>
        <w:t>Alig</w:t>
      </w:r>
      <w:r w:rsidR="00066902" w:rsidRPr="00CD3D39">
        <w:rPr>
          <w:rFonts w:ascii="Arial" w:hAnsi="Arial" w:cs="Arial"/>
          <w:sz w:val="22"/>
          <w:szCs w:val="22"/>
        </w:rPr>
        <w:t>nment of the IDP with both the Provincial and N</w:t>
      </w:r>
      <w:r w:rsidRPr="00CD3D39">
        <w:rPr>
          <w:rFonts w:ascii="Arial" w:hAnsi="Arial" w:cs="Arial"/>
          <w:sz w:val="22"/>
          <w:szCs w:val="22"/>
        </w:rPr>
        <w:t>ational policies and programmes (i</w:t>
      </w:r>
      <w:r w:rsidR="00066902" w:rsidRPr="00CD3D39">
        <w:rPr>
          <w:rFonts w:ascii="Arial" w:hAnsi="Arial" w:cs="Arial"/>
          <w:sz w:val="22"/>
          <w:szCs w:val="22"/>
        </w:rPr>
        <w:t>.</w:t>
      </w:r>
      <w:r w:rsidRPr="00CD3D39">
        <w:rPr>
          <w:rFonts w:ascii="Arial" w:hAnsi="Arial" w:cs="Arial"/>
          <w:sz w:val="22"/>
          <w:szCs w:val="22"/>
        </w:rPr>
        <w:t>e</w:t>
      </w:r>
      <w:r w:rsidR="00066902" w:rsidRPr="00CD3D39">
        <w:rPr>
          <w:rFonts w:ascii="Arial" w:hAnsi="Arial" w:cs="Arial"/>
          <w:sz w:val="22"/>
          <w:szCs w:val="22"/>
        </w:rPr>
        <w:t>.</w:t>
      </w:r>
      <w:r w:rsidRPr="00CD3D39">
        <w:rPr>
          <w:rFonts w:ascii="Arial" w:hAnsi="Arial" w:cs="Arial"/>
          <w:sz w:val="22"/>
          <w:szCs w:val="22"/>
        </w:rPr>
        <w:t xml:space="preserve"> PGDS, </w:t>
      </w:r>
      <w:r w:rsidR="00EB270B" w:rsidRPr="00CD3D39">
        <w:rPr>
          <w:rFonts w:ascii="Arial" w:hAnsi="Arial" w:cs="Arial"/>
          <w:sz w:val="22"/>
          <w:szCs w:val="22"/>
        </w:rPr>
        <w:t>NDP</w:t>
      </w:r>
      <w:r w:rsidRPr="00CD3D39">
        <w:rPr>
          <w:rFonts w:ascii="Arial" w:hAnsi="Arial" w:cs="Arial"/>
          <w:sz w:val="22"/>
          <w:szCs w:val="22"/>
        </w:rPr>
        <w:t>, NSDP, N-KPA)</w:t>
      </w:r>
      <w:r w:rsidR="00066902" w:rsidRPr="00CD3D39">
        <w:rPr>
          <w:rFonts w:ascii="Arial" w:hAnsi="Arial" w:cs="Arial"/>
          <w:sz w:val="22"/>
          <w:szCs w:val="22"/>
        </w:rPr>
        <w:t>.</w:t>
      </w:r>
    </w:p>
    <w:p w14:paraId="4D2C655C" w14:textId="77777777" w:rsidR="00CE40A0" w:rsidRPr="00CD3D39" w:rsidRDefault="00CE40A0" w:rsidP="00177D27">
      <w:pPr>
        <w:ind w:left="720"/>
        <w:jc w:val="both"/>
        <w:rPr>
          <w:rFonts w:ascii="Arial" w:hAnsi="Arial" w:cs="Arial"/>
          <w:sz w:val="22"/>
          <w:szCs w:val="22"/>
        </w:rPr>
      </w:pPr>
    </w:p>
    <w:p w14:paraId="3B39686B" w14:textId="0BE2407B" w:rsidR="00CE40A0" w:rsidRPr="00E90213" w:rsidRDefault="009C70F0" w:rsidP="00E76124">
      <w:pPr>
        <w:pStyle w:val="ListParagraph"/>
        <w:numPr>
          <w:ilvl w:val="0"/>
          <w:numId w:val="53"/>
        </w:numPr>
        <w:jc w:val="both"/>
        <w:rPr>
          <w:rFonts w:ascii="Arial" w:hAnsi="Arial" w:cs="Arial"/>
          <w:b/>
          <w:sz w:val="22"/>
          <w:szCs w:val="22"/>
        </w:rPr>
      </w:pPr>
      <w:r w:rsidRPr="00E90213">
        <w:rPr>
          <w:rFonts w:ascii="Arial" w:hAnsi="Arial" w:cs="Arial"/>
          <w:b/>
          <w:sz w:val="22"/>
          <w:szCs w:val="22"/>
        </w:rPr>
        <w:t>ANALYSIS OF TH</w:t>
      </w:r>
      <w:r w:rsidR="00BE7A9B" w:rsidRPr="00E90213">
        <w:rPr>
          <w:rFonts w:ascii="Arial" w:hAnsi="Arial" w:cs="Arial"/>
          <w:b/>
          <w:sz w:val="22"/>
          <w:szCs w:val="22"/>
        </w:rPr>
        <w:t>E IDP GAPS TO BE INCLUDED IN THIS ROUND OF THE</w:t>
      </w:r>
      <w:r w:rsidRPr="00E90213">
        <w:rPr>
          <w:rFonts w:ascii="Arial" w:hAnsi="Arial" w:cs="Arial"/>
          <w:b/>
          <w:sz w:val="22"/>
          <w:szCs w:val="22"/>
        </w:rPr>
        <w:t xml:space="preserve"> IDP</w:t>
      </w:r>
      <w:r w:rsidR="00E30FCD" w:rsidRPr="00E90213">
        <w:rPr>
          <w:rFonts w:ascii="Arial" w:hAnsi="Arial" w:cs="Arial"/>
          <w:b/>
          <w:sz w:val="22"/>
          <w:szCs w:val="22"/>
        </w:rPr>
        <w:t>.</w:t>
      </w:r>
    </w:p>
    <w:p w14:paraId="24679D3A" w14:textId="77777777" w:rsidR="00CE40A0" w:rsidRPr="00CD3D39" w:rsidRDefault="00CE40A0" w:rsidP="00177D27">
      <w:pPr>
        <w:ind w:left="720"/>
        <w:jc w:val="both"/>
        <w:rPr>
          <w:rFonts w:ascii="Arial" w:hAnsi="Arial" w:cs="Arial"/>
          <w:sz w:val="22"/>
          <w:szCs w:val="22"/>
        </w:rPr>
      </w:pPr>
    </w:p>
    <w:p w14:paraId="36077112" w14:textId="4799A119" w:rsidR="009C70F0" w:rsidRPr="00CD3D39" w:rsidRDefault="009C70F0" w:rsidP="00E76124">
      <w:pPr>
        <w:jc w:val="both"/>
        <w:rPr>
          <w:rFonts w:ascii="Arial" w:hAnsi="Arial" w:cs="Arial"/>
          <w:sz w:val="22"/>
          <w:szCs w:val="22"/>
        </w:rPr>
      </w:pPr>
      <w:r w:rsidRPr="00CD3D39">
        <w:rPr>
          <w:rFonts w:ascii="Arial" w:hAnsi="Arial" w:cs="Arial"/>
          <w:sz w:val="22"/>
          <w:szCs w:val="22"/>
        </w:rPr>
        <w:t>The following activities will be undertaken as part of the analysis phase of the IDP:</w:t>
      </w:r>
      <w:r w:rsidR="00066902" w:rsidRPr="00CD3D39">
        <w:rPr>
          <w:rFonts w:ascii="Arial" w:hAnsi="Arial" w:cs="Arial"/>
          <w:sz w:val="22"/>
          <w:szCs w:val="22"/>
        </w:rPr>
        <w:t>-</w:t>
      </w:r>
    </w:p>
    <w:p w14:paraId="56897F74" w14:textId="0F4B7BEC" w:rsidR="009C70F0" w:rsidRPr="00CD3D39" w:rsidRDefault="00B25ABF" w:rsidP="00066902">
      <w:pPr>
        <w:jc w:val="both"/>
        <w:rPr>
          <w:rFonts w:ascii="Arial" w:hAnsi="Arial" w:cs="Arial"/>
          <w:sz w:val="22"/>
          <w:szCs w:val="22"/>
        </w:rPr>
      </w:pPr>
      <w:r>
        <w:rPr>
          <w:rFonts w:ascii="Arial" w:hAnsi="Arial" w:cs="Arial"/>
          <w:sz w:val="22"/>
          <w:szCs w:val="22"/>
        </w:rPr>
        <w:tab/>
      </w:r>
    </w:p>
    <w:p w14:paraId="274E78DE" w14:textId="66F518B7" w:rsidR="009C70F0" w:rsidRPr="00CD3D39" w:rsidRDefault="009C70F0" w:rsidP="0032325B">
      <w:pPr>
        <w:numPr>
          <w:ilvl w:val="0"/>
          <w:numId w:val="5"/>
        </w:numPr>
        <w:tabs>
          <w:tab w:val="clear" w:pos="1080"/>
        </w:tabs>
        <w:ind w:left="993" w:hanging="567"/>
        <w:jc w:val="both"/>
        <w:rPr>
          <w:rFonts w:ascii="Arial" w:hAnsi="Arial" w:cs="Arial"/>
          <w:sz w:val="22"/>
          <w:szCs w:val="22"/>
        </w:rPr>
      </w:pPr>
      <w:r w:rsidRPr="00CD3D39">
        <w:rPr>
          <w:rFonts w:ascii="Arial" w:hAnsi="Arial" w:cs="Arial"/>
          <w:sz w:val="22"/>
          <w:szCs w:val="22"/>
        </w:rPr>
        <w:t>Review of documents outlining the gaps that have been iden</w:t>
      </w:r>
      <w:r w:rsidR="00CD3D39" w:rsidRPr="00CD3D39">
        <w:rPr>
          <w:rFonts w:ascii="Arial" w:hAnsi="Arial" w:cs="Arial"/>
          <w:sz w:val="22"/>
          <w:szCs w:val="22"/>
        </w:rPr>
        <w:t xml:space="preserve">tified by various role players.  </w:t>
      </w:r>
      <w:r w:rsidRPr="00CD3D39">
        <w:rPr>
          <w:rFonts w:ascii="Arial" w:hAnsi="Arial" w:cs="Arial"/>
          <w:sz w:val="22"/>
          <w:szCs w:val="22"/>
        </w:rPr>
        <w:t xml:space="preserve">Specific documents to be reviewed include amongst others, the existing IDP for Newcastle Municipality, existing sector plans, and </w:t>
      </w:r>
      <w:r w:rsidR="00CD3D39" w:rsidRPr="00CD3D39">
        <w:rPr>
          <w:rFonts w:ascii="Arial" w:hAnsi="Arial" w:cs="Arial"/>
          <w:sz w:val="22"/>
          <w:szCs w:val="22"/>
        </w:rPr>
        <w:t>the spatial development frameworks of</w:t>
      </w:r>
      <w:r w:rsidRPr="00CD3D39">
        <w:rPr>
          <w:rFonts w:ascii="Arial" w:hAnsi="Arial" w:cs="Arial"/>
          <w:sz w:val="22"/>
          <w:szCs w:val="22"/>
        </w:rPr>
        <w:t xml:space="preserve"> the neighbouring municipalities, the District IDP, and all applicable provincial or national plans, legislation and policies.</w:t>
      </w:r>
    </w:p>
    <w:p w14:paraId="087F9C6B" w14:textId="2C89FA6D" w:rsidR="009C70F0" w:rsidRPr="00CD3D39" w:rsidRDefault="009C70F0" w:rsidP="0032325B">
      <w:pPr>
        <w:numPr>
          <w:ilvl w:val="0"/>
          <w:numId w:val="5"/>
        </w:numPr>
        <w:tabs>
          <w:tab w:val="clear" w:pos="1080"/>
        </w:tabs>
        <w:ind w:left="993" w:hanging="567"/>
        <w:jc w:val="both"/>
        <w:rPr>
          <w:rFonts w:ascii="Arial" w:hAnsi="Arial" w:cs="Arial"/>
          <w:sz w:val="22"/>
          <w:szCs w:val="22"/>
        </w:rPr>
      </w:pPr>
      <w:r w:rsidRPr="00CD3D39">
        <w:rPr>
          <w:rFonts w:ascii="Arial" w:hAnsi="Arial" w:cs="Arial"/>
          <w:sz w:val="22"/>
          <w:szCs w:val="22"/>
        </w:rPr>
        <w:t xml:space="preserve">Focused interviews: Emerging trends and issues identified through the document review and </w:t>
      </w:r>
      <w:r w:rsidR="00CD34A4" w:rsidRPr="00CD3D39">
        <w:rPr>
          <w:rFonts w:ascii="Arial" w:hAnsi="Arial" w:cs="Arial"/>
          <w:sz w:val="22"/>
          <w:szCs w:val="22"/>
        </w:rPr>
        <w:t>sector department</w:t>
      </w:r>
      <w:r w:rsidRPr="00CD3D39">
        <w:rPr>
          <w:rFonts w:ascii="Arial" w:hAnsi="Arial" w:cs="Arial"/>
          <w:sz w:val="22"/>
          <w:szCs w:val="22"/>
        </w:rPr>
        <w:t xml:space="preserve"> processes will be confirmed, and additional information solicited through focused interviews. </w:t>
      </w:r>
      <w:r w:rsidR="00E30FCD">
        <w:rPr>
          <w:rFonts w:ascii="Arial" w:hAnsi="Arial" w:cs="Arial"/>
          <w:sz w:val="22"/>
          <w:szCs w:val="22"/>
        </w:rPr>
        <w:t xml:space="preserve"> </w:t>
      </w:r>
      <w:r w:rsidRPr="00CD3D39">
        <w:rPr>
          <w:rFonts w:ascii="Arial" w:hAnsi="Arial" w:cs="Arial"/>
          <w:sz w:val="22"/>
          <w:szCs w:val="22"/>
        </w:rPr>
        <w:t xml:space="preserve">This will specifically target officials and/or experts directly involved in development planning within the Newcastle area. </w:t>
      </w:r>
      <w:r w:rsidR="00CD3D39" w:rsidRPr="00CD3D39">
        <w:rPr>
          <w:rFonts w:ascii="Arial" w:hAnsi="Arial" w:cs="Arial"/>
          <w:sz w:val="22"/>
          <w:szCs w:val="22"/>
        </w:rPr>
        <w:t xml:space="preserve"> </w:t>
      </w:r>
      <w:r w:rsidRPr="00CD3D39">
        <w:rPr>
          <w:rFonts w:ascii="Arial" w:hAnsi="Arial" w:cs="Arial"/>
          <w:sz w:val="22"/>
          <w:szCs w:val="22"/>
        </w:rPr>
        <w:t xml:space="preserve">A focused session will also be held with the </w:t>
      </w:r>
      <w:r w:rsidR="00CD34A4" w:rsidRPr="00CD3D39">
        <w:rPr>
          <w:rFonts w:ascii="Arial" w:hAnsi="Arial" w:cs="Arial"/>
          <w:sz w:val="22"/>
          <w:szCs w:val="22"/>
        </w:rPr>
        <w:t xml:space="preserve">sector departments and </w:t>
      </w:r>
      <w:r w:rsidRPr="00CD3D39">
        <w:rPr>
          <w:rFonts w:ascii="Arial" w:hAnsi="Arial" w:cs="Arial"/>
          <w:sz w:val="22"/>
          <w:szCs w:val="22"/>
        </w:rPr>
        <w:t>local business community to discuss the role they can play in the IDP and ec</w:t>
      </w:r>
      <w:r w:rsidR="00E30FCD">
        <w:rPr>
          <w:rFonts w:ascii="Arial" w:hAnsi="Arial" w:cs="Arial"/>
          <w:sz w:val="22"/>
          <w:szCs w:val="22"/>
        </w:rPr>
        <w:t>onomic development of the area.</w:t>
      </w:r>
    </w:p>
    <w:p w14:paraId="7C602C10" w14:textId="21D042F2" w:rsidR="00B44785" w:rsidRPr="00CD3D39" w:rsidRDefault="009C70F0" w:rsidP="0032325B">
      <w:pPr>
        <w:numPr>
          <w:ilvl w:val="0"/>
          <w:numId w:val="5"/>
        </w:numPr>
        <w:tabs>
          <w:tab w:val="clear" w:pos="1080"/>
        </w:tabs>
        <w:ind w:left="993" w:hanging="567"/>
        <w:jc w:val="both"/>
        <w:rPr>
          <w:rFonts w:ascii="Arial" w:hAnsi="Arial" w:cs="Arial"/>
          <w:sz w:val="22"/>
          <w:szCs w:val="22"/>
        </w:rPr>
      </w:pPr>
      <w:r w:rsidRPr="00CD3D39">
        <w:rPr>
          <w:rFonts w:ascii="Arial" w:hAnsi="Arial" w:cs="Arial"/>
          <w:sz w:val="22"/>
          <w:szCs w:val="22"/>
        </w:rPr>
        <w:t>Synthesis of information: This will result in the identification of new development trends and issues, need for reinforcements, and shortcom</w:t>
      </w:r>
      <w:r w:rsidR="00E30FCD">
        <w:rPr>
          <w:rFonts w:ascii="Arial" w:hAnsi="Arial" w:cs="Arial"/>
          <w:sz w:val="22"/>
          <w:szCs w:val="22"/>
        </w:rPr>
        <w:t xml:space="preserve">ings in the existing </w:t>
      </w:r>
      <w:r w:rsidRPr="00CD3D39">
        <w:rPr>
          <w:rFonts w:ascii="Arial" w:hAnsi="Arial" w:cs="Arial"/>
          <w:sz w:val="22"/>
          <w:szCs w:val="22"/>
        </w:rPr>
        <w:t>development strategies and need for revised strategies.</w:t>
      </w:r>
    </w:p>
    <w:p w14:paraId="10876D7B" w14:textId="567279DA" w:rsidR="00CE40A0" w:rsidRPr="00CD3D39" w:rsidRDefault="00CE40A0" w:rsidP="0032325B">
      <w:pPr>
        <w:numPr>
          <w:ilvl w:val="0"/>
          <w:numId w:val="5"/>
        </w:numPr>
        <w:tabs>
          <w:tab w:val="clear" w:pos="1080"/>
          <w:tab w:val="num" w:pos="4680"/>
        </w:tabs>
        <w:ind w:left="993" w:hanging="567"/>
        <w:jc w:val="both"/>
        <w:rPr>
          <w:rFonts w:ascii="Arial" w:hAnsi="Arial" w:cs="Arial"/>
          <w:sz w:val="22"/>
          <w:szCs w:val="22"/>
        </w:rPr>
      </w:pPr>
      <w:r w:rsidRPr="00CD3D39">
        <w:rPr>
          <w:rFonts w:ascii="Arial" w:hAnsi="Arial" w:cs="Arial"/>
          <w:sz w:val="22"/>
          <w:szCs w:val="22"/>
        </w:rPr>
        <w:t>Addressing areas requiring additional attention in terms of legislative requirements not addressed during the previous years of the IDP Review Process (</w:t>
      </w:r>
      <w:r w:rsidR="00C57561" w:rsidRPr="00CD3D39">
        <w:rPr>
          <w:rFonts w:ascii="Arial" w:hAnsi="Arial" w:cs="Arial"/>
          <w:sz w:val="22"/>
          <w:szCs w:val="22"/>
        </w:rPr>
        <w:t>i.e.</w:t>
      </w:r>
      <w:r w:rsidR="00CD3D39">
        <w:rPr>
          <w:rFonts w:ascii="Arial" w:hAnsi="Arial" w:cs="Arial"/>
          <w:sz w:val="22"/>
          <w:szCs w:val="22"/>
        </w:rPr>
        <w:t xml:space="preserve"> MFMA).</w:t>
      </w:r>
    </w:p>
    <w:p w14:paraId="367FD157" w14:textId="77777777" w:rsidR="00096F27" w:rsidRPr="00CD3D39" w:rsidRDefault="00096F27" w:rsidP="00177D27">
      <w:pPr>
        <w:pStyle w:val="ListParagraph"/>
        <w:jc w:val="both"/>
        <w:rPr>
          <w:rFonts w:ascii="Arial" w:hAnsi="Arial" w:cs="Arial"/>
          <w:sz w:val="22"/>
          <w:szCs w:val="22"/>
        </w:rPr>
      </w:pPr>
    </w:p>
    <w:p w14:paraId="113D8B7C" w14:textId="45680E14" w:rsidR="00BA380C" w:rsidRDefault="008B0054" w:rsidP="00E76124">
      <w:pPr>
        <w:numPr>
          <w:ilvl w:val="1"/>
          <w:numId w:val="53"/>
        </w:numPr>
        <w:ind w:left="993" w:hanging="993"/>
        <w:jc w:val="both"/>
        <w:rPr>
          <w:rFonts w:ascii="Arial" w:hAnsi="Arial" w:cs="Arial"/>
          <w:b/>
          <w:sz w:val="22"/>
          <w:szCs w:val="22"/>
        </w:rPr>
      </w:pPr>
      <w:r>
        <w:rPr>
          <w:rFonts w:ascii="Arial" w:hAnsi="Arial" w:cs="Arial"/>
          <w:b/>
          <w:sz w:val="22"/>
          <w:szCs w:val="22"/>
        </w:rPr>
        <w:t>DEVELOPMENT OF</w:t>
      </w:r>
      <w:r w:rsidR="00BA380C">
        <w:rPr>
          <w:rFonts w:ascii="Arial" w:hAnsi="Arial" w:cs="Arial"/>
          <w:b/>
          <w:sz w:val="22"/>
          <w:szCs w:val="22"/>
        </w:rPr>
        <w:t xml:space="preserve"> THE NEWCASTLE MUNICIPALITY FINANCIAL PLAN.</w:t>
      </w:r>
    </w:p>
    <w:p w14:paraId="3662964A" w14:textId="77777777" w:rsidR="00BA380C" w:rsidRDefault="00BA380C" w:rsidP="00BA380C">
      <w:pPr>
        <w:ind w:left="993"/>
        <w:jc w:val="both"/>
        <w:rPr>
          <w:rFonts w:ascii="Arial" w:hAnsi="Arial" w:cs="Arial"/>
          <w:b/>
          <w:sz w:val="22"/>
          <w:szCs w:val="22"/>
        </w:rPr>
      </w:pPr>
    </w:p>
    <w:p w14:paraId="7F2C5C49" w14:textId="5DF2293B" w:rsidR="00BA380C" w:rsidRPr="00BA380C" w:rsidRDefault="00BA380C" w:rsidP="00BA380C">
      <w:pPr>
        <w:numPr>
          <w:ilvl w:val="0"/>
          <w:numId w:val="5"/>
        </w:numPr>
        <w:tabs>
          <w:tab w:val="clear" w:pos="1080"/>
        </w:tabs>
        <w:ind w:left="993" w:hanging="567"/>
        <w:jc w:val="both"/>
        <w:rPr>
          <w:rFonts w:ascii="Arial" w:hAnsi="Arial" w:cs="Arial"/>
          <w:b/>
          <w:sz w:val="22"/>
          <w:szCs w:val="22"/>
        </w:rPr>
      </w:pPr>
      <w:r>
        <w:rPr>
          <w:rFonts w:ascii="Arial" w:hAnsi="Arial" w:cs="Arial"/>
          <w:sz w:val="22"/>
          <w:szCs w:val="22"/>
        </w:rPr>
        <w:t>To provide an overview of the 3-year municipal budget, as well as analysis and explanation thereof.</w:t>
      </w:r>
    </w:p>
    <w:p w14:paraId="386D6D1B" w14:textId="403F6649" w:rsidR="00BA380C" w:rsidRPr="00BA380C" w:rsidRDefault="00BA380C" w:rsidP="00BA380C">
      <w:pPr>
        <w:numPr>
          <w:ilvl w:val="0"/>
          <w:numId w:val="5"/>
        </w:numPr>
        <w:tabs>
          <w:tab w:val="clear" w:pos="1080"/>
        </w:tabs>
        <w:ind w:left="993" w:hanging="567"/>
        <w:jc w:val="both"/>
        <w:rPr>
          <w:rFonts w:ascii="Arial" w:hAnsi="Arial" w:cs="Arial"/>
          <w:b/>
          <w:sz w:val="22"/>
          <w:szCs w:val="22"/>
        </w:rPr>
      </w:pPr>
      <w:r>
        <w:rPr>
          <w:rFonts w:ascii="Arial" w:hAnsi="Arial" w:cs="Arial"/>
          <w:sz w:val="22"/>
          <w:szCs w:val="22"/>
        </w:rPr>
        <w:t>To provide insight on the allocated funds for operations and maintenance costs of municipal fixed assets.</w:t>
      </w:r>
    </w:p>
    <w:p w14:paraId="5B43E804" w14:textId="6D6206DA" w:rsidR="00BA380C" w:rsidRPr="00BA380C" w:rsidRDefault="00BA380C" w:rsidP="00BA380C">
      <w:pPr>
        <w:numPr>
          <w:ilvl w:val="0"/>
          <w:numId w:val="5"/>
        </w:numPr>
        <w:tabs>
          <w:tab w:val="clear" w:pos="1080"/>
        </w:tabs>
        <w:ind w:left="993" w:hanging="567"/>
        <w:jc w:val="both"/>
        <w:rPr>
          <w:rFonts w:ascii="Arial" w:hAnsi="Arial" w:cs="Arial"/>
          <w:b/>
          <w:sz w:val="22"/>
          <w:szCs w:val="22"/>
        </w:rPr>
      </w:pPr>
      <w:r>
        <w:rPr>
          <w:rFonts w:ascii="Arial" w:hAnsi="Arial" w:cs="Arial"/>
          <w:sz w:val="22"/>
          <w:szCs w:val="22"/>
        </w:rPr>
        <w:t>To give a reflection on the sound financial strategies of the Newcastle Municipality (Revenue enhancement strategies and Expenditure management plan).</w:t>
      </w:r>
    </w:p>
    <w:p w14:paraId="64ADCFF4" w14:textId="54AA007C" w:rsidR="00BA380C" w:rsidRPr="00BA380C" w:rsidRDefault="00BA380C" w:rsidP="00BA380C">
      <w:pPr>
        <w:numPr>
          <w:ilvl w:val="0"/>
          <w:numId w:val="5"/>
        </w:numPr>
        <w:tabs>
          <w:tab w:val="clear" w:pos="1080"/>
        </w:tabs>
        <w:ind w:left="993" w:hanging="567"/>
        <w:jc w:val="both"/>
        <w:rPr>
          <w:rFonts w:ascii="Arial" w:hAnsi="Arial" w:cs="Arial"/>
          <w:b/>
          <w:sz w:val="22"/>
          <w:szCs w:val="22"/>
        </w:rPr>
      </w:pPr>
      <w:r>
        <w:rPr>
          <w:rFonts w:ascii="Arial" w:hAnsi="Arial" w:cs="Arial"/>
          <w:sz w:val="22"/>
          <w:szCs w:val="22"/>
        </w:rPr>
        <w:t>To give an overview of the projects with committed funding, which are not on the municipal budget but from other service providers (MTEF allocations inclusive of sector departments allocations/projects).</w:t>
      </w:r>
    </w:p>
    <w:p w14:paraId="5D4C8251" w14:textId="77777777" w:rsidR="00BA380C" w:rsidRPr="00BA380C" w:rsidRDefault="00BA380C" w:rsidP="00BA380C">
      <w:pPr>
        <w:ind w:left="426"/>
        <w:jc w:val="both"/>
        <w:rPr>
          <w:rFonts w:ascii="Arial" w:hAnsi="Arial" w:cs="Arial"/>
          <w:b/>
          <w:sz w:val="22"/>
          <w:szCs w:val="22"/>
        </w:rPr>
      </w:pPr>
    </w:p>
    <w:p w14:paraId="608EBF49" w14:textId="51EBC59B" w:rsidR="00096F27" w:rsidRPr="00CD3D39" w:rsidRDefault="00096F27" w:rsidP="00E76124">
      <w:pPr>
        <w:numPr>
          <w:ilvl w:val="1"/>
          <w:numId w:val="53"/>
        </w:numPr>
        <w:ind w:left="993" w:hanging="993"/>
        <w:jc w:val="both"/>
        <w:rPr>
          <w:rFonts w:ascii="Arial" w:hAnsi="Arial" w:cs="Arial"/>
          <w:b/>
          <w:sz w:val="22"/>
          <w:szCs w:val="22"/>
        </w:rPr>
      </w:pPr>
      <w:r w:rsidRPr="00CD3D39">
        <w:rPr>
          <w:rFonts w:ascii="Arial" w:hAnsi="Arial" w:cs="Arial"/>
          <w:b/>
          <w:sz w:val="22"/>
          <w:szCs w:val="22"/>
        </w:rPr>
        <w:t>NEWCASTLE MUNICIPA</w:t>
      </w:r>
      <w:r w:rsidR="008047E3">
        <w:rPr>
          <w:rFonts w:ascii="Arial" w:hAnsi="Arial" w:cs="Arial"/>
          <w:b/>
          <w:sz w:val="22"/>
          <w:szCs w:val="22"/>
        </w:rPr>
        <w:t>LITY’S BACK TO BASICS PROGRAMME</w:t>
      </w:r>
      <w:r w:rsidR="00CD3D39">
        <w:rPr>
          <w:rFonts w:ascii="Arial" w:hAnsi="Arial" w:cs="Arial"/>
          <w:b/>
          <w:sz w:val="22"/>
          <w:szCs w:val="22"/>
        </w:rPr>
        <w:t>.</w:t>
      </w:r>
    </w:p>
    <w:p w14:paraId="5F4D34B3" w14:textId="77777777" w:rsidR="00096F27" w:rsidRPr="00CD3D39" w:rsidRDefault="00096F27" w:rsidP="00177D27">
      <w:pPr>
        <w:tabs>
          <w:tab w:val="num" w:pos="4680"/>
        </w:tabs>
        <w:jc w:val="both"/>
        <w:rPr>
          <w:rFonts w:ascii="Arial" w:hAnsi="Arial" w:cs="Arial"/>
          <w:b/>
          <w:sz w:val="22"/>
          <w:szCs w:val="22"/>
        </w:rPr>
      </w:pPr>
    </w:p>
    <w:p w14:paraId="17BDA50A" w14:textId="0A0DC8FF" w:rsidR="00E90213" w:rsidRDefault="00E90213" w:rsidP="0032325B">
      <w:pPr>
        <w:numPr>
          <w:ilvl w:val="0"/>
          <w:numId w:val="29"/>
        </w:numPr>
        <w:ind w:left="993" w:hanging="567"/>
        <w:jc w:val="both"/>
        <w:rPr>
          <w:rFonts w:ascii="Arial" w:hAnsi="Arial" w:cs="Arial"/>
          <w:sz w:val="22"/>
          <w:szCs w:val="22"/>
        </w:rPr>
      </w:pPr>
      <w:r w:rsidRPr="00E90213">
        <w:rPr>
          <w:rFonts w:ascii="Arial" w:hAnsi="Arial" w:cs="Arial"/>
          <w:sz w:val="22"/>
          <w:szCs w:val="22"/>
        </w:rPr>
        <w:t>The Back to Basics Programme is a country wide initiative</w:t>
      </w:r>
      <w:r w:rsidR="006B4560" w:rsidRPr="00E90213">
        <w:rPr>
          <w:rFonts w:ascii="Arial" w:hAnsi="Arial" w:cs="Arial"/>
          <w:sz w:val="22"/>
          <w:szCs w:val="22"/>
        </w:rPr>
        <w:t xml:space="preserve"> aimed to</w:t>
      </w:r>
      <w:r w:rsidR="00CD3D39" w:rsidRPr="00E90213">
        <w:rPr>
          <w:rFonts w:ascii="Arial" w:hAnsi="Arial" w:cs="Arial"/>
          <w:sz w:val="22"/>
          <w:szCs w:val="22"/>
        </w:rPr>
        <w:t>wards</w:t>
      </w:r>
      <w:r w:rsidR="006B4560" w:rsidRPr="00E90213">
        <w:rPr>
          <w:rFonts w:ascii="Arial" w:hAnsi="Arial" w:cs="Arial"/>
          <w:sz w:val="22"/>
          <w:szCs w:val="22"/>
        </w:rPr>
        <w:t xml:space="preserve"> deal</w:t>
      </w:r>
      <w:r w:rsidR="00CD3D39" w:rsidRPr="00E90213">
        <w:rPr>
          <w:rFonts w:ascii="Arial" w:hAnsi="Arial" w:cs="Arial"/>
          <w:sz w:val="22"/>
          <w:szCs w:val="22"/>
        </w:rPr>
        <w:t>ing</w:t>
      </w:r>
      <w:r w:rsidR="006B4560" w:rsidRPr="00E90213">
        <w:rPr>
          <w:rFonts w:ascii="Arial" w:hAnsi="Arial" w:cs="Arial"/>
          <w:sz w:val="22"/>
          <w:szCs w:val="22"/>
        </w:rPr>
        <w:t xml:space="preserve"> with factors undermining</w:t>
      </w:r>
      <w:r w:rsidR="008047E3">
        <w:rPr>
          <w:rFonts w:ascii="Arial" w:hAnsi="Arial" w:cs="Arial"/>
          <w:sz w:val="22"/>
          <w:szCs w:val="22"/>
        </w:rPr>
        <w:t xml:space="preserve"> Local G</w:t>
      </w:r>
      <w:r w:rsidRPr="00E90213">
        <w:rPr>
          <w:rFonts w:ascii="Arial" w:hAnsi="Arial" w:cs="Arial"/>
          <w:sz w:val="22"/>
          <w:szCs w:val="22"/>
        </w:rPr>
        <w:t>overnment and to foster efforts that support, educate and where needed, enforce implementation.</w:t>
      </w:r>
    </w:p>
    <w:p w14:paraId="0528F659" w14:textId="05325A70" w:rsidR="00E90213" w:rsidRDefault="00E90213" w:rsidP="0032325B">
      <w:pPr>
        <w:numPr>
          <w:ilvl w:val="0"/>
          <w:numId w:val="29"/>
        </w:numPr>
        <w:ind w:left="993" w:hanging="567"/>
        <w:jc w:val="both"/>
        <w:rPr>
          <w:rFonts w:ascii="Arial" w:hAnsi="Arial" w:cs="Arial"/>
          <w:sz w:val="22"/>
          <w:szCs w:val="22"/>
        </w:rPr>
      </w:pPr>
      <w:r>
        <w:rPr>
          <w:rFonts w:ascii="Arial" w:hAnsi="Arial" w:cs="Arial"/>
          <w:sz w:val="22"/>
          <w:szCs w:val="22"/>
        </w:rPr>
        <w:t>Achieving South Africa’s transformation agenda requires functional municipalities and a capable machinery at a local level that has the ability to create safe and healthy economically-sustainable areas where citizens and people can work, live and socialize.</w:t>
      </w:r>
    </w:p>
    <w:p w14:paraId="1D4F3C8C" w14:textId="42C10681" w:rsidR="008047E3" w:rsidRDefault="008047E3" w:rsidP="0032325B">
      <w:pPr>
        <w:numPr>
          <w:ilvl w:val="0"/>
          <w:numId w:val="29"/>
        </w:numPr>
        <w:ind w:left="993" w:hanging="567"/>
        <w:jc w:val="both"/>
        <w:rPr>
          <w:rFonts w:ascii="Arial" w:hAnsi="Arial" w:cs="Arial"/>
          <w:sz w:val="22"/>
          <w:szCs w:val="22"/>
        </w:rPr>
      </w:pPr>
      <w:r>
        <w:rPr>
          <w:rFonts w:ascii="Arial" w:hAnsi="Arial" w:cs="Arial"/>
          <w:sz w:val="22"/>
          <w:szCs w:val="22"/>
        </w:rPr>
        <w:lastRenderedPageBreak/>
        <w:t>The Back to Basics Programme is premised on the recent review of all the 278 municipalities within South Africa which distinguishes between three groups of municipalities namely the Top Group, Middle Group, and the Lower Group.</w:t>
      </w:r>
    </w:p>
    <w:p w14:paraId="5D08A67F" w14:textId="154B06F6" w:rsidR="008047E3" w:rsidRDefault="00620250" w:rsidP="0032325B">
      <w:pPr>
        <w:numPr>
          <w:ilvl w:val="0"/>
          <w:numId w:val="29"/>
        </w:numPr>
        <w:ind w:left="993" w:hanging="567"/>
        <w:jc w:val="both"/>
        <w:rPr>
          <w:rFonts w:ascii="Arial" w:hAnsi="Arial" w:cs="Arial"/>
          <w:sz w:val="22"/>
          <w:szCs w:val="22"/>
        </w:rPr>
      </w:pPr>
      <w:r>
        <w:rPr>
          <w:rFonts w:ascii="Arial" w:hAnsi="Arial" w:cs="Arial"/>
          <w:sz w:val="22"/>
          <w:szCs w:val="22"/>
        </w:rPr>
        <w:t>T</w:t>
      </w:r>
      <w:r w:rsidR="008047E3">
        <w:rPr>
          <w:rFonts w:ascii="Arial" w:hAnsi="Arial" w:cs="Arial"/>
          <w:sz w:val="22"/>
          <w:szCs w:val="22"/>
        </w:rPr>
        <w:t>he goal of the Back to Basics Programme is to improve the functioning of municipalities in order to effectively render meaningful basic services to communities by getting the basics right.</w:t>
      </w:r>
    </w:p>
    <w:p w14:paraId="6EB3FF05" w14:textId="3CE085EA" w:rsidR="00E90213" w:rsidRDefault="007C62AA" w:rsidP="0032325B">
      <w:pPr>
        <w:numPr>
          <w:ilvl w:val="0"/>
          <w:numId w:val="29"/>
        </w:numPr>
        <w:ind w:left="993" w:hanging="567"/>
        <w:jc w:val="both"/>
        <w:rPr>
          <w:rFonts w:ascii="Arial" w:hAnsi="Arial" w:cs="Arial"/>
          <w:sz w:val="22"/>
          <w:szCs w:val="22"/>
        </w:rPr>
      </w:pPr>
      <w:r w:rsidRPr="007C62AA">
        <w:rPr>
          <w:rFonts w:ascii="Arial" w:hAnsi="Arial" w:cs="Arial"/>
          <w:sz w:val="22"/>
          <w:szCs w:val="22"/>
        </w:rPr>
        <w:t>It also attempts to address the challenges that are faced by Local Government through strengthening municipalities and instilling a sense of urgency towards improving the lives of citizens.</w:t>
      </w:r>
    </w:p>
    <w:p w14:paraId="3FE51236" w14:textId="6F179CCA" w:rsidR="00E90213" w:rsidRDefault="00620250" w:rsidP="0032325B">
      <w:pPr>
        <w:numPr>
          <w:ilvl w:val="0"/>
          <w:numId w:val="29"/>
        </w:numPr>
        <w:ind w:left="993" w:hanging="567"/>
        <w:jc w:val="both"/>
        <w:rPr>
          <w:rFonts w:ascii="Arial" w:hAnsi="Arial" w:cs="Arial"/>
          <w:sz w:val="22"/>
          <w:szCs w:val="22"/>
        </w:rPr>
      </w:pPr>
      <w:r>
        <w:rPr>
          <w:rFonts w:ascii="Arial" w:hAnsi="Arial" w:cs="Arial"/>
          <w:sz w:val="22"/>
          <w:szCs w:val="22"/>
        </w:rPr>
        <w:t>In terms of the programme</w:t>
      </w:r>
      <w:r w:rsidR="007C62AA" w:rsidRPr="007C62AA">
        <w:rPr>
          <w:rFonts w:ascii="Arial" w:hAnsi="Arial" w:cs="Arial"/>
          <w:sz w:val="22"/>
          <w:szCs w:val="22"/>
        </w:rPr>
        <w:t>, clear benchmarks are set and these are directed towards increasing performance in Government’s effort to ensure that all municipalities perform these basic functions without compromise</w:t>
      </w:r>
      <w:r w:rsidR="007C62AA">
        <w:rPr>
          <w:rFonts w:ascii="Arial" w:hAnsi="Arial" w:cs="Arial"/>
          <w:sz w:val="22"/>
          <w:szCs w:val="22"/>
        </w:rPr>
        <w:t>.</w:t>
      </w:r>
    </w:p>
    <w:p w14:paraId="4F1BCD51" w14:textId="612C0509" w:rsidR="007C62AA" w:rsidRPr="00620250" w:rsidRDefault="007C62AA" w:rsidP="0032325B">
      <w:pPr>
        <w:numPr>
          <w:ilvl w:val="0"/>
          <w:numId w:val="29"/>
        </w:numPr>
        <w:ind w:left="993" w:hanging="567"/>
        <w:jc w:val="both"/>
        <w:rPr>
          <w:rFonts w:ascii="Arial" w:hAnsi="Arial" w:cs="Arial"/>
          <w:sz w:val="22"/>
          <w:szCs w:val="22"/>
        </w:rPr>
      </w:pPr>
      <w:r>
        <w:rPr>
          <w:rFonts w:ascii="Arial" w:hAnsi="Arial" w:cs="Arial"/>
          <w:sz w:val="22"/>
          <w:szCs w:val="22"/>
        </w:rPr>
        <w:t>The Department of Cooperative Governance has developed a set of indicators to be reported on with the frequency being monthly and these will function thus to measure whether Newcastle Municipality is performing in terms of the basics and these are as follows:-</w:t>
      </w:r>
    </w:p>
    <w:p w14:paraId="07B6803E" w14:textId="77777777" w:rsidR="007C62AA" w:rsidRPr="00CD3D39" w:rsidRDefault="007C62AA" w:rsidP="00E90213">
      <w:pPr>
        <w:jc w:val="both"/>
        <w:rPr>
          <w:rFonts w:ascii="Arial" w:hAnsi="Arial" w:cs="Arial"/>
          <w:sz w:val="22"/>
          <w:szCs w:val="22"/>
        </w:rPr>
      </w:pPr>
    </w:p>
    <w:p w14:paraId="23F49334" w14:textId="5F55CB66" w:rsidR="006B4560" w:rsidRDefault="007C62AA" w:rsidP="0032325B">
      <w:pPr>
        <w:numPr>
          <w:ilvl w:val="1"/>
          <w:numId w:val="29"/>
        </w:numPr>
        <w:ind w:left="1276" w:hanging="426"/>
        <w:jc w:val="both"/>
        <w:rPr>
          <w:rFonts w:ascii="Arial" w:hAnsi="Arial" w:cs="Arial"/>
          <w:sz w:val="22"/>
          <w:szCs w:val="22"/>
        </w:rPr>
      </w:pPr>
      <w:r>
        <w:rPr>
          <w:rFonts w:ascii="Arial" w:hAnsi="Arial" w:cs="Arial"/>
          <w:sz w:val="22"/>
          <w:szCs w:val="22"/>
        </w:rPr>
        <w:t>Putting people first;</w:t>
      </w:r>
    </w:p>
    <w:p w14:paraId="3E79BD09" w14:textId="494CCD3D" w:rsidR="007C62AA" w:rsidRDefault="007C62AA" w:rsidP="0032325B">
      <w:pPr>
        <w:numPr>
          <w:ilvl w:val="1"/>
          <w:numId w:val="29"/>
        </w:numPr>
        <w:ind w:left="1276" w:hanging="426"/>
        <w:jc w:val="both"/>
        <w:rPr>
          <w:rFonts w:ascii="Arial" w:hAnsi="Arial" w:cs="Arial"/>
          <w:sz w:val="22"/>
          <w:szCs w:val="22"/>
        </w:rPr>
      </w:pPr>
      <w:r>
        <w:rPr>
          <w:rFonts w:ascii="Arial" w:hAnsi="Arial" w:cs="Arial"/>
          <w:sz w:val="22"/>
          <w:szCs w:val="22"/>
        </w:rPr>
        <w:t>Delivering basic services;</w:t>
      </w:r>
    </w:p>
    <w:p w14:paraId="7968ECAE" w14:textId="6C666A03" w:rsidR="007C62AA" w:rsidRDefault="007C62AA" w:rsidP="0032325B">
      <w:pPr>
        <w:numPr>
          <w:ilvl w:val="1"/>
          <w:numId w:val="29"/>
        </w:numPr>
        <w:ind w:left="1276" w:hanging="426"/>
        <w:jc w:val="both"/>
        <w:rPr>
          <w:rFonts w:ascii="Arial" w:hAnsi="Arial" w:cs="Arial"/>
          <w:sz w:val="22"/>
          <w:szCs w:val="22"/>
        </w:rPr>
      </w:pPr>
      <w:r>
        <w:rPr>
          <w:rFonts w:ascii="Arial" w:hAnsi="Arial" w:cs="Arial"/>
          <w:sz w:val="22"/>
          <w:szCs w:val="22"/>
        </w:rPr>
        <w:t>Good governance;</w:t>
      </w:r>
    </w:p>
    <w:p w14:paraId="226A8B15" w14:textId="38EE20D8" w:rsidR="007C62AA" w:rsidRDefault="007C62AA" w:rsidP="0032325B">
      <w:pPr>
        <w:numPr>
          <w:ilvl w:val="1"/>
          <w:numId w:val="29"/>
        </w:numPr>
        <w:ind w:left="1276" w:hanging="426"/>
        <w:jc w:val="both"/>
        <w:rPr>
          <w:rFonts w:ascii="Arial" w:hAnsi="Arial" w:cs="Arial"/>
          <w:sz w:val="22"/>
          <w:szCs w:val="22"/>
        </w:rPr>
      </w:pPr>
      <w:r>
        <w:rPr>
          <w:rFonts w:ascii="Arial" w:hAnsi="Arial" w:cs="Arial"/>
          <w:sz w:val="22"/>
          <w:szCs w:val="22"/>
        </w:rPr>
        <w:t>Sound financial management and</w:t>
      </w:r>
    </w:p>
    <w:p w14:paraId="04A494D3" w14:textId="226ECF2B" w:rsidR="007C62AA" w:rsidRDefault="007C62AA" w:rsidP="0032325B">
      <w:pPr>
        <w:numPr>
          <w:ilvl w:val="1"/>
          <w:numId w:val="29"/>
        </w:numPr>
        <w:ind w:left="1276" w:hanging="426"/>
        <w:jc w:val="both"/>
        <w:rPr>
          <w:rFonts w:ascii="Arial" w:hAnsi="Arial" w:cs="Arial"/>
          <w:sz w:val="22"/>
          <w:szCs w:val="22"/>
        </w:rPr>
      </w:pPr>
      <w:r>
        <w:rPr>
          <w:rFonts w:ascii="Arial" w:hAnsi="Arial" w:cs="Arial"/>
          <w:sz w:val="22"/>
          <w:szCs w:val="22"/>
        </w:rPr>
        <w:t>Building capable local government services.</w:t>
      </w:r>
    </w:p>
    <w:p w14:paraId="54A2194E" w14:textId="77777777" w:rsidR="002F4C53" w:rsidRPr="00CD3D39" w:rsidRDefault="002F4C53" w:rsidP="002F4C53">
      <w:pPr>
        <w:ind w:left="1276"/>
        <w:jc w:val="both"/>
        <w:rPr>
          <w:rFonts w:ascii="Arial" w:hAnsi="Arial" w:cs="Arial"/>
          <w:sz w:val="22"/>
          <w:szCs w:val="22"/>
        </w:rPr>
      </w:pPr>
    </w:p>
    <w:p w14:paraId="78C00522" w14:textId="2CF2F954" w:rsidR="00994197" w:rsidRDefault="007C62AA" w:rsidP="0032325B">
      <w:pPr>
        <w:numPr>
          <w:ilvl w:val="0"/>
          <w:numId w:val="30"/>
        </w:numPr>
        <w:ind w:left="993" w:hanging="567"/>
        <w:jc w:val="both"/>
        <w:rPr>
          <w:rFonts w:ascii="Arial" w:hAnsi="Arial" w:cs="Arial"/>
          <w:sz w:val="22"/>
          <w:szCs w:val="22"/>
        </w:rPr>
      </w:pPr>
      <w:r>
        <w:rPr>
          <w:rFonts w:ascii="Arial" w:hAnsi="Arial" w:cs="Arial"/>
          <w:sz w:val="22"/>
          <w:szCs w:val="22"/>
        </w:rPr>
        <w:t xml:space="preserve">The above entails a summary </w:t>
      </w:r>
      <w:r w:rsidR="00994197" w:rsidRPr="00CD3D39">
        <w:rPr>
          <w:rFonts w:ascii="Arial" w:hAnsi="Arial" w:cs="Arial"/>
          <w:sz w:val="22"/>
          <w:szCs w:val="22"/>
        </w:rPr>
        <w:t>Newcastle</w:t>
      </w:r>
      <w:r w:rsidR="00620250">
        <w:rPr>
          <w:rFonts w:ascii="Arial" w:hAnsi="Arial" w:cs="Arial"/>
          <w:sz w:val="22"/>
          <w:szCs w:val="22"/>
        </w:rPr>
        <w:t xml:space="preserve"> Municipality’s</w:t>
      </w:r>
      <w:r>
        <w:rPr>
          <w:rFonts w:ascii="Arial" w:hAnsi="Arial" w:cs="Arial"/>
          <w:sz w:val="22"/>
          <w:szCs w:val="22"/>
        </w:rPr>
        <w:t xml:space="preserve"> Back to Basics Programme of which the </w:t>
      </w:r>
      <w:r w:rsidR="00994197" w:rsidRPr="00CD3D39">
        <w:rPr>
          <w:rFonts w:ascii="Arial" w:hAnsi="Arial" w:cs="Arial"/>
          <w:sz w:val="22"/>
          <w:szCs w:val="22"/>
        </w:rPr>
        <w:t xml:space="preserve">Council </w:t>
      </w:r>
      <w:r w:rsidR="00CD34A4" w:rsidRPr="00CD3D39">
        <w:rPr>
          <w:rFonts w:ascii="Arial" w:hAnsi="Arial" w:cs="Arial"/>
          <w:sz w:val="22"/>
          <w:szCs w:val="22"/>
        </w:rPr>
        <w:t>will commit</w:t>
      </w:r>
      <w:r w:rsidR="00994197" w:rsidRPr="00CD3D39">
        <w:rPr>
          <w:rFonts w:ascii="Arial" w:hAnsi="Arial" w:cs="Arial"/>
          <w:sz w:val="22"/>
          <w:szCs w:val="22"/>
        </w:rPr>
        <w:t xml:space="preserve"> to</w:t>
      </w:r>
      <w:r>
        <w:rPr>
          <w:rFonts w:ascii="Arial" w:hAnsi="Arial" w:cs="Arial"/>
          <w:sz w:val="22"/>
          <w:szCs w:val="22"/>
        </w:rPr>
        <w:t xml:space="preserve"> in order to</w:t>
      </w:r>
      <w:r w:rsidR="00994197" w:rsidRPr="00CD3D39">
        <w:rPr>
          <w:rFonts w:ascii="Arial" w:hAnsi="Arial" w:cs="Arial"/>
          <w:sz w:val="22"/>
          <w:szCs w:val="22"/>
        </w:rPr>
        <w:t xml:space="preserve"> a</w:t>
      </w:r>
      <w:r>
        <w:rPr>
          <w:rFonts w:ascii="Arial" w:hAnsi="Arial" w:cs="Arial"/>
          <w:sz w:val="22"/>
          <w:szCs w:val="22"/>
        </w:rPr>
        <w:t>ddress pressing municipal issues.</w:t>
      </w:r>
    </w:p>
    <w:p w14:paraId="7991E1FC" w14:textId="7161A16D" w:rsidR="00131E75" w:rsidRPr="00620250" w:rsidRDefault="00131E75" w:rsidP="00620250">
      <w:pPr>
        <w:jc w:val="both"/>
        <w:rPr>
          <w:rFonts w:ascii="Arial" w:hAnsi="Arial" w:cs="Arial"/>
          <w:b/>
          <w:sz w:val="22"/>
          <w:szCs w:val="22"/>
        </w:rPr>
      </w:pPr>
    </w:p>
    <w:p w14:paraId="6C976B78" w14:textId="03AA66E4" w:rsidR="00131E75" w:rsidRPr="00CD3D39" w:rsidRDefault="00B626B7" w:rsidP="00E76124">
      <w:pPr>
        <w:numPr>
          <w:ilvl w:val="1"/>
          <w:numId w:val="53"/>
        </w:numPr>
        <w:ind w:left="709" w:hanging="709"/>
        <w:jc w:val="both"/>
        <w:rPr>
          <w:rFonts w:ascii="Arial" w:hAnsi="Arial" w:cs="Arial"/>
          <w:b/>
          <w:sz w:val="22"/>
          <w:szCs w:val="22"/>
        </w:rPr>
      </w:pPr>
      <w:r>
        <w:rPr>
          <w:rFonts w:ascii="Arial" w:hAnsi="Arial" w:cs="Arial"/>
          <w:b/>
          <w:sz w:val="22"/>
          <w:szCs w:val="22"/>
        </w:rPr>
        <w:t>ESTABLISHMENT</w:t>
      </w:r>
      <w:r w:rsidR="005C013F">
        <w:rPr>
          <w:rFonts w:ascii="Arial" w:hAnsi="Arial" w:cs="Arial"/>
          <w:b/>
          <w:sz w:val="22"/>
          <w:szCs w:val="22"/>
        </w:rPr>
        <w:t xml:space="preserve"> OF</w:t>
      </w:r>
      <w:r w:rsidR="00131E75" w:rsidRPr="00CD3D39">
        <w:rPr>
          <w:rFonts w:ascii="Arial" w:hAnsi="Arial" w:cs="Arial"/>
          <w:b/>
          <w:sz w:val="22"/>
          <w:szCs w:val="22"/>
        </w:rPr>
        <w:t xml:space="preserve"> </w:t>
      </w:r>
      <w:r w:rsidR="00A16B30">
        <w:rPr>
          <w:rFonts w:ascii="Arial" w:hAnsi="Arial" w:cs="Arial"/>
          <w:b/>
          <w:sz w:val="22"/>
          <w:szCs w:val="22"/>
        </w:rPr>
        <w:t>A</w:t>
      </w:r>
      <w:r w:rsidR="00131E75" w:rsidRPr="00CD3D39">
        <w:rPr>
          <w:rFonts w:ascii="Arial" w:hAnsi="Arial" w:cs="Arial"/>
          <w:b/>
          <w:sz w:val="22"/>
          <w:szCs w:val="22"/>
        </w:rPr>
        <w:t xml:space="preserve"> PROJECTS REPORT</w:t>
      </w:r>
      <w:r w:rsidR="003E003B">
        <w:rPr>
          <w:rFonts w:ascii="Arial" w:hAnsi="Arial" w:cs="Arial"/>
          <w:b/>
          <w:sz w:val="22"/>
          <w:szCs w:val="22"/>
        </w:rPr>
        <w:t>.</w:t>
      </w:r>
    </w:p>
    <w:p w14:paraId="0802BC3B" w14:textId="77777777" w:rsidR="00131E75" w:rsidRPr="00CD3D39" w:rsidRDefault="00131E75" w:rsidP="00620250">
      <w:pPr>
        <w:tabs>
          <w:tab w:val="num" w:pos="4680"/>
        </w:tabs>
        <w:jc w:val="both"/>
        <w:rPr>
          <w:rFonts w:ascii="Arial" w:hAnsi="Arial" w:cs="Arial"/>
          <w:b/>
          <w:sz w:val="22"/>
          <w:szCs w:val="22"/>
        </w:rPr>
      </w:pPr>
    </w:p>
    <w:p w14:paraId="2C487543" w14:textId="77777777" w:rsidR="003E003B" w:rsidRDefault="00131E75" w:rsidP="0032325B">
      <w:pPr>
        <w:numPr>
          <w:ilvl w:val="0"/>
          <w:numId w:val="23"/>
        </w:numPr>
        <w:ind w:left="1134" w:hanging="708"/>
        <w:jc w:val="both"/>
        <w:rPr>
          <w:rFonts w:ascii="Arial" w:hAnsi="Arial" w:cs="Arial"/>
          <w:sz w:val="22"/>
          <w:szCs w:val="22"/>
          <w:lang w:val="en-US"/>
        </w:rPr>
      </w:pPr>
      <w:r w:rsidRPr="003E003B">
        <w:rPr>
          <w:rFonts w:ascii="Arial" w:hAnsi="Arial" w:cs="Arial"/>
          <w:sz w:val="22"/>
          <w:szCs w:val="22"/>
          <w:lang w:val="en-US"/>
        </w:rPr>
        <w:t xml:space="preserve">This activity will focus mainly on the clustering of projects in a manner that promotes integrated planning among line function departments of the municipality and </w:t>
      </w:r>
      <w:r w:rsidR="003E003B" w:rsidRPr="003E003B">
        <w:rPr>
          <w:rFonts w:ascii="Arial" w:hAnsi="Arial" w:cs="Arial"/>
          <w:sz w:val="22"/>
          <w:szCs w:val="22"/>
          <w:lang w:val="en-US"/>
        </w:rPr>
        <w:t>different service providers.</w:t>
      </w:r>
    </w:p>
    <w:p w14:paraId="4BF578E5" w14:textId="105EF038" w:rsidR="00131E75" w:rsidRPr="003E003B" w:rsidRDefault="00131E75" w:rsidP="0032325B">
      <w:pPr>
        <w:numPr>
          <w:ilvl w:val="0"/>
          <w:numId w:val="23"/>
        </w:numPr>
        <w:ind w:left="1134" w:hanging="708"/>
        <w:jc w:val="both"/>
        <w:rPr>
          <w:rFonts w:ascii="Arial" w:hAnsi="Arial" w:cs="Arial"/>
          <w:sz w:val="22"/>
          <w:szCs w:val="22"/>
          <w:lang w:val="en-US"/>
        </w:rPr>
      </w:pPr>
      <w:r w:rsidRPr="003E003B">
        <w:rPr>
          <w:rFonts w:ascii="Arial" w:hAnsi="Arial" w:cs="Arial"/>
          <w:sz w:val="22"/>
          <w:szCs w:val="22"/>
          <w:lang w:val="en-US"/>
        </w:rPr>
        <w:t>It will also seek to shift away from a wish list of projects to a clear categorization of projects according to the availability of funds and p</w:t>
      </w:r>
      <w:r w:rsidR="00620250">
        <w:rPr>
          <w:rFonts w:ascii="Arial" w:hAnsi="Arial" w:cs="Arial"/>
          <w:sz w:val="22"/>
          <w:szCs w:val="22"/>
          <w:lang w:val="en-US"/>
        </w:rPr>
        <w:t>riorities of service providers.</w:t>
      </w:r>
    </w:p>
    <w:p w14:paraId="27C8CA76" w14:textId="7A12CE7B" w:rsidR="00BF306F" w:rsidRPr="003E003B" w:rsidRDefault="00131E75" w:rsidP="0032325B">
      <w:pPr>
        <w:numPr>
          <w:ilvl w:val="0"/>
          <w:numId w:val="23"/>
        </w:numPr>
        <w:ind w:left="1134" w:hanging="708"/>
        <w:jc w:val="both"/>
        <w:rPr>
          <w:rFonts w:ascii="Arial" w:hAnsi="Arial" w:cs="Arial"/>
          <w:sz w:val="22"/>
          <w:szCs w:val="22"/>
          <w:lang w:val="en-US"/>
        </w:rPr>
      </w:pPr>
      <w:r w:rsidRPr="00CD3D39">
        <w:rPr>
          <w:rFonts w:ascii="Arial" w:hAnsi="Arial" w:cs="Arial"/>
          <w:sz w:val="22"/>
          <w:szCs w:val="22"/>
          <w:lang w:val="en-US"/>
        </w:rPr>
        <w:t>Each Ward Councilor and Ward Committee’s will be asked to identify ward</w:t>
      </w:r>
      <w:r w:rsidR="00620250">
        <w:rPr>
          <w:rFonts w:ascii="Arial" w:hAnsi="Arial" w:cs="Arial"/>
          <w:sz w:val="22"/>
          <w:szCs w:val="22"/>
          <w:lang w:val="en-US"/>
        </w:rPr>
        <w:t>-based</w:t>
      </w:r>
      <w:r w:rsidRPr="00CD3D39">
        <w:rPr>
          <w:rFonts w:ascii="Arial" w:hAnsi="Arial" w:cs="Arial"/>
          <w:sz w:val="22"/>
          <w:szCs w:val="22"/>
          <w:lang w:val="en-US"/>
        </w:rPr>
        <w:t xml:space="preserve"> priorities using a pre-determined project identification and prioritization criteria.</w:t>
      </w:r>
      <w:r w:rsidR="003E003B">
        <w:rPr>
          <w:rFonts w:ascii="Arial" w:hAnsi="Arial" w:cs="Arial"/>
          <w:sz w:val="22"/>
          <w:szCs w:val="22"/>
          <w:lang w:val="en-US"/>
        </w:rPr>
        <w:t xml:space="preserve"> </w:t>
      </w:r>
      <w:r w:rsidRPr="00CD3D39">
        <w:rPr>
          <w:rFonts w:ascii="Arial" w:hAnsi="Arial" w:cs="Arial"/>
          <w:sz w:val="22"/>
          <w:szCs w:val="22"/>
          <w:lang w:val="en-US"/>
        </w:rPr>
        <w:t xml:space="preserve"> A municipal list of priority projects will be developed in a workshop wi</w:t>
      </w:r>
      <w:r w:rsidR="00620250">
        <w:rPr>
          <w:rFonts w:ascii="Arial" w:hAnsi="Arial" w:cs="Arial"/>
          <w:sz w:val="22"/>
          <w:szCs w:val="22"/>
          <w:lang w:val="en-US"/>
        </w:rPr>
        <w:t>th the municipal officials and C</w:t>
      </w:r>
      <w:r w:rsidRPr="00CD3D39">
        <w:rPr>
          <w:rFonts w:ascii="Arial" w:hAnsi="Arial" w:cs="Arial"/>
          <w:sz w:val="22"/>
          <w:szCs w:val="22"/>
          <w:lang w:val="en-US"/>
        </w:rPr>
        <w:t>ouncilors.</w:t>
      </w:r>
    </w:p>
    <w:p w14:paraId="5D0BEA68" w14:textId="77777777" w:rsidR="00BE7A9B" w:rsidRPr="00CD3D39" w:rsidRDefault="00BE7A9B" w:rsidP="00177D27">
      <w:pPr>
        <w:pStyle w:val="ListParagraph"/>
        <w:jc w:val="both"/>
        <w:rPr>
          <w:rFonts w:ascii="Arial" w:hAnsi="Arial" w:cs="Arial"/>
          <w:sz w:val="22"/>
          <w:szCs w:val="22"/>
        </w:rPr>
      </w:pPr>
    </w:p>
    <w:p w14:paraId="2D2C73F2" w14:textId="0C013337" w:rsidR="00D56689" w:rsidRDefault="00620250" w:rsidP="00E76124">
      <w:pPr>
        <w:numPr>
          <w:ilvl w:val="0"/>
          <w:numId w:val="53"/>
        </w:numPr>
        <w:jc w:val="both"/>
        <w:rPr>
          <w:rFonts w:ascii="Arial" w:hAnsi="Arial" w:cs="Arial"/>
          <w:b/>
          <w:sz w:val="22"/>
          <w:szCs w:val="22"/>
        </w:rPr>
      </w:pPr>
      <w:r>
        <w:rPr>
          <w:rFonts w:ascii="Arial" w:hAnsi="Arial" w:cs="Arial"/>
          <w:b/>
          <w:sz w:val="22"/>
          <w:szCs w:val="22"/>
        </w:rPr>
        <w:t>COMPOSITION/</w:t>
      </w:r>
      <w:r w:rsidR="00D56689" w:rsidRPr="00CD3D39">
        <w:rPr>
          <w:rFonts w:ascii="Arial" w:hAnsi="Arial" w:cs="Arial"/>
          <w:b/>
          <w:sz w:val="22"/>
          <w:szCs w:val="22"/>
        </w:rPr>
        <w:t>COMPONENTS OF THE IDP</w:t>
      </w:r>
      <w:r w:rsidR="00CD34A4" w:rsidRPr="00CD3D39">
        <w:rPr>
          <w:rFonts w:ascii="Arial" w:hAnsi="Arial" w:cs="Arial"/>
          <w:b/>
          <w:sz w:val="22"/>
          <w:szCs w:val="22"/>
        </w:rPr>
        <w:t xml:space="preserve"> REVIEW</w:t>
      </w:r>
      <w:r w:rsidR="003E003B">
        <w:rPr>
          <w:rFonts w:ascii="Arial" w:hAnsi="Arial" w:cs="Arial"/>
          <w:b/>
          <w:sz w:val="22"/>
          <w:szCs w:val="22"/>
        </w:rPr>
        <w:t>.</w:t>
      </w:r>
    </w:p>
    <w:p w14:paraId="4B8D5C7A" w14:textId="77777777" w:rsidR="003E003B" w:rsidRPr="00CD3D39" w:rsidRDefault="003E003B" w:rsidP="003E003B">
      <w:pPr>
        <w:jc w:val="both"/>
        <w:rPr>
          <w:rFonts w:ascii="Arial" w:hAnsi="Arial" w:cs="Arial"/>
          <w:b/>
          <w:sz w:val="22"/>
          <w:szCs w:val="22"/>
        </w:rPr>
      </w:pPr>
    </w:p>
    <w:p w14:paraId="1D68CE6D" w14:textId="146A74F8" w:rsidR="00C23A10" w:rsidRPr="00CD3D39" w:rsidRDefault="00D56689" w:rsidP="002F4C53">
      <w:pPr>
        <w:pStyle w:val="StyleBodyTextJustifiedLeft095cmBefore6ptLinesp"/>
      </w:pPr>
      <w:r w:rsidRPr="00CD3D39">
        <w:t>Section 26 of the Municipal Systems Act</w:t>
      </w:r>
      <w:r w:rsidR="003E003B">
        <w:t xml:space="preserve"> </w:t>
      </w:r>
      <w:r w:rsidR="00620250">
        <w:t xml:space="preserve">(Act No. 32 of </w:t>
      </w:r>
      <w:r w:rsidR="003E003B">
        <w:t>2000)</w:t>
      </w:r>
      <w:r w:rsidRPr="00CD3D39">
        <w:t xml:space="preserve"> prescribes the key components of an IDP. </w:t>
      </w:r>
      <w:r w:rsidR="003E003B">
        <w:t xml:space="preserve"> </w:t>
      </w:r>
      <w:r w:rsidRPr="00CD3D39">
        <w:t>In keeping consistency with this section of the Act, Newcastle Municipality</w:t>
      </w:r>
      <w:r w:rsidR="003E003B">
        <w:t>’s</w:t>
      </w:r>
      <w:r w:rsidRPr="00CD3D39">
        <w:t xml:space="preserve"> I</w:t>
      </w:r>
      <w:r w:rsidR="00C23A10" w:rsidRPr="00CD3D39">
        <w:t xml:space="preserve">DP will be presented </w:t>
      </w:r>
      <w:r w:rsidR="00772109" w:rsidRPr="00CD3D39">
        <w:t xml:space="preserve">in </w:t>
      </w:r>
      <w:r w:rsidR="00C23A10" w:rsidRPr="00CD3D39">
        <w:t>four main sectio</w:t>
      </w:r>
      <w:r w:rsidR="00004C2E" w:rsidRPr="00CD3D39">
        <w:t>ns as follows</w:t>
      </w:r>
      <w:r w:rsidR="00C23A10" w:rsidRPr="00CD3D39">
        <w:t>:</w:t>
      </w:r>
      <w:r w:rsidR="003E003B">
        <w:t>-</w:t>
      </w:r>
      <w:r w:rsidR="00C23A10" w:rsidRPr="00CD3D39">
        <w:t xml:space="preserve"> </w:t>
      </w:r>
    </w:p>
    <w:p w14:paraId="58C3F853" w14:textId="77777777" w:rsidR="00D56689" w:rsidRPr="00CD3D39" w:rsidRDefault="000A644A" w:rsidP="002F4C53">
      <w:pPr>
        <w:pStyle w:val="StyleBodyTextJustifiedLeft095cmBefore6ptLinesp"/>
      </w:pPr>
      <w:r w:rsidRPr="00CD3D39">
        <w:rPr>
          <w:noProof/>
          <w:lang w:val="en-US"/>
        </w:rPr>
        <w:lastRenderedPageBreak/>
        <w:drawing>
          <wp:inline distT="0" distB="0" distL="0" distR="0" wp14:anchorId="6F15ECAF" wp14:editId="3725F8C6">
            <wp:extent cx="5419725" cy="3095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3095625"/>
                    </a:xfrm>
                    <a:prstGeom prst="rect">
                      <a:avLst/>
                    </a:prstGeom>
                    <a:noFill/>
                    <a:ln>
                      <a:noFill/>
                    </a:ln>
                  </pic:spPr>
                </pic:pic>
              </a:graphicData>
            </a:graphic>
          </wp:inline>
        </w:drawing>
      </w:r>
      <w:r w:rsidR="00D56689" w:rsidRPr="00CD3D39">
        <w:t xml:space="preserve"> </w:t>
      </w:r>
    </w:p>
    <w:p w14:paraId="711A61FD" w14:textId="77777777" w:rsidR="00D56689" w:rsidRPr="00CD3D39" w:rsidRDefault="00D56689" w:rsidP="00177D27">
      <w:pPr>
        <w:jc w:val="both"/>
        <w:rPr>
          <w:rFonts w:ascii="Arial" w:hAnsi="Arial" w:cs="Arial"/>
          <w:b/>
          <w:sz w:val="22"/>
          <w:szCs w:val="22"/>
        </w:rPr>
      </w:pPr>
    </w:p>
    <w:p w14:paraId="1C2E1EF3" w14:textId="30DE08FC" w:rsidR="00C23A10" w:rsidRPr="00CD3D39" w:rsidRDefault="00620250" w:rsidP="0032325B">
      <w:pPr>
        <w:numPr>
          <w:ilvl w:val="0"/>
          <w:numId w:val="22"/>
        </w:numPr>
        <w:ind w:left="1134" w:hanging="708"/>
        <w:jc w:val="both"/>
        <w:rPr>
          <w:rFonts w:ascii="Arial" w:hAnsi="Arial" w:cs="Arial"/>
          <w:sz w:val="22"/>
          <w:szCs w:val="22"/>
        </w:rPr>
      </w:pPr>
      <w:r>
        <w:rPr>
          <w:rFonts w:ascii="Arial" w:hAnsi="Arial" w:cs="Arial"/>
          <w:sz w:val="22"/>
          <w:szCs w:val="22"/>
        </w:rPr>
        <w:t>The Executive S</w:t>
      </w:r>
      <w:r w:rsidR="00C23A10" w:rsidRPr="00CD3D39">
        <w:rPr>
          <w:rFonts w:ascii="Arial" w:hAnsi="Arial" w:cs="Arial"/>
          <w:sz w:val="22"/>
          <w:szCs w:val="22"/>
        </w:rPr>
        <w:t>u</w:t>
      </w:r>
      <w:r w:rsidR="003E003B">
        <w:rPr>
          <w:rFonts w:ascii="Arial" w:hAnsi="Arial" w:cs="Arial"/>
          <w:sz w:val="22"/>
          <w:szCs w:val="22"/>
        </w:rPr>
        <w:t>mmary</w:t>
      </w:r>
      <w:r w:rsidR="00C23A10" w:rsidRPr="00CD3D39">
        <w:rPr>
          <w:rFonts w:ascii="Arial" w:hAnsi="Arial" w:cs="Arial"/>
          <w:sz w:val="22"/>
          <w:szCs w:val="22"/>
        </w:rPr>
        <w:t xml:space="preserve"> which gives the municipal overview and developmental challenges</w:t>
      </w:r>
      <w:r w:rsidR="003E003B">
        <w:rPr>
          <w:rFonts w:ascii="Arial" w:hAnsi="Arial" w:cs="Arial"/>
          <w:sz w:val="22"/>
          <w:szCs w:val="22"/>
        </w:rPr>
        <w:t>.</w:t>
      </w:r>
    </w:p>
    <w:p w14:paraId="30660374" w14:textId="113DED92" w:rsidR="00C23A10" w:rsidRPr="00CD3D39" w:rsidRDefault="00C23A10" w:rsidP="0032325B">
      <w:pPr>
        <w:numPr>
          <w:ilvl w:val="0"/>
          <w:numId w:val="22"/>
        </w:numPr>
        <w:ind w:left="1134" w:hanging="708"/>
        <w:jc w:val="both"/>
        <w:rPr>
          <w:rFonts w:ascii="Arial" w:hAnsi="Arial" w:cs="Arial"/>
          <w:sz w:val="22"/>
          <w:szCs w:val="22"/>
        </w:rPr>
      </w:pPr>
      <w:r w:rsidRPr="00CD3D39">
        <w:rPr>
          <w:rFonts w:ascii="Arial" w:hAnsi="Arial" w:cs="Arial"/>
          <w:sz w:val="22"/>
          <w:szCs w:val="22"/>
        </w:rPr>
        <w:t>An outline of the key development issues and trends based on an analysis of the current level of deve</w:t>
      </w:r>
      <w:r w:rsidR="00620250">
        <w:rPr>
          <w:rFonts w:ascii="Arial" w:hAnsi="Arial" w:cs="Arial"/>
          <w:sz w:val="22"/>
          <w:szCs w:val="22"/>
        </w:rPr>
        <w:t>lopment (Situational Analysis).</w:t>
      </w:r>
    </w:p>
    <w:p w14:paraId="549F554D" w14:textId="4BAF9F36" w:rsidR="00C23A10" w:rsidRPr="00CD3D39" w:rsidRDefault="00620250" w:rsidP="0032325B">
      <w:pPr>
        <w:numPr>
          <w:ilvl w:val="0"/>
          <w:numId w:val="22"/>
        </w:numPr>
        <w:ind w:left="1134" w:hanging="708"/>
        <w:jc w:val="both"/>
        <w:rPr>
          <w:rFonts w:ascii="Arial" w:hAnsi="Arial" w:cs="Arial"/>
          <w:sz w:val="22"/>
          <w:szCs w:val="22"/>
        </w:rPr>
      </w:pPr>
      <w:r>
        <w:rPr>
          <w:rFonts w:ascii="Arial" w:hAnsi="Arial" w:cs="Arial"/>
          <w:sz w:val="22"/>
          <w:szCs w:val="22"/>
        </w:rPr>
        <w:t>A S</w:t>
      </w:r>
      <w:r w:rsidR="00C23A10" w:rsidRPr="00CD3D39">
        <w:rPr>
          <w:rFonts w:ascii="Arial" w:hAnsi="Arial" w:cs="Arial"/>
          <w:sz w:val="22"/>
          <w:szCs w:val="22"/>
        </w:rPr>
        <w:t>tra</w:t>
      </w:r>
      <w:r>
        <w:rPr>
          <w:rFonts w:ascii="Arial" w:hAnsi="Arial" w:cs="Arial"/>
          <w:sz w:val="22"/>
          <w:szCs w:val="22"/>
        </w:rPr>
        <w:t>tegic F</w:t>
      </w:r>
      <w:r w:rsidR="003E003B">
        <w:rPr>
          <w:rFonts w:ascii="Arial" w:hAnsi="Arial" w:cs="Arial"/>
          <w:sz w:val="22"/>
          <w:szCs w:val="22"/>
        </w:rPr>
        <w:t>ramework which outlines</w:t>
      </w:r>
      <w:r w:rsidR="00C23A10" w:rsidRPr="00CD3D39">
        <w:rPr>
          <w:rFonts w:ascii="Arial" w:hAnsi="Arial" w:cs="Arial"/>
          <w:sz w:val="22"/>
          <w:szCs w:val="22"/>
        </w:rPr>
        <w:t xml:space="preserve"> Council</w:t>
      </w:r>
      <w:r w:rsidR="003E003B">
        <w:rPr>
          <w:rFonts w:ascii="Arial" w:hAnsi="Arial" w:cs="Arial"/>
          <w:sz w:val="22"/>
          <w:szCs w:val="22"/>
        </w:rPr>
        <w:t>’s</w:t>
      </w:r>
      <w:r w:rsidR="00C23A10" w:rsidRPr="00CD3D39">
        <w:rPr>
          <w:rFonts w:ascii="Arial" w:hAnsi="Arial" w:cs="Arial"/>
          <w:sz w:val="22"/>
          <w:szCs w:val="22"/>
        </w:rPr>
        <w:t xml:space="preserve"> long term vision with specific emphasis on the municipality’s most critical developmen</w:t>
      </w:r>
      <w:r>
        <w:rPr>
          <w:rFonts w:ascii="Arial" w:hAnsi="Arial" w:cs="Arial"/>
          <w:sz w:val="22"/>
          <w:szCs w:val="22"/>
        </w:rPr>
        <w:t>t objectives, action plans and strategies.</w:t>
      </w:r>
    </w:p>
    <w:p w14:paraId="7F9854D8" w14:textId="7BEB2B72" w:rsidR="00C23A10" w:rsidRPr="00CD3D39" w:rsidRDefault="00620250" w:rsidP="0032325B">
      <w:pPr>
        <w:numPr>
          <w:ilvl w:val="0"/>
          <w:numId w:val="22"/>
        </w:numPr>
        <w:ind w:left="1134" w:hanging="708"/>
        <w:jc w:val="both"/>
        <w:rPr>
          <w:rFonts w:ascii="Arial" w:hAnsi="Arial" w:cs="Arial"/>
          <w:sz w:val="22"/>
          <w:szCs w:val="22"/>
        </w:rPr>
      </w:pPr>
      <w:r>
        <w:rPr>
          <w:rFonts w:ascii="Arial" w:hAnsi="Arial" w:cs="Arial"/>
          <w:sz w:val="22"/>
          <w:szCs w:val="22"/>
        </w:rPr>
        <w:t>A Capital P</w:t>
      </w:r>
      <w:r w:rsidR="00C23A10" w:rsidRPr="00CD3D39">
        <w:rPr>
          <w:rFonts w:ascii="Arial" w:hAnsi="Arial" w:cs="Arial"/>
          <w:sz w:val="22"/>
          <w:szCs w:val="22"/>
        </w:rPr>
        <w:t>rogram including a one year program, thr</w:t>
      </w:r>
      <w:r w:rsidR="003E003B">
        <w:rPr>
          <w:rFonts w:ascii="Arial" w:hAnsi="Arial" w:cs="Arial"/>
          <w:sz w:val="22"/>
          <w:szCs w:val="22"/>
        </w:rPr>
        <w:t>ee year program aligned to the Medium T</w:t>
      </w:r>
      <w:r w:rsidR="00C23A10" w:rsidRPr="00CD3D39">
        <w:rPr>
          <w:rFonts w:ascii="Arial" w:hAnsi="Arial" w:cs="Arial"/>
          <w:sz w:val="22"/>
          <w:szCs w:val="22"/>
        </w:rPr>
        <w:t>erm Expenditure Fr</w:t>
      </w:r>
      <w:r>
        <w:rPr>
          <w:rFonts w:ascii="Arial" w:hAnsi="Arial" w:cs="Arial"/>
          <w:sz w:val="22"/>
          <w:szCs w:val="22"/>
        </w:rPr>
        <w:t>amework and the five year plan.</w:t>
      </w:r>
    </w:p>
    <w:p w14:paraId="053CA8CB" w14:textId="120642EF" w:rsidR="00C23A10" w:rsidRDefault="003E003B" w:rsidP="0032325B">
      <w:pPr>
        <w:numPr>
          <w:ilvl w:val="0"/>
          <w:numId w:val="22"/>
        </w:numPr>
        <w:ind w:left="1134" w:hanging="708"/>
        <w:jc w:val="both"/>
        <w:rPr>
          <w:rFonts w:ascii="Arial" w:hAnsi="Arial" w:cs="Arial"/>
          <w:sz w:val="22"/>
          <w:szCs w:val="22"/>
        </w:rPr>
      </w:pPr>
      <w:r>
        <w:rPr>
          <w:rFonts w:ascii="Arial" w:hAnsi="Arial" w:cs="Arial"/>
          <w:sz w:val="22"/>
          <w:szCs w:val="22"/>
        </w:rPr>
        <w:t>An Implementation F</w:t>
      </w:r>
      <w:r w:rsidR="00C23A10" w:rsidRPr="00CD3D39">
        <w:rPr>
          <w:rFonts w:ascii="Arial" w:hAnsi="Arial" w:cs="Arial"/>
          <w:sz w:val="22"/>
          <w:szCs w:val="22"/>
        </w:rPr>
        <w:t>ramework which includes sector plans particularly t</w:t>
      </w:r>
      <w:r w:rsidR="00620250">
        <w:rPr>
          <w:rFonts w:ascii="Arial" w:hAnsi="Arial" w:cs="Arial"/>
          <w:sz w:val="22"/>
          <w:szCs w:val="22"/>
        </w:rPr>
        <w:t>he F</w:t>
      </w:r>
      <w:r w:rsidR="00C23A10" w:rsidRPr="00CD3D39">
        <w:rPr>
          <w:rFonts w:ascii="Arial" w:hAnsi="Arial" w:cs="Arial"/>
          <w:sz w:val="22"/>
          <w:szCs w:val="22"/>
        </w:rPr>
        <w:t xml:space="preserve">inancial </w:t>
      </w:r>
      <w:r w:rsidR="00620250">
        <w:rPr>
          <w:rFonts w:ascii="Arial" w:hAnsi="Arial" w:cs="Arial"/>
          <w:sz w:val="22"/>
          <w:szCs w:val="22"/>
        </w:rPr>
        <w:t>P</w:t>
      </w:r>
      <w:r w:rsidR="00C23A10" w:rsidRPr="00CD3D39">
        <w:rPr>
          <w:rFonts w:ascii="Arial" w:hAnsi="Arial" w:cs="Arial"/>
          <w:sz w:val="22"/>
          <w:szCs w:val="22"/>
        </w:rPr>
        <w:t xml:space="preserve">lan, </w:t>
      </w:r>
      <w:r w:rsidR="00EE4D84">
        <w:rPr>
          <w:rFonts w:ascii="Arial" w:hAnsi="Arial" w:cs="Arial"/>
          <w:sz w:val="22"/>
          <w:szCs w:val="22"/>
        </w:rPr>
        <w:t xml:space="preserve">and the </w:t>
      </w:r>
      <w:r w:rsidR="00620250">
        <w:rPr>
          <w:rFonts w:ascii="Arial" w:hAnsi="Arial" w:cs="Arial"/>
          <w:sz w:val="22"/>
          <w:szCs w:val="22"/>
        </w:rPr>
        <w:t>S</w:t>
      </w:r>
      <w:r w:rsidR="00C23A10" w:rsidRPr="00CD3D39">
        <w:rPr>
          <w:rFonts w:ascii="Arial" w:hAnsi="Arial" w:cs="Arial"/>
          <w:sz w:val="22"/>
          <w:szCs w:val="22"/>
        </w:rPr>
        <w:t xml:space="preserve">patial </w:t>
      </w:r>
      <w:r w:rsidR="00620250">
        <w:rPr>
          <w:rFonts w:ascii="Arial" w:hAnsi="Arial" w:cs="Arial"/>
          <w:sz w:val="22"/>
          <w:szCs w:val="22"/>
        </w:rPr>
        <w:t>D</w:t>
      </w:r>
      <w:r w:rsidR="00C23A10" w:rsidRPr="00CD3D39">
        <w:rPr>
          <w:rFonts w:ascii="Arial" w:hAnsi="Arial" w:cs="Arial"/>
          <w:sz w:val="22"/>
          <w:szCs w:val="22"/>
        </w:rPr>
        <w:t xml:space="preserve">evelopment </w:t>
      </w:r>
      <w:r w:rsidR="00620250">
        <w:rPr>
          <w:rFonts w:ascii="Arial" w:hAnsi="Arial" w:cs="Arial"/>
          <w:sz w:val="22"/>
          <w:szCs w:val="22"/>
        </w:rPr>
        <w:t>F</w:t>
      </w:r>
      <w:r w:rsidR="00EE4D84">
        <w:rPr>
          <w:rFonts w:ascii="Arial" w:hAnsi="Arial" w:cs="Arial"/>
          <w:sz w:val="22"/>
          <w:szCs w:val="22"/>
        </w:rPr>
        <w:t>ramework</w:t>
      </w:r>
      <w:r w:rsidR="00C23A10" w:rsidRPr="00CD3D39">
        <w:rPr>
          <w:rFonts w:ascii="Arial" w:hAnsi="Arial" w:cs="Arial"/>
          <w:sz w:val="22"/>
          <w:szCs w:val="22"/>
        </w:rPr>
        <w:t>.</w:t>
      </w:r>
    </w:p>
    <w:p w14:paraId="03241F0F" w14:textId="77777777" w:rsidR="00C23A10" w:rsidRPr="00CD3D39" w:rsidRDefault="00C23A10" w:rsidP="00177D27">
      <w:pPr>
        <w:ind w:left="720"/>
        <w:jc w:val="both"/>
        <w:rPr>
          <w:rFonts w:ascii="Arial" w:hAnsi="Arial" w:cs="Arial"/>
          <w:sz w:val="22"/>
          <w:szCs w:val="22"/>
        </w:rPr>
      </w:pPr>
    </w:p>
    <w:p w14:paraId="1BC8357A" w14:textId="68875335" w:rsidR="00CE40A0" w:rsidRPr="00CD3D39" w:rsidRDefault="00CE40A0" w:rsidP="00E76124">
      <w:pPr>
        <w:numPr>
          <w:ilvl w:val="0"/>
          <w:numId w:val="53"/>
        </w:numPr>
        <w:jc w:val="both"/>
        <w:rPr>
          <w:rFonts w:ascii="Arial" w:hAnsi="Arial" w:cs="Arial"/>
          <w:b/>
          <w:sz w:val="22"/>
          <w:szCs w:val="22"/>
        </w:rPr>
      </w:pPr>
      <w:r w:rsidRPr="00CD3D39">
        <w:rPr>
          <w:rFonts w:ascii="Arial" w:hAnsi="Arial" w:cs="Arial"/>
          <w:b/>
          <w:sz w:val="22"/>
          <w:szCs w:val="22"/>
        </w:rPr>
        <w:t xml:space="preserve">HORIZONTAL </w:t>
      </w:r>
      <w:smartTag w:uri="urn:schemas-microsoft-com:office:smarttags" w:element="stockticker">
        <w:r w:rsidRPr="00CD3D39">
          <w:rPr>
            <w:rFonts w:ascii="Arial" w:hAnsi="Arial" w:cs="Arial"/>
            <w:b/>
            <w:sz w:val="22"/>
            <w:szCs w:val="22"/>
          </w:rPr>
          <w:t>AND</w:t>
        </w:r>
      </w:smartTag>
      <w:r w:rsidRPr="00CD3D39">
        <w:rPr>
          <w:rFonts w:ascii="Arial" w:hAnsi="Arial" w:cs="Arial"/>
          <w:b/>
          <w:sz w:val="22"/>
          <w:szCs w:val="22"/>
        </w:rPr>
        <w:t xml:space="preserve"> VERTICAL ALIGNMENT</w:t>
      </w:r>
      <w:r w:rsidR="003E003B">
        <w:rPr>
          <w:rFonts w:ascii="Arial" w:hAnsi="Arial" w:cs="Arial"/>
          <w:b/>
          <w:sz w:val="22"/>
          <w:szCs w:val="22"/>
        </w:rPr>
        <w:t>.</w:t>
      </w:r>
    </w:p>
    <w:p w14:paraId="6AB8578C" w14:textId="77777777" w:rsidR="00CE40A0" w:rsidRPr="00CD3D39" w:rsidRDefault="00CE40A0" w:rsidP="00177D27">
      <w:pPr>
        <w:pStyle w:val="BodyTextIndent"/>
        <w:jc w:val="both"/>
        <w:rPr>
          <w:rFonts w:ascii="Arial" w:hAnsi="Arial" w:cs="Arial"/>
          <w:b/>
          <w:szCs w:val="22"/>
        </w:rPr>
      </w:pPr>
    </w:p>
    <w:p w14:paraId="3D03789E" w14:textId="7315C88C" w:rsidR="00CE40A0" w:rsidRPr="00CD3D39" w:rsidRDefault="003E003B" w:rsidP="00E76124">
      <w:pPr>
        <w:pStyle w:val="BodyTextIndent"/>
        <w:numPr>
          <w:ilvl w:val="1"/>
          <w:numId w:val="53"/>
        </w:numPr>
        <w:ind w:left="709"/>
        <w:jc w:val="both"/>
        <w:rPr>
          <w:rFonts w:ascii="Arial" w:hAnsi="Arial" w:cs="Arial"/>
          <w:b/>
          <w:szCs w:val="22"/>
          <w:lang w:val="en-GB"/>
        </w:rPr>
      </w:pPr>
      <w:r>
        <w:rPr>
          <w:rFonts w:ascii="Arial" w:hAnsi="Arial" w:cs="Arial"/>
          <w:b/>
          <w:szCs w:val="22"/>
        </w:rPr>
        <w:t>FRAMEWORK PLAN.</w:t>
      </w:r>
    </w:p>
    <w:p w14:paraId="4937084F" w14:textId="77777777" w:rsidR="00CE40A0" w:rsidRPr="00CD3D39" w:rsidRDefault="00CE40A0" w:rsidP="003E003B">
      <w:pPr>
        <w:jc w:val="both"/>
        <w:rPr>
          <w:rFonts w:ascii="Arial" w:hAnsi="Arial" w:cs="Arial"/>
          <w:sz w:val="22"/>
          <w:szCs w:val="22"/>
        </w:rPr>
      </w:pPr>
    </w:p>
    <w:p w14:paraId="5F46A067" w14:textId="5C1EDC7F" w:rsidR="00CE40A0" w:rsidRPr="00CD3D39" w:rsidRDefault="00C5596A" w:rsidP="003E003B">
      <w:pPr>
        <w:pStyle w:val="BodyTextIndent"/>
        <w:jc w:val="both"/>
        <w:rPr>
          <w:rFonts w:ascii="Arial" w:hAnsi="Arial" w:cs="Arial"/>
          <w:szCs w:val="22"/>
          <w:lang w:val="en-GB"/>
        </w:rPr>
      </w:pPr>
      <w:r>
        <w:rPr>
          <w:rFonts w:ascii="Arial" w:hAnsi="Arial" w:cs="Arial"/>
          <w:szCs w:val="22"/>
          <w:lang w:val="en-GB"/>
        </w:rPr>
        <w:t>In terms of Chapter 5,</w:t>
      </w:r>
      <w:r w:rsidR="00CE40A0" w:rsidRPr="00CD3D39">
        <w:rPr>
          <w:rFonts w:ascii="Arial" w:hAnsi="Arial" w:cs="Arial"/>
          <w:szCs w:val="22"/>
          <w:lang w:val="en-GB"/>
        </w:rPr>
        <w:t xml:space="preserve"> Section 26 of the Municipal Systems Act</w:t>
      </w:r>
      <w:r>
        <w:rPr>
          <w:rFonts w:ascii="Arial" w:hAnsi="Arial" w:cs="Arial"/>
          <w:szCs w:val="22"/>
          <w:lang w:val="en-GB"/>
        </w:rPr>
        <w:t xml:space="preserve"> </w:t>
      </w:r>
      <w:r w:rsidR="00EE4D84">
        <w:rPr>
          <w:rFonts w:ascii="Arial" w:hAnsi="Arial" w:cs="Arial"/>
          <w:szCs w:val="22"/>
          <w:lang w:val="en-GB"/>
        </w:rPr>
        <w:t>9Act No.</w:t>
      </w:r>
      <w:r>
        <w:rPr>
          <w:rFonts w:ascii="Arial" w:hAnsi="Arial" w:cs="Arial"/>
          <w:szCs w:val="22"/>
          <w:lang w:val="en-GB"/>
        </w:rPr>
        <w:t xml:space="preserve"> 32 </w:t>
      </w:r>
      <w:r w:rsidR="00EE4D84">
        <w:rPr>
          <w:rFonts w:ascii="Arial" w:hAnsi="Arial" w:cs="Arial"/>
          <w:szCs w:val="22"/>
          <w:lang w:val="en-GB"/>
        </w:rPr>
        <w:t xml:space="preserve">of </w:t>
      </w:r>
      <w:r>
        <w:rPr>
          <w:rFonts w:ascii="Arial" w:hAnsi="Arial" w:cs="Arial"/>
          <w:szCs w:val="22"/>
          <w:lang w:val="en-GB"/>
        </w:rPr>
        <w:t xml:space="preserve">2000), </w:t>
      </w:r>
      <w:r w:rsidR="00EE4D84">
        <w:rPr>
          <w:rFonts w:ascii="Arial" w:hAnsi="Arial" w:cs="Arial"/>
          <w:szCs w:val="22"/>
          <w:lang w:val="en-GB"/>
        </w:rPr>
        <w:t>District Municipalities</w:t>
      </w:r>
      <w:r w:rsidR="00CE40A0" w:rsidRPr="00CD3D39">
        <w:rPr>
          <w:rFonts w:ascii="Arial" w:hAnsi="Arial" w:cs="Arial"/>
          <w:szCs w:val="22"/>
          <w:lang w:val="en-GB"/>
        </w:rPr>
        <w:t xml:space="preserve"> are required to prepare and adopt a Framework Plan, which indicates how the District and Local Municipalities will align their IDP’s.  The Framework Plan provides the linkage and binding relationships to be established between the district and local municipalities in the region and in </w:t>
      </w:r>
      <w:r>
        <w:rPr>
          <w:rFonts w:ascii="Arial" w:hAnsi="Arial" w:cs="Arial"/>
          <w:szCs w:val="22"/>
          <w:lang w:val="en-GB"/>
        </w:rPr>
        <w:t xml:space="preserve">so </w:t>
      </w:r>
      <w:r w:rsidR="00CE40A0" w:rsidRPr="00CD3D39">
        <w:rPr>
          <w:rFonts w:ascii="Arial" w:hAnsi="Arial" w:cs="Arial"/>
          <w:szCs w:val="22"/>
          <w:lang w:val="en-GB"/>
        </w:rPr>
        <w:t>doing, proper consultation, coordination and alignment of the review process of the district municipality and various local mun</w:t>
      </w:r>
      <w:r>
        <w:rPr>
          <w:rFonts w:ascii="Arial" w:hAnsi="Arial" w:cs="Arial"/>
          <w:szCs w:val="22"/>
          <w:lang w:val="en-GB"/>
        </w:rPr>
        <w:t>icipalities can be maintained.</w:t>
      </w:r>
    </w:p>
    <w:p w14:paraId="33848A3A" w14:textId="77777777" w:rsidR="005A1BF1" w:rsidRPr="00CD3D39" w:rsidRDefault="005A1BF1" w:rsidP="003E003B">
      <w:pPr>
        <w:pStyle w:val="BodyTextIndent"/>
        <w:jc w:val="both"/>
        <w:rPr>
          <w:rFonts w:ascii="Arial" w:hAnsi="Arial" w:cs="Arial"/>
          <w:szCs w:val="22"/>
          <w:lang w:val="en-GB"/>
        </w:rPr>
      </w:pPr>
    </w:p>
    <w:p w14:paraId="7EB7A1BE" w14:textId="2852E82D" w:rsidR="005A1BF1" w:rsidRPr="00CD3D39" w:rsidRDefault="005A1BF1" w:rsidP="003E003B">
      <w:pPr>
        <w:pStyle w:val="BodyTextIndent"/>
        <w:jc w:val="both"/>
        <w:rPr>
          <w:rFonts w:ascii="Arial" w:hAnsi="Arial" w:cs="Arial"/>
          <w:szCs w:val="22"/>
          <w:lang w:val="en-GB"/>
        </w:rPr>
      </w:pPr>
      <w:r w:rsidRPr="00CD3D39">
        <w:rPr>
          <w:rFonts w:ascii="Arial" w:hAnsi="Arial" w:cs="Arial"/>
          <w:szCs w:val="22"/>
          <w:lang w:val="en-GB"/>
        </w:rPr>
        <w:t>The Amajuba District Municipality has established the IDP</w:t>
      </w:r>
      <w:r w:rsidR="00CD34A4" w:rsidRPr="00CD3D39">
        <w:rPr>
          <w:rFonts w:ascii="Arial" w:hAnsi="Arial" w:cs="Arial"/>
          <w:szCs w:val="22"/>
          <w:lang w:val="en-GB"/>
        </w:rPr>
        <w:t xml:space="preserve"> </w:t>
      </w:r>
      <w:r w:rsidRPr="00CD3D39">
        <w:rPr>
          <w:rFonts w:ascii="Arial" w:hAnsi="Arial" w:cs="Arial"/>
          <w:szCs w:val="22"/>
          <w:lang w:val="en-GB"/>
        </w:rPr>
        <w:t xml:space="preserve">Coordination </w:t>
      </w:r>
      <w:r w:rsidR="00CD34A4" w:rsidRPr="00CD3D39">
        <w:rPr>
          <w:rFonts w:ascii="Arial" w:hAnsi="Arial" w:cs="Arial"/>
          <w:szCs w:val="22"/>
          <w:lang w:val="en-GB"/>
        </w:rPr>
        <w:t>Committee</w:t>
      </w:r>
      <w:r w:rsidRPr="00CD3D39">
        <w:rPr>
          <w:rFonts w:ascii="Arial" w:hAnsi="Arial" w:cs="Arial"/>
          <w:szCs w:val="22"/>
          <w:lang w:val="en-GB"/>
        </w:rPr>
        <w:t xml:space="preserve"> which is also attended by </w:t>
      </w:r>
      <w:proofErr w:type="spellStart"/>
      <w:r w:rsidRPr="00CD3D39">
        <w:rPr>
          <w:rFonts w:ascii="Arial" w:hAnsi="Arial" w:cs="Arial"/>
          <w:szCs w:val="22"/>
          <w:lang w:val="en-GB"/>
        </w:rPr>
        <w:t>CoGTA</w:t>
      </w:r>
      <w:proofErr w:type="spellEnd"/>
      <w:r w:rsidRPr="00CD3D39">
        <w:rPr>
          <w:rFonts w:ascii="Arial" w:hAnsi="Arial" w:cs="Arial"/>
          <w:szCs w:val="22"/>
          <w:lang w:val="en-GB"/>
        </w:rPr>
        <w:t xml:space="preserve"> to provide the strategic direction of the IDPs. </w:t>
      </w:r>
      <w:r w:rsidR="00C5596A">
        <w:rPr>
          <w:rFonts w:ascii="Arial" w:hAnsi="Arial" w:cs="Arial"/>
          <w:szCs w:val="22"/>
          <w:lang w:val="en-GB"/>
        </w:rPr>
        <w:t xml:space="preserve"> </w:t>
      </w:r>
      <w:r w:rsidRPr="00CD3D39">
        <w:rPr>
          <w:rFonts w:ascii="Arial" w:hAnsi="Arial" w:cs="Arial"/>
          <w:szCs w:val="22"/>
          <w:lang w:val="en-GB"/>
        </w:rPr>
        <w:t xml:space="preserve">This IDP preparation process will also use this forum for vertical and horizontal alignment with </w:t>
      </w:r>
      <w:r w:rsidR="00C5596A">
        <w:rPr>
          <w:rFonts w:ascii="Arial" w:hAnsi="Arial" w:cs="Arial"/>
          <w:szCs w:val="22"/>
          <w:lang w:val="en-GB"/>
        </w:rPr>
        <w:t>other family of municipalities.</w:t>
      </w:r>
    </w:p>
    <w:p w14:paraId="65C4EB95" w14:textId="77777777" w:rsidR="00D05BB6" w:rsidRPr="00CD3D39" w:rsidRDefault="00D05BB6" w:rsidP="003E003B">
      <w:pPr>
        <w:pStyle w:val="BodyTextIndent"/>
        <w:jc w:val="both"/>
        <w:rPr>
          <w:rFonts w:ascii="Arial" w:hAnsi="Arial" w:cs="Arial"/>
          <w:szCs w:val="22"/>
          <w:lang w:val="en-GB"/>
        </w:rPr>
      </w:pPr>
    </w:p>
    <w:p w14:paraId="537CD5CF" w14:textId="4FC6673F" w:rsidR="00D05BB6" w:rsidRPr="00C5596A" w:rsidRDefault="00D05BB6" w:rsidP="00C5596A">
      <w:pPr>
        <w:pStyle w:val="BodyTextIndent"/>
        <w:jc w:val="both"/>
        <w:rPr>
          <w:rFonts w:ascii="Arial" w:hAnsi="Arial" w:cs="Arial"/>
          <w:szCs w:val="22"/>
        </w:rPr>
      </w:pPr>
      <w:r w:rsidRPr="00CD3D39">
        <w:rPr>
          <w:rFonts w:ascii="Arial" w:hAnsi="Arial" w:cs="Arial"/>
          <w:szCs w:val="22"/>
        </w:rPr>
        <w:lastRenderedPageBreak/>
        <w:t xml:space="preserve">As a result, the Newcastle IDP will reflect vertical and horizontal integration of development priorities such that it becomes a document that other development agencies are comfortable with and can use to deliver on their mandates. </w:t>
      </w:r>
      <w:r w:rsidR="00C5596A">
        <w:rPr>
          <w:rFonts w:ascii="Arial" w:hAnsi="Arial" w:cs="Arial"/>
          <w:szCs w:val="22"/>
        </w:rPr>
        <w:t xml:space="preserve"> </w:t>
      </w:r>
      <w:r w:rsidRPr="00CD3D39">
        <w:rPr>
          <w:rFonts w:ascii="Arial" w:hAnsi="Arial" w:cs="Arial"/>
          <w:szCs w:val="22"/>
        </w:rPr>
        <w:t>The IDP preparation process will consider these documents with a particular focus on the extent to which we meet these requirements.</w:t>
      </w:r>
    </w:p>
    <w:p w14:paraId="772347D4" w14:textId="77777777" w:rsidR="00CE40A0" w:rsidRPr="00CD3D39" w:rsidRDefault="00CE40A0" w:rsidP="003E003B">
      <w:pPr>
        <w:pStyle w:val="BodyTextIndent"/>
        <w:ind w:left="2160"/>
        <w:jc w:val="both"/>
        <w:rPr>
          <w:rFonts w:ascii="Arial" w:hAnsi="Arial" w:cs="Arial"/>
          <w:szCs w:val="22"/>
          <w:lang w:val="en-GB"/>
        </w:rPr>
      </w:pPr>
    </w:p>
    <w:p w14:paraId="1F8783DB" w14:textId="3982160D" w:rsidR="00CE40A0" w:rsidRPr="00CD3D39" w:rsidRDefault="00CE40A0" w:rsidP="00E76124">
      <w:pPr>
        <w:pStyle w:val="BodyTextIndent"/>
        <w:numPr>
          <w:ilvl w:val="1"/>
          <w:numId w:val="53"/>
        </w:numPr>
        <w:ind w:left="709"/>
        <w:jc w:val="both"/>
        <w:rPr>
          <w:rFonts w:ascii="Arial" w:hAnsi="Arial" w:cs="Arial"/>
          <w:b/>
          <w:szCs w:val="22"/>
          <w:lang w:val="en-GB"/>
        </w:rPr>
      </w:pPr>
      <w:r w:rsidRPr="00CD3D39">
        <w:rPr>
          <w:rFonts w:ascii="Arial" w:hAnsi="Arial" w:cs="Arial"/>
          <w:b/>
          <w:szCs w:val="22"/>
          <w:lang w:val="en-GB"/>
        </w:rPr>
        <w:t>ALIGNMENT WITH SE</w:t>
      </w:r>
      <w:r w:rsidR="00865348" w:rsidRPr="00CD3D39">
        <w:rPr>
          <w:rFonts w:ascii="Arial" w:hAnsi="Arial" w:cs="Arial"/>
          <w:b/>
          <w:szCs w:val="22"/>
          <w:lang w:val="en-GB"/>
        </w:rPr>
        <w:t>CTOR DEPARTMENTS</w:t>
      </w:r>
      <w:r w:rsidR="00C5596A">
        <w:rPr>
          <w:rFonts w:ascii="Arial" w:hAnsi="Arial" w:cs="Arial"/>
          <w:b/>
          <w:szCs w:val="22"/>
          <w:lang w:val="en-GB"/>
        </w:rPr>
        <w:t>.</w:t>
      </w:r>
    </w:p>
    <w:p w14:paraId="2CDA3B81" w14:textId="77777777" w:rsidR="00CE40A0" w:rsidRPr="00CD3D39" w:rsidRDefault="00CE40A0" w:rsidP="003E003B">
      <w:pPr>
        <w:pStyle w:val="BodyTextIndent"/>
        <w:ind w:left="0"/>
        <w:jc w:val="both"/>
        <w:rPr>
          <w:rFonts w:ascii="Arial" w:hAnsi="Arial" w:cs="Arial"/>
          <w:szCs w:val="22"/>
          <w:lang w:val="en-GB"/>
        </w:rPr>
      </w:pPr>
    </w:p>
    <w:p w14:paraId="4B29A0A0" w14:textId="381107E0" w:rsidR="00CE40A0" w:rsidRPr="00CD3D39" w:rsidRDefault="00CE40A0" w:rsidP="003E003B">
      <w:pPr>
        <w:pStyle w:val="BodyTextIndent"/>
        <w:jc w:val="both"/>
        <w:rPr>
          <w:rFonts w:ascii="Arial" w:hAnsi="Arial" w:cs="Arial"/>
          <w:szCs w:val="22"/>
          <w:lang w:val="en-GB"/>
        </w:rPr>
      </w:pPr>
      <w:r w:rsidRPr="00CD3D39">
        <w:rPr>
          <w:rFonts w:ascii="Arial" w:hAnsi="Arial" w:cs="Arial"/>
          <w:szCs w:val="22"/>
          <w:lang w:val="en-GB"/>
        </w:rPr>
        <w:t>Alignment with S</w:t>
      </w:r>
      <w:r w:rsidR="00ED1A5A" w:rsidRPr="00CD3D39">
        <w:rPr>
          <w:rFonts w:ascii="Arial" w:hAnsi="Arial" w:cs="Arial"/>
          <w:szCs w:val="22"/>
          <w:lang w:val="en-GB"/>
        </w:rPr>
        <w:t>ector Departments</w:t>
      </w:r>
      <w:r w:rsidR="00C5596A">
        <w:rPr>
          <w:rFonts w:ascii="Arial" w:hAnsi="Arial" w:cs="Arial"/>
          <w:szCs w:val="22"/>
          <w:lang w:val="en-GB"/>
        </w:rPr>
        <w:t xml:space="preserve"> is essential in order for</w:t>
      </w:r>
      <w:r w:rsidRPr="00CD3D39">
        <w:rPr>
          <w:rFonts w:ascii="Arial" w:hAnsi="Arial" w:cs="Arial"/>
          <w:szCs w:val="22"/>
          <w:lang w:val="en-GB"/>
        </w:rPr>
        <w:t xml:space="preserve"> the </w:t>
      </w:r>
      <w:r w:rsidR="00D05BB6" w:rsidRPr="00CD3D39">
        <w:rPr>
          <w:rFonts w:ascii="Arial" w:hAnsi="Arial" w:cs="Arial"/>
          <w:szCs w:val="22"/>
          <w:lang w:val="en-GB"/>
        </w:rPr>
        <w:t>Newcastle</w:t>
      </w:r>
      <w:r w:rsidRPr="00CD3D39">
        <w:rPr>
          <w:rFonts w:ascii="Arial" w:hAnsi="Arial" w:cs="Arial"/>
          <w:szCs w:val="22"/>
          <w:lang w:val="en-GB"/>
        </w:rPr>
        <w:t xml:space="preserve"> Municipality</w:t>
      </w:r>
      <w:r w:rsidR="00556314">
        <w:rPr>
          <w:rFonts w:ascii="Arial" w:hAnsi="Arial" w:cs="Arial"/>
          <w:szCs w:val="22"/>
          <w:lang w:val="en-GB"/>
        </w:rPr>
        <w:t>’s</w:t>
      </w:r>
      <w:r w:rsidR="00C5596A">
        <w:rPr>
          <w:rFonts w:ascii="Arial" w:hAnsi="Arial" w:cs="Arial"/>
          <w:szCs w:val="22"/>
          <w:lang w:val="en-GB"/>
        </w:rPr>
        <w:t xml:space="preserve"> priorities to</w:t>
      </w:r>
      <w:r w:rsidRPr="00CD3D39">
        <w:rPr>
          <w:rFonts w:ascii="Arial" w:hAnsi="Arial" w:cs="Arial"/>
          <w:szCs w:val="22"/>
          <w:lang w:val="en-GB"/>
        </w:rPr>
        <w:t xml:space="preserve"> be reflected in their project</w:t>
      </w:r>
      <w:r w:rsidR="00C5596A">
        <w:rPr>
          <w:rFonts w:ascii="Arial" w:hAnsi="Arial" w:cs="Arial"/>
          <w:szCs w:val="22"/>
          <w:lang w:val="en-GB"/>
        </w:rPr>
        <w:t xml:space="preserve"> prioritisation process, and also for the projects to</w:t>
      </w:r>
      <w:r w:rsidRPr="00CD3D39">
        <w:rPr>
          <w:rFonts w:ascii="Arial" w:hAnsi="Arial" w:cs="Arial"/>
          <w:szCs w:val="22"/>
          <w:lang w:val="en-GB"/>
        </w:rPr>
        <w:t xml:space="preserve"> be reflected in the IDP documentation.  It is anticipated </w:t>
      </w:r>
      <w:r w:rsidR="00556314">
        <w:rPr>
          <w:rFonts w:ascii="Arial" w:hAnsi="Arial" w:cs="Arial"/>
          <w:szCs w:val="22"/>
          <w:lang w:val="en-GB"/>
        </w:rPr>
        <w:t>that one Service Provider Forum</w:t>
      </w:r>
      <w:r w:rsidRPr="00CD3D39">
        <w:rPr>
          <w:rFonts w:ascii="Arial" w:hAnsi="Arial" w:cs="Arial"/>
          <w:szCs w:val="22"/>
          <w:lang w:val="en-GB"/>
        </w:rPr>
        <w:t xml:space="preserve"> (</w:t>
      </w:r>
      <w:smartTag w:uri="urn:schemas-microsoft-com:office:smarttags" w:element="stockticker">
        <w:r w:rsidRPr="00CD3D39">
          <w:rPr>
            <w:rFonts w:ascii="Arial" w:hAnsi="Arial" w:cs="Arial"/>
            <w:szCs w:val="22"/>
            <w:lang w:val="en-GB"/>
          </w:rPr>
          <w:t>SPF</w:t>
        </w:r>
      </w:smartTag>
      <w:r w:rsidRPr="00CD3D39">
        <w:rPr>
          <w:rFonts w:ascii="Arial" w:hAnsi="Arial" w:cs="Arial"/>
          <w:szCs w:val="22"/>
          <w:lang w:val="en-GB"/>
        </w:rPr>
        <w:t>’s) will be held during this round of the</w:t>
      </w:r>
      <w:r w:rsidR="00B44785" w:rsidRPr="00CD3D39">
        <w:rPr>
          <w:rFonts w:ascii="Arial" w:hAnsi="Arial" w:cs="Arial"/>
          <w:szCs w:val="22"/>
          <w:lang w:val="en-GB"/>
        </w:rPr>
        <w:t xml:space="preserve"> new</w:t>
      </w:r>
      <w:r w:rsidRPr="00CD3D39">
        <w:rPr>
          <w:rFonts w:ascii="Arial" w:hAnsi="Arial" w:cs="Arial"/>
          <w:szCs w:val="22"/>
          <w:lang w:val="en-GB"/>
        </w:rPr>
        <w:t xml:space="preserve"> IDP </w:t>
      </w:r>
      <w:r w:rsidR="00CD34A4" w:rsidRPr="00CD3D39">
        <w:rPr>
          <w:rFonts w:ascii="Arial" w:hAnsi="Arial" w:cs="Arial"/>
          <w:szCs w:val="22"/>
          <w:lang w:val="en-GB"/>
        </w:rPr>
        <w:t xml:space="preserve">review </w:t>
      </w:r>
      <w:r w:rsidR="00B44785" w:rsidRPr="00CD3D39">
        <w:rPr>
          <w:rFonts w:ascii="Arial" w:hAnsi="Arial" w:cs="Arial"/>
          <w:szCs w:val="22"/>
          <w:lang w:val="en-GB"/>
        </w:rPr>
        <w:t>preparation</w:t>
      </w:r>
      <w:r w:rsidRPr="00CD3D39">
        <w:rPr>
          <w:rFonts w:ascii="Arial" w:hAnsi="Arial" w:cs="Arial"/>
          <w:szCs w:val="22"/>
          <w:lang w:val="en-GB"/>
        </w:rPr>
        <w:t xml:space="preserve"> as well as a series of one-on-one meetings with key departments</w:t>
      </w:r>
      <w:r w:rsidR="00ED1A5A" w:rsidRPr="00CD3D39">
        <w:rPr>
          <w:rFonts w:ascii="Arial" w:hAnsi="Arial" w:cs="Arial"/>
          <w:szCs w:val="22"/>
          <w:lang w:val="en-GB"/>
        </w:rPr>
        <w:t xml:space="preserve"> and relevant </w:t>
      </w:r>
      <w:proofErr w:type="spellStart"/>
      <w:r w:rsidR="00ED1A5A" w:rsidRPr="00CD3D39">
        <w:rPr>
          <w:rFonts w:ascii="Arial" w:hAnsi="Arial" w:cs="Arial"/>
          <w:szCs w:val="22"/>
          <w:lang w:val="en-GB"/>
        </w:rPr>
        <w:t>parastatals</w:t>
      </w:r>
      <w:proofErr w:type="spellEnd"/>
      <w:r w:rsidRPr="00CD3D39">
        <w:rPr>
          <w:rFonts w:ascii="Arial" w:hAnsi="Arial" w:cs="Arial"/>
          <w:szCs w:val="22"/>
          <w:lang w:val="en-GB"/>
        </w:rPr>
        <w:t>.</w:t>
      </w:r>
      <w:r w:rsidR="00C5596A">
        <w:rPr>
          <w:rFonts w:ascii="Arial" w:hAnsi="Arial" w:cs="Arial"/>
          <w:szCs w:val="22"/>
          <w:lang w:val="en-GB"/>
        </w:rPr>
        <w:t xml:space="preserve"> </w:t>
      </w:r>
      <w:r w:rsidRPr="00CD3D39">
        <w:rPr>
          <w:rFonts w:ascii="Arial" w:hAnsi="Arial" w:cs="Arial"/>
          <w:szCs w:val="22"/>
          <w:lang w:val="en-GB"/>
        </w:rPr>
        <w:t xml:space="preserve"> </w:t>
      </w:r>
      <w:r w:rsidR="00E05AC4" w:rsidRPr="00CD3D39">
        <w:rPr>
          <w:rFonts w:ascii="Arial" w:hAnsi="Arial" w:cs="Arial"/>
          <w:szCs w:val="22"/>
          <w:lang w:val="en-GB"/>
        </w:rPr>
        <w:t>There is a proposed IGR Technical Task</w:t>
      </w:r>
      <w:r w:rsidR="00C5596A">
        <w:rPr>
          <w:rFonts w:ascii="Arial" w:hAnsi="Arial" w:cs="Arial"/>
          <w:szCs w:val="22"/>
          <w:lang w:val="en-GB"/>
        </w:rPr>
        <w:t xml:space="preserve"> Team</w:t>
      </w:r>
      <w:r w:rsidR="00E05AC4" w:rsidRPr="00CD3D39">
        <w:rPr>
          <w:rFonts w:ascii="Arial" w:hAnsi="Arial" w:cs="Arial"/>
          <w:szCs w:val="22"/>
          <w:lang w:val="en-GB"/>
        </w:rPr>
        <w:t xml:space="preserve"> which also addresses issues </w:t>
      </w:r>
      <w:r w:rsidR="00035A97" w:rsidRPr="00CD3D39">
        <w:rPr>
          <w:rFonts w:ascii="Arial" w:hAnsi="Arial" w:cs="Arial"/>
          <w:szCs w:val="22"/>
          <w:lang w:val="en-GB"/>
        </w:rPr>
        <w:t xml:space="preserve">which are </w:t>
      </w:r>
      <w:r w:rsidR="00E05AC4" w:rsidRPr="00CD3D39">
        <w:rPr>
          <w:rFonts w:ascii="Arial" w:hAnsi="Arial" w:cs="Arial"/>
          <w:szCs w:val="22"/>
          <w:lang w:val="en-GB"/>
        </w:rPr>
        <w:t>rais</w:t>
      </w:r>
      <w:r w:rsidR="00035A97" w:rsidRPr="00CD3D39">
        <w:rPr>
          <w:rFonts w:ascii="Arial" w:hAnsi="Arial" w:cs="Arial"/>
          <w:szCs w:val="22"/>
          <w:lang w:val="en-GB"/>
        </w:rPr>
        <w:t xml:space="preserve">ed during the </w:t>
      </w:r>
      <w:r w:rsidR="00556314">
        <w:rPr>
          <w:rFonts w:ascii="Arial" w:hAnsi="Arial" w:cs="Arial"/>
          <w:szCs w:val="22"/>
          <w:lang w:val="en-GB"/>
        </w:rPr>
        <w:t xml:space="preserve">Operation </w:t>
      </w:r>
      <w:r w:rsidR="00CD34A4" w:rsidRPr="00CD3D39">
        <w:rPr>
          <w:rFonts w:ascii="Arial" w:hAnsi="Arial" w:cs="Arial"/>
          <w:szCs w:val="22"/>
          <w:lang w:val="en-GB"/>
        </w:rPr>
        <w:t xml:space="preserve">Sukuma Sakhe </w:t>
      </w:r>
      <w:r w:rsidR="00C5596A">
        <w:rPr>
          <w:rFonts w:ascii="Arial" w:hAnsi="Arial" w:cs="Arial"/>
          <w:szCs w:val="22"/>
          <w:lang w:val="en-GB"/>
        </w:rPr>
        <w:t>meetings.</w:t>
      </w:r>
    </w:p>
    <w:p w14:paraId="1703EF06" w14:textId="77777777" w:rsidR="00570516" w:rsidRPr="00CD3D39" w:rsidRDefault="00570516" w:rsidP="00177D27">
      <w:pPr>
        <w:pStyle w:val="BodyTextIndent"/>
        <w:ind w:left="1440"/>
        <w:jc w:val="both"/>
        <w:rPr>
          <w:rFonts w:ascii="Arial" w:hAnsi="Arial" w:cs="Arial"/>
          <w:szCs w:val="22"/>
          <w:lang w:val="en-GB"/>
        </w:rPr>
      </w:pPr>
    </w:p>
    <w:p w14:paraId="0CF564F1" w14:textId="77777777" w:rsidR="005A1BF1" w:rsidRPr="00CD3D39" w:rsidRDefault="005A1BF1" w:rsidP="00177D27">
      <w:pPr>
        <w:pStyle w:val="BodyTextIndent"/>
        <w:ind w:left="0"/>
        <w:jc w:val="both"/>
        <w:rPr>
          <w:rFonts w:ascii="Arial" w:hAnsi="Arial" w:cs="Arial"/>
          <w:szCs w:val="22"/>
          <w:lang w:val="en-GB"/>
        </w:rPr>
      </w:pPr>
    </w:p>
    <w:p w14:paraId="3D2E2806" w14:textId="77777777" w:rsidR="00F42E48" w:rsidRPr="00CD3D39" w:rsidRDefault="00F42E48" w:rsidP="00177D27">
      <w:pPr>
        <w:pStyle w:val="BodyTextIndent"/>
        <w:ind w:left="0"/>
        <w:jc w:val="both"/>
        <w:rPr>
          <w:rFonts w:ascii="Arial" w:hAnsi="Arial" w:cs="Arial"/>
          <w:szCs w:val="22"/>
          <w:lang w:val="en-GB"/>
        </w:rPr>
      </w:pPr>
    </w:p>
    <w:p w14:paraId="2EC24A0B" w14:textId="77777777" w:rsidR="00F42E48" w:rsidRPr="00CD3D39" w:rsidRDefault="00F42E48" w:rsidP="00177D27">
      <w:pPr>
        <w:pStyle w:val="BodyTextIndent"/>
        <w:ind w:left="0"/>
        <w:jc w:val="both"/>
        <w:rPr>
          <w:rFonts w:ascii="Arial" w:hAnsi="Arial" w:cs="Arial"/>
          <w:szCs w:val="22"/>
          <w:lang w:val="en-GB"/>
        </w:rPr>
      </w:pPr>
    </w:p>
    <w:p w14:paraId="6E9F55FE" w14:textId="77777777" w:rsidR="00CE40A0" w:rsidRPr="00CD3D39" w:rsidRDefault="00CE40A0" w:rsidP="00177D27">
      <w:pPr>
        <w:pBdr>
          <w:bottom w:val="single" w:sz="36" w:space="1" w:color="auto"/>
        </w:pBdr>
        <w:jc w:val="both"/>
        <w:rPr>
          <w:rFonts w:ascii="Arial" w:hAnsi="Arial" w:cs="Arial"/>
          <w:b/>
          <w:sz w:val="22"/>
          <w:szCs w:val="22"/>
        </w:rPr>
      </w:pPr>
    </w:p>
    <w:p w14:paraId="71B2F4D8" w14:textId="77777777" w:rsidR="005A1BF1" w:rsidRPr="00CD3D39" w:rsidRDefault="005A1BF1" w:rsidP="00177D27">
      <w:pPr>
        <w:pBdr>
          <w:bottom w:val="single" w:sz="36" w:space="1" w:color="auto"/>
        </w:pBdr>
        <w:jc w:val="both"/>
        <w:rPr>
          <w:rFonts w:ascii="Arial" w:hAnsi="Arial" w:cs="Arial"/>
          <w:b/>
          <w:sz w:val="22"/>
          <w:szCs w:val="22"/>
        </w:rPr>
      </w:pPr>
    </w:p>
    <w:p w14:paraId="7968012B" w14:textId="77777777" w:rsidR="005A1BF1" w:rsidRPr="00CD3D39" w:rsidRDefault="005A1BF1" w:rsidP="00177D27">
      <w:pPr>
        <w:pBdr>
          <w:bottom w:val="single" w:sz="36" w:space="1" w:color="auto"/>
        </w:pBdr>
        <w:jc w:val="both"/>
        <w:rPr>
          <w:rFonts w:ascii="Arial" w:hAnsi="Arial" w:cs="Arial"/>
          <w:b/>
          <w:sz w:val="22"/>
          <w:szCs w:val="22"/>
        </w:rPr>
      </w:pPr>
    </w:p>
    <w:p w14:paraId="2601D4D2" w14:textId="77777777" w:rsidR="005A1BF1" w:rsidRDefault="005A1BF1" w:rsidP="00177D27">
      <w:pPr>
        <w:pBdr>
          <w:bottom w:val="single" w:sz="36" w:space="1" w:color="auto"/>
        </w:pBdr>
        <w:jc w:val="both"/>
        <w:rPr>
          <w:rFonts w:ascii="Arial" w:hAnsi="Arial" w:cs="Arial"/>
          <w:b/>
          <w:sz w:val="22"/>
          <w:szCs w:val="22"/>
        </w:rPr>
      </w:pPr>
    </w:p>
    <w:p w14:paraId="18E189DD" w14:textId="77777777" w:rsidR="00BA380C" w:rsidRDefault="00BA380C" w:rsidP="00177D27">
      <w:pPr>
        <w:pBdr>
          <w:bottom w:val="single" w:sz="36" w:space="1" w:color="auto"/>
        </w:pBdr>
        <w:jc w:val="both"/>
        <w:rPr>
          <w:rFonts w:ascii="Arial" w:hAnsi="Arial" w:cs="Arial"/>
          <w:b/>
          <w:sz w:val="22"/>
          <w:szCs w:val="22"/>
        </w:rPr>
      </w:pPr>
    </w:p>
    <w:p w14:paraId="1F729D95" w14:textId="77777777" w:rsidR="00BA380C" w:rsidRDefault="00BA380C" w:rsidP="00177D27">
      <w:pPr>
        <w:pBdr>
          <w:bottom w:val="single" w:sz="36" w:space="1" w:color="auto"/>
        </w:pBdr>
        <w:jc w:val="both"/>
        <w:rPr>
          <w:rFonts w:ascii="Arial" w:hAnsi="Arial" w:cs="Arial"/>
          <w:b/>
          <w:sz w:val="22"/>
          <w:szCs w:val="22"/>
        </w:rPr>
      </w:pPr>
    </w:p>
    <w:p w14:paraId="0B141CBF" w14:textId="77777777" w:rsidR="00BA380C" w:rsidRDefault="00BA380C" w:rsidP="00177D27">
      <w:pPr>
        <w:pBdr>
          <w:bottom w:val="single" w:sz="36" w:space="1" w:color="auto"/>
        </w:pBdr>
        <w:jc w:val="both"/>
        <w:rPr>
          <w:rFonts w:ascii="Arial" w:hAnsi="Arial" w:cs="Arial"/>
          <w:b/>
          <w:sz w:val="22"/>
          <w:szCs w:val="22"/>
        </w:rPr>
      </w:pPr>
    </w:p>
    <w:p w14:paraId="1D9F8708" w14:textId="77777777" w:rsidR="00BA380C" w:rsidRDefault="00BA380C" w:rsidP="00177D27">
      <w:pPr>
        <w:pBdr>
          <w:bottom w:val="single" w:sz="36" w:space="1" w:color="auto"/>
        </w:pBdr>
        <w:jc w:val="both"/>
        <w:rPr>
          <w:rFonts w:ascii="Arial" w:hAnsi="Arial" w:cs="Arial"/>
          <w:b/>
          <w:sz w:val="22"/>
          <w:szCs w:val="22"/>
        </w:rPr>
      </w:pPr>
    </w:p>
    <w:p w14:paraId="0C0C07DD" w14:textId="77777777" w:rsidR="00BA380C" w:rsidRDefault="00BA380C" w:rsidP="00177D27">
      <w:pPr>
        <w:pBdr>
          <w:bottom w:val="single" w:sz="36" w:space="1" w:color="auto"/>
        </w:pBdr>
        <w:jc w:val="both"/>
        <w:rPr>
          <w:rFonts w:ascii="Arial" w:hAnsi="Arial" w:cs="Arial"/>
          <w:b/>
          <w:sz w:val="22"/>
          <w:szCs w:val="22"/>
        </w:rPr>
      </w:pPr>
    </w:p>
    <w:p w14:paraId="4496677A" w14:textId="77777777" w:rsidR="00BA380C" w:rsidRDefault="00BA380C" w:rsidP="00177D27">
      <w:pPr>
        <w:pBdr>
          <w:bottom w:val="single" w:sz="36" w:space="1" w:color="auto"/>
        </w:pBdr>
        <w:jc w:val="both"/>
        <w:rPr>
          <w:rFonts w:ascii="Arial" w:hAnsi="Arial" w:cs="Arial"/>
          <w:b/>
          <w:sz w:val="22"/>
          <w:szCs w:val="22"/>
        </w:rPr>
      </w:pPr>
    </w:p>
    <w:p w14:paraId="590C8404" w14:textId="77777777" w:rsidR="00BA380C" w:rsidRDefault="00BA380C" w:rsidP="00177D27">
      <w:pPr>
        <w:pBdr>
          <w:bottom w:val="single" w:sz="36" w:space="1" w:color="auto"/>
        </w:pBdr>
        <w:jc w:val="both"/>
        <w:rPr>
          <w:rFonts w:ascii="Arial" w:hAnsi="Arial" w:cs="Arial"/>
          <w:b/>
          <w:sz w:val="22"/>
          <w:szCs w:val="22"/>
        </w:rPr>
      </w:pPr>
    </w:p>
    <w:p w14:paraId="50317F58" w14:textId="77777777" w:rsidR="00BA380C" w:rsidRDefault="00BA380C" w:rsidP="00177D27">
      <w:pPr>
        <w:pBdr>
          <w:bottom w:val="single" w:sz="36" w:space="1" w:color="auto"/>
        </w:pBdr>
        <w:jc w:val="both"/>
        <w:rPr>
          <w:rFonts w:ascii="Arial" w:hAnsi="Arial" w:cs="Arial"/>
          <w:b/>
          <w:sz w:val="22"/>
          <w:szCs w:val="22"/>
        </w:rPr>
      </w:pPr>
    </w:p>
    <w:p w14:paraId="08AEA400" w14:textId="77777777" w:rsidR="00806D05" w:rsidRDefault="00806D05" w:rsidP="00177D27">
      <w:pPr>
        <w:pBdr>
          <w:bottom w:val="single" w:sz="36" w:space="1" w:color="auto"/>
        </w:pBdr>
        <w:jc w:val="both"/>
        <w:rPr>
          <w:rFonts w:ascii="Arial" w:hAnsi="Arial" w:cs="Arial"/>
          <w:b/>
          <w:sz w:val="22"/>
          <w:szCs w:val="22"/>
        </w:rPr>
      </w:pPr>
    </w:p>
    <w:p w14:paraId="15EF3068" w14:textId="77777777" w:rsidR="00BA380C" w:rsidRDefault="00BA380C" w:rsidP="00177D27">
      <w:pPr>
        <w:pBdr>
          <w:bottom w:val="single" w:sz="36" w:space="1" w:color="auto"/>
        </w:pBdr>
        <w:jc w:val="both"/>
        <w:rPr>
          <w:rFonts w:ascii="Arial" w:hAnsi="Arial" w:cs="Arial"/>
          <w:b/>
          <w:sz w:val="22"/>
          <w:szCs w:val="22"/>
        </w:rPr>
      </w:pPr>
    </w:p>
    <w:p w14:paraId="1420CCAB" w14:textId="77777777" w:rsidR="00BA380C" w:rsidRDefault="00BA380C" w:rsidP="00177D27">
      <w:pPr>
        <w:pBdr>
          <w:bottom w:val="single" w:sz="36" w:space="1" w:color="auto"/>
        </w:pBdr>
        <w:jc w:val="both"/>
        <w:rPr>
          <w:rFonts w:ascii="Arial" w:hAnsi="Arial" w:cs="Arial"/>
          <w:b/>
          <w:sz w:val="22"/>
          <w:szCs w:val="22"/>
        </w:rPr>
      </w:pPr>
    </w:p>
    <w:p w14:paraId="49586927" w14:textId="77777777" w:rsidR="00BA380C" w:rsidRDefault="00BA380C" w:rsidP="00177D27">
      <w:pPr>
        <w:pBdr>
          <w:bottom w:val="single" w:sz="36" w:space="1" w:color="auto"/>
        </w:pBdr>
        <w:jc w:val="both"/>
        <w:rPr>
          <w:rFonts w:ascii="Arial" w:hAnsi="Arial" w:cs="Arial"/>
          <w:b/>
          <w:sz w:val="22"/>
          <w:szCs w:val="22"/>
        </w:rPr>
      </w:pPr>
    </w:p>
    <w:p w14:paraId="5FC6DD60" w14:textId="77777777" w:rsidR="00BA380C" w:rsidRDefault="00BA380C" w:rsidP="00177D27">
      <w:pPr>
        <w:pBdr>
          <w:bottom w:val="single" w:sz="36" w:space="1" w:color="auto"/>
        </w:pBdr>
        <w:jc w:val="both"/>
        <w:rPr>
          <w:rFonts w:ascii="Arial" w:hAnsi="Arial" w:cs="Arial"/>
          <w:b/>
          <w:sz w:val="22"/>
          <w:szCs w:val="22"/>
        </w:rPr>
      </w:pPr>
    </w:p>
    <w:p w14:paraId="6B278E67" w14:textId="77777777" w:rsidR="00BA380C" w:rsidRDefault="00BA380C" w:rsidP="00177D27">
      <w:pPr>
        <w:pBdr>
          <w:bottom w:val="single" w:sz="36" w:space="1" w:color="auto"/>
        </w:pBdr>
        <w:jc w:val="both"/>
        <w:rPr>
          <w:rFonts w:ascii="Arial" w:hAnsi="Arial" w:cs="Arial"/>
          <w:b/>
          <w:sz w:val="22"/>
          <w:szCs w:val="22"/>
        </w:rPr>
      </w:pPr>
    </w:p>
    <w:p w14:paraId="678F0026" w14:textId="77777777" w:rsidR="00BA380C" w:rsidRDefault="00BA380C" w:rsidP="00177D27">
      <w:pPr>
        <w:pBdr>
          <w:bottom w:val="single" w:sz="36" w:space="1" w:color="auto"/>
        </w:pBdr>
        <w:jc w:val="both"/>
        <w:rPr>
          <w:rFonts w:ascii="Arial" w:hAnsi="Arial" w:cs="Arial"/>
          <w:b/>
          <w:sz w:val="22"/>
          <w:szCs w:val="22"/>
        </w:rPr>
      </w:pPr>
    </w:p>
    <w:p w14:paraId="7405A005" w14:textId="77777777" w:rsidR="00BA380C" w:rsidRDefault="00BA380C" w:rsidP="00177D27">
      <w:pPr>
        <w:pBdr>
          <w:bottom w:val="single" w:sz="36" w:space="1" w:color="auto"/>
        </w:pBdr>
        <w:jc w:val="both"/>
        <w:rPr>
          <w:rFonts w:ascii="Arial" w:hAnsi="Arial" w:cs="Arial"/>
          <w:b/>
          <w:sz w:val="22"/>
          <w:szCs w:val="22"/>
        </w:rPr>
      </w:pPr>
    </w:p>
    <w:p w14:paraId="16D8E771" w14:textId="77777777" w:rsidR="00BA380C" w:rsidRDefault="00BA380C" w:rsidP="00177D27">
      <w:pPr>
        <w:pBdr>
          <w:bottom w:val="single" w:sz="36" w:space="1" w:color="auto"/>
        </w:pBdr>
        <w:jc w:val="both"/>
        <w:rPr>
          <w:rFonts w:ascii="Arial" w:hAnsi="Arial" w:cs="Arial"/>
          <w:b/>
          <w:sz w:val="22"/>
          <w:szCs w:val="22"/>
        </w:rPr>
      </w:pPr>
    </w:p>
    <w:p w14:paraId="1A3384D6" w14:textId="77777777" w:rsidR="00BA380C" w:rsidRDefault="00BA380C" w:rsidP="00177D27">
      <w:pPr>
        <w:pBdr>
          <w:bottom w:val="single" w:sz="36" w:space="1" w:color="auto"/>
        </w:pBdr>
        <w:jc w:val="both"/>
        <w:rPr>
          <w:rFonts w:ascii="Arial" w:hAnsi="Arial" w:cs="Arial"/>
          <w:b/>
          <w:sz w:val="22"/>
          <w:szCs w:val="22"/>
        </w:rPr>
      </w:pPr>
    </w:p>
    <w:p w14:paraId="457BD4B7" w14:textId="77777777" w:rsidR="00BA380C" w:rsidRDefault="00BA380C" w:rsidP="00177D27">
      <w:pPr>
        <w:pBdr>
          <w:bottom w:val="single" w:sz="36" w:space="1" w:color="auto"/>
        </w:pBdr>
        <w:jc w:val="both"/>
        <w:rPr>
          <w:rFonts w:ascii="Arial" w:hAnsi="Arial" w:cs="Arial"/>
          <w:b/>
          <w:sz w:val="22"/>
          <w:szCs w:val="22"/>
        </w:rPr>
      </w:pPr>
    </w:p>
    <w:p w14:paraId="3A9C5B8E" w14:textId="77777777" w:rsidR="00BA380C" w:rsidRDefault="00BA380C" w:rsidP="00177D27">
      <w:pPr>
        <w:pBdr>
          <w:bottom w:val="single" w:sz="36" w:space="1" w:color="auto"/>
        </w:pBdr>
        <w:jc w:val="both"/>
        <w:rPr>
          <w:rFonts w:ascii="Arial" w:hAnsi="Arial" w:cs="Arial"/>
          <w:b/>
          <w:sz w:val="22"/>
          <w:szCs w:val="22"/>
        </w:rPr>
      </w:pPr>
    </w:p>
    <w:p w14:paraId="1B711FB8" w14:textId="77777777" w:rsidR="00BA380C" w:rsidRDefault="00BA380C" w:rsidP="00177D27">
      <w:pPr>
        <w:pBdr>
          <w:bottom w:val="single" w:sz="36" w:space="1" w:color="auto"/>
        </w:pBdr>
        <w:jc w:val="both"/>
        <w:rPr>
          <w:rFonts w:ascii="Arial" w:hAnsi="Arial" w:cs="Arial"/>
          <w:b/>
          <w:sz w:val="22"/>
          <w:szCs w:val="22"/>
        </w:rPr>
      </w:pPr>
    </w:p>
    <w:p w14:paraId="5DDA941C" w14:textId="77777777" w:rsidR="00BA380C" w:rsidRDefault="00BA380C" w:rsidP="00177D27">
      <w:pPr>
        <w:pBdr>
          <w:bottom w:val="single" w:sz="36" w:space="1" w:color="auto"/>
        </w:pBdr>
        <w:jc w:val="both"/>
        <w:rPr>
          <w:rFonts w:ascii="Arial" w:hAnsi="Arial" w:cs="Arial"/>
          <w:b/>
          <w:sz w:val="22"/>
          <w:szCs w:val="22"/>
        </w:rPr>
      </w:pPr>
    </w:p>
    <w:p w14:paraId="2570CDD7" w14:textId="77777777" w:rsidR="00BA380C" w:rsidRDefault="00BA380C" w:rsidP="00177D27">
      <w:pPr>
        <w:pBdr>
          <w:bottom w:val="single" w:sz="36" w:space="1" w:color="auto"/>
        </w:pBdr>
        <w:jc w:val="both"/>
        <w:rPr>
          <w:rFonts w:ascii="Arial" w:hAnsi="Arial" w:cs="Arial"/>
          <w:b/>
          <w:sz w:val="22"/>
          <w:szCs w:val="22"/>
        </w:rPr>
      </w:pPr>
    </w:p>
    <w:p w14:paraId="73957882" w14:textId="77777777" w:rsidR="00BA380C" w:rsidRDefault="00BA380C" w:rsidP="00177D27">
      <w:pPr>
        <w:pBdr>
          <w:bottom w:val="single" w:sz="36" w:space="1" w:color="auto"/>
        </w:pBdr>
        <w:jc w:val="both"/>
        <w:rPr>
          <w:rFonts w:ascii="Arial" w:hAnsi="Arial" w:cs="Arial"/>
          <w:b/>
          <w:sz w:val="22"/>
          <w:szCs w:val="22"/>
        </w:rPr>
      </w:pPr>
    </w:p>
    <w:p w14:paraId="483D1766" w14:textId="77777777" w:rsidR="00BA380C" w:rsidRDefault="00BA380C" w:rsidP="00177D27">
      <w:pPr>
        <w:pBdr>
          <w:bottom w:val="single" w:sz="36" w:space="1" w:color="auto"/>
        </w:pBdr>
        <w:jc w:val="both"/>
        <w:rPr>
          <w:rFonts w:ascii="Arial" w:hAnsi="Arial" w:cs="Arial"/>
          <w:b/>
          <w:sz w:val="22"/>
          <w:szCs w:val="22"/>
        </w:rPr>
      </w:pPr>
    </w:p>
    <w:p w14:paraId="2ED65AA9" w14:textId="77777777" w:rsidR="00806D05" w:rsidRDefault="00806D05" w:rsidP="00177D27">
      <w:pPr>
        <w:pBdr>
          <w:bottom w:val="single" w:sz="36" w:space="1" w:color="auto"/>
        </w:pBdr>
        <w:jc w:val="both"/>
        <w:rPr>
          <w:rFonts w:ascii="Arial" w:hAnsi="Arial" w:cs="Arial"/>
          <w:b/>
          <w:sz w:val="22"/>
          <w:szCs w:val="22"/>
        </w:rPr>
      </w:pPr>
    </w:p>
    <w:p w14:paraId="2D723046" w14:textId="77777777" w:rsidR="00C5596A" w:rsidRDefault="00C5596A" w:rsidP="00177D27">
      <w:pPr>
        <w:pBdr>
          <w:bottom w:val="single" w:sz="36" w:space="1" w:color="auto"/>
        </w:pBdr>
        <w:jc w:val="both"/>
        <w:rPr>
          <w:rFonts w:ascii="Arial" w:hAnsi="Arial" w:cs="Arial"/>
          <w:b/>
          <w:sz w:val="22"/>
          <w:szCs w:val="22"/>
        </w:rPr>
      </w:pPr>
    </w:p>
    <w:p w14:paraId="1EC6F073" w14:textId="77777777" w:rsidR="00BA380C" w:rsidRDefault="00BA380C" w:rsidP="00177D27">
      <w:pPr>
        <w:pBdr>
          <w:bottom w:val="single" w:sz="36" w:space="1" w:color="auto"/>
        </w:pBdr>
        <w:jc w:val="both"/>
        <w:rPr>
          <w:rFonts w:ascii="Arial" w:hAnsi="Arial" w:cs="Arial"/>
          <w:b/>
          <w:sz w:val="22"/>
          <w:szCs w:val="22"/>
        </w:rPr>
      </w:pPr>
    </w:p>
    <w:p w14:paraId="2F4E3C0E" w14:textId="77777777" w:rsidR="00CE40A0" w:rsidRPr="00CD3D39" w:rsidRDefault="00CE40A0" w:rsidP="00177D27">
      <w:pPr>
        <w:jc w:val="both"/>
        <w:rPr>
          <w:rFonts w:ascii="Arial" w:hAnsi="Arial" w:cs="Arial"/>
          <w:b/>
          <w:sz w:val="22"/>
          <w:szCs w:val="22"/>
        </w:rPr>
      </w:pPr>
    </w:p>
    <w:p w14:paraId="6762AEAA" w14:textId="77777777" w:rsidR="00CE40A0" w:rsidRPr="00CD3D39" w:rsidRDefault="00CE40A0" w:rsidP="00177D27">
      <w:pPr>
        <w:pBdr>
          <w:bottom w:val="single" w:sz="36" w:space="1" w:color="auto"/>
        </w:pBdr>
        <w:jc w:val="both"/>
        <w:rPr>
          <w:rFonts w:ascii="Arial" w:hAnsi="Arial" w:cs="Arial"/>
          <w:b/>
          <w:sz w:val="22"/>
          <w:szCs w:val="22"/>
        </w:rPr>
      </w:pPr>
    </w:p>
    <w:p w14:paraId="4FD397D5" w14:textId="303B9714" w:rsidR="00CE40A0" w:rsidRPr="00E76124" w:rsidRDefault="00CE40A0" w:rsidP="00177D27">
      <w:pPr>
        <w:pStyle w:val="Heading1"/>
        <w:jc w:val="both"/>
        <w:rPr>
          <w:rFonts w:cs="Arial"/>
          <w:sz w:val="22"/>
          <w:szCs w:val="22"/>
        </w:rPr>
      </w:pPr>
      <w:bookmarkStart w:id="0" w:name="_Toc518997478"/>
      <w:bookmarkStart w:id="1" w:name="_Toc519001878"/>
      <w:bookmarkStart w:id="2" w:name="_Toc519002110"/>
      <w:bookmarkStart w:id="3" w:name="_Toc519002567"/>
      <w:bookmarkStart w:id="4" w:name="_Toc519002642"/>
      <w:bookmarkStart w:id="5" w:name="_Toc519518957"/>
      <w:bookmarkStart w:id="6" w:name="_Toc520086849"/>
      <w:bookmarkStart w:id="7" w:name="_Toc521486458"/>
      <w:r w:rsidRPr="00E76124">
        <w:rPr>
          <w:rFonts w:cs="Arial"/>
          <w:sz w:val="22"/>
          <w:szCs w:val="22"/>
        </w:rPr>
        <w:t>SECTION TWO:  ORGANISATIONAL ARRANGEMENT</w:t>
      </w:r>
      <w:bookmarkEnd w:id="0"/>
      <w:bookmarkEnd w:id="1"/>
      <w:bookmarkEnd w:id="2"/>
      <w:bookmarkEnd w:id="3"/>
      <w:bookmarkEnd w:id="4"/>
      <w:bookmarkEnd w:id="5"/>
      <w:bookmarkEnd w:id="6"/>
      <w:bookmarkEnd w:id="7"/>
      <w:r w:rsidRPr="00E76124">
        <w:rPr>
          <w:rFonts w:cs="Arial"/>
          <w:sz w:val="22"/>
          <w:szCs w:val="22"/>
        </w:rPr>
        <w:t>S</w:t>
      </w:r>
      <w:r w:rsidR="00C5596A" w:rsidRPr="00E76124">
        <w:rPr>
          <w:rFonts w:cs="Arial"/>
          <w:sz w:val="22"/>
          <w:szCs w:val="22"/>
        </w:rPr>
        <w:t>.</w:t>
      </w:r>
    </w:p>
    <w:p w14:paraId="0374ABB0" w14:textId="77777777" w:rsidR="00CE40A0" w:rsidRPr="00E76124" w:rsidRDefault="00CE40A0" w:rsidP="00177D27">
      <w:pPr>
        <w:pBdr>
          <w:bottom w:val="single" w:sz="36" w:space="1" w:color="auto"/>
        </w:pBdr>
        <w:jc w:val="both"/>
        <w:rPr>
          <w:rFonts w:ascii="Arial" w:hAnsi="Arial" w:cs="Arial"/>
          <w:b/>
          <w:sz w:val="22"/>
          <w:szCs w:val="22"/>
        </w:rPr>
      </w:pPr>
    </w:p>
    <w:p w14:paraId="2DEB223B" w14:textId="77777777" w:rsidR="00CE40A0" w:rsidRPr="00E76124" w:rsidRDefault="00CE40A0" w:rsidP="00177D27">
      <w:pPr>
        <w:jc w:val="both"/>
        <w:rPr>
          <w:rFonts w:ascii="Arial" w:hAnsi="Arial" w:cs="Arial"/>
          <w:b/>
          <w:sz w:val="22"/>
          <w:szCs w:val="22"/>
        </w:rPr>
      </w:pPr>
    </w:p>
    <w:p w14:paraId="308CFA1E" w14:textId="77777777" w:rsidR="00CE40A0" w:rsidRPr="00E76124" w:rsidRDefault="00CE40A0" w:rsidP="00177D27">
      <w:pPr>
        <w:pBdr>
          <w:bottom w:val="single" w:sz="36" w:space="1" w:color="auto"/>
        </w:pBdr>
        <w:jc w:val="both"/>
        <w:rPr>
          <w:rFonts w:ascii="Arial" w:hAnsi="Arial" w:cs="Arial"/>
          <w:b/>
          <w:sz w:val="22"/>
          <w:szCs w:val="22"/>
        </w:rPr>
      </w:pPr>
    </w:p>
    <w:p w14:paraId="2B640BB8" w14:textId="4C454FE8" w:rsidR="00CE40A0" w:rsidRPr="00E76124" w:rsidRDefault="00CE40A0" w:rsidP="00E76124">
      <w:pPr>
        <w:pStyle w:val="Heading1"/>
        <w:numPr>
          <w:ilvl w:val="0"/>
          <w:numId w:val="53"/>
        </w:numPr>
        <w:jc w:val="both"/>
        <w:rPr>
          <w:rFonts w:cs="Arial"/>
          <w:sz w:val="22"/>
          <w:szCs w:val="22"/>
        </w:rPr>
      </w:pPr>
      <w:bookmarkStart w:id="8" w:name="_Toc518997479"/>
      <w:bookmarkStart w:id="9" w:name="_Toc519001879"/>
      <w:bookmarkStart w:id="10" w:name="_Toc519002111"/>
      <w:bookmarkStart w:id="11" w:name="_Toc519002568"/>
      <w:bookmarkStart w:id="12" w:name="_Toc519002643"/>
      <w:bookmarkStart w:id="13" w:name="_Toc519518958"/>
      <w:bookmarkStart w:id="14" w:name="_Toc520086850"/>
      <w:bookmarkStart w:id="15" w:name="_Toc521486459"/>
      <w:r w:rsidRPr="00E76124">
        <w:rPr>
          <w:rFonts w:cs="Arial"/>
          <w:sz w:val="22"/>
          <w:szCs w:val="22"/>
        </w:rPr>
        <w:t>IDP STEERING COMMITTEE</w:t>
      </w:r>
      <w:bookmarkEnd w:id="8"/>
      <w:bookmarkEnd w:id="9"/>
      <w:bookmarkEnd w:id="10"/>
      <w:bookmarkEnd w:id="11"/>
      <w:bookmarkEnd w:id="12"/>
      <w:bookmarkEnd w:id="13"/>
      <w:bookmarkEnd w:id="14"/>
      <w:bookmarkEnd w:id="15"/>
      <w:r w:rsidR="00C5596A" w:rsidRPr="00E76124">
        <w:rPr>
          <w:rFonts w:cs="Arial"/>
          <w:sz w:val="22"/>
          <w:szCs w:val="22"/>
        </w:rPr>
        <w:t>.</w:t>
      </w:r>
    </w:p>
    <w:p w14:paraId="38225BE0" w14:textId="77777777" w:rsidR="00CE40A0" w:rsidRPr="00E76124" w:rsidRDefault="00CE40A0" w:rsidP="00177D27">
      <w:pPr>
        <w:jc w:val="both"/>
        <w:rPr>
          <w:rFonts w:ascii="Arial" w:hAnsi="Arial" w:cs="Arial"/>
          <w:sz w:val="22"/>
          <w:szCs w:val="22"/>
        </w:rPr>
      </w:pPr>
    </w:p>
    <w:p w14:paraId="192B6589" w14:textId="0EC03F35" w:rsidR="00CE40A0" w:rsidRPr="00E76124" w:rsidRDefault="00CE40A0" w:rsidP="00E76124">
      <w:pPr>
        <w:numPr>
          <w:ilvl w:val="1"/>
          <w:numId w:val="53"/>
        </w:numPr>
        <w:ind w:left="709" w:hanging="709"/>
        <w:jc w:val="both"/>
        <w:rPr>
          <w:rFonts w:ascii="Arial" w:hAnsi="Arial" w:cs="Arial"/>
          <w:b/>
          <w:sz w:val="22"/>
          <w:szCs w:val="22"/>
        </w:rPr>
      </w:pPr>
      <w:r w:rsidRPr="00E76124">
        <w:rPr>
          <w:rFonts w:ascii="Arial" w:hAnsi="Arial" w:cs="Arial"/>
          <w:b/>
          <w:sz w:val="22"/>
          <w:szCs w:val="22"/>
        </w:rPr>
        <w:t>INSTITUTIONAL ARRANGEMENTS</w:t>
      </w:r>
      <w:r w:rsidR="00C5596A" w:rsidRPr="00E76124">
        <w:rPr>
          <w:rFonts w:ascii="Arial" w:hAnsi="Arial" w:cs="Arial"/>
          <w:b/>
          <w:sz w:val="22"/>
          <w:szCs w:val="22"/>
        </w:rPr>
        <w:t>.</w:t>
      </w:r>
    </w:p>
    <w:p w14:paraId="30E30559" w14:textId="77777777" w:rsidR="00CE40A0" w:rsidRPr="00E76124" w:rsidRDefault="00CE40A0" w:rsidP="00177D27">
      <w:pPr>
        <w:jc w:val="both"/>
        <w:rPr>
          <w:rFonts w:ascii="Arial" w:hAnsi="Arial" w:cs="Arial"/>
          <w:sz w:val="22"/>
          <w:szCs w:val="22"/>
        </w:rPr>
      </w:pPr>
    </w:p>
    <w:p w14:paraId="613DEA41" w14:textId="3BD75993" w:rsidR="00A94408" w:rsidRPr="00E76124" w:rsidRDefault="00A94408" w:rsidP="00177D27">
      <w:pPr>
        <w:ind w:left="720"/>
        <w:jc w:val="both"/>
        <w:rPr>
          <w:rFonts w:ascii="Arial" w:hAnsi="Arial" w:cs="Arial"/>
          <w:sz w:val="22"/>
          <w:szCs w:val="22"/>
        </w:rPr>
      </w:pPr>
      <w:r w:rsidRPr="00E76124">
        <w:rPr>
          <w:rFonts w:ascii="Arial" w:hAnsi="Arial" w:cs="Arial"/>
          <w:sz w:val="22"/>
          <w:szCs w:val="22"/>
        </w:rPr>
        <w:t>An IDP Steering Committee is to be established in order to give guidance to the dev</w:t>
      </w:r>
      <w:r w:rsidR="00E76124" w:rsidRPr="00E76124">
        <w:rPr>
          <w:rFonts w:ascii="Arial" w:hAnsi="Arial" w:cs="Arial"/>
          <w:sz w:val="22"/>
          <w:szCs w:val="22"/>
        </w:rPr>
        <w:t>elopment of the IDP.  Currently</w:t>
      </w:r>
      <w:r w:rsidRPr="00E76124">
        <w:rPr>
          <w:rFonts w:ascii="Arial" w:hAnsi="Arial" w:cs="Arial"/>
          <w:sz w:val="22"/>
          <w:szCs w:val="22"/>
        </w:rPr>
        <w:t xml:space="preserve"> the Management Committee was used as an alternative for </w:t>
      </w:r>
      <w:r w:rsidR="00E76124" w:rsidRPr="00E76124">
        <w:rPr>
          <w:rFonts w:ascii="Arial" w:hAnsi="Arial" w:cs="Arial"/>
          <w:sz w:val="22"/>
          <w:szCs w:val="22"/>
        </w:rPr>
        <w:t>such a structure, however, there is a need for a</w:t>
      </w:r>
      <w:r w:rsidRPr="00E76124">
        <w:rPr>
          <w:rFonts w:ascii="Arial" w:hAnsi="Arial" w:cs="Arial"/>
          <w:sz w:val="22"/>
          <w:szCs w:val="22"/>
        </w:rPr>
        <w:t xml:space="preserve"> dedicated institutional structure specifically fo</w:t>
      </w:r>
      <w:r w:rsidR="00E76124" w:rsidRPr="00E76124">
        <w:rPr>
          <w:rFonts w:ascii="Arial" w:hAnsi="Arial" w:cs="Arial"/>
          <w:sz w:val="22"/>
          <w:szCs w:val="22"/>
        </w:rPr>
        <w:t>r</w:t>
      </w:r>
      <w:r w:rsidRPr="00E76124">
        <w:rPr>
          <w:rFonts w:ascii="Arial" w:hAnsi="Arial" w:cs="Arial"/>
          <w:sz w:val="22"/>
          <w:szCs w:val="22"/>
        </w:rPr>
        <w:t xml:space="preserve"> the IDP</w:t>
      </w:r>
      <w:r w:rsidR="00E76124" w:rsidRPr="00E76124">
        <w:rPr>
          <w:rFonts w:ascii="Arial" w:hAnsi="Arial" w:cs="Arial"/>
          <w:sz w:val="22"/>
          <w:szCs w:val="22"/>
        </w:rPr>
        <w:t xml:space="preserve">.  This is </w:t>
      </w:r>
      <w:r w:rsidRPr="00E76124">
        <w:rPr>
          <w:rFonts w:ascii="Arial" w:hAnsi="Arial" w:cs="Arial"/>
          <w:sz w:val="22"/>
          <w:szCs w:val="22"/>
        </w:rPr>
        <w:t>essential if t</w:t>
      </w:r>
      <w:r w:rsidR="00E76124" w:rsidRPr="00E76124">
        <w:rPr>
          <w:rFonts w:ascii="Arial" w:hAnsi="Arial" w:cs="Arial"/>
          <w:sz w:val="22"/>
          <w:szCs w:val="22"/>
        </w:rPr>
        <w:t>h</w:t>
      </w:r>
      <w:r w:rsidRPr="00E76124">
        <w:rPr>
          <w:rFonts w:ascii="Arial" w:hAnsi="Arial" w:cs="Arial"/>
          <w:sz w:val="22"/>
          <w:szCs w:val="22"/>
        </w:rPr>
        <w:t>e IDP is to be owned by municipal departments</w:t>
      </w:r>
      <w:r w:rsidR="00E76124" w:rsidRPr="00E76124">
        <w:rPr>
          <w:rFonts w:ascii="Arial" w:hAnsi="Arial" w:cs="Arial"/>
          <w:sz w:val="22"/>
          <w:szCs w:val="22"/>
        </w:rPr>
        <w:t xml:space="preserve"> and give a true reflection of the current and/or performance thereof towards the relevant KPAs</w:t>
      </w:r>
      <w:r w:rsidRPr="00E76124">
        <w:rPr>
          <w:rFonts w:ascii="Arial" w:hAnsi="Arial" w:cs="Arial"/>
          <w:sz w:val="22"/>
          <w:szCs w:val="22"/>
        </w:rPr>
        <w:t xml:space="preserve">. </w:t>
      </w:r>
      <w:r w:rsidR="00E76124" w:rsidRPr="00E76124">
        <w:rPr>
          <w:rFonts w:ascii="Arial" w:hAnsi="Arial" w:cs="Arial"/>
          <w:sz w:val="22"/>
          <w:szCs w:val="22"/>
        </w:rPr>
        <w:t xml:space="preserve"> The Steering Committee will be a technical working team of dedicated heads of departments and senior officials who support the Director IDP/IDP Manager to ensure a smooth planning process.  The Director IDP/IDP Manager is responsible for the process, but will often delegate functions to members of the Steering Committee.  </w:t>
      </w:r>
    </w:p>
    <w:p w14:paraId="75D8FDBE" w14:textId="77777777" w:rsidR="00A94408" w:rsidRPr="00E76124" w:rsidRDefault="00A94408" w:rsidP="00177D27">
      <w:pPr>
        <w:ind w:left="720"/>
        <w:jc w:val="both"/>
        <w:rPr>
          <w:rFonts w:ascii="Arial" w:hAnsi="Arial" w:cs="Arial"/>
          <w:sz w:val="22"/>
          <w:szCs w:val="22"/>
        </w:rPr>
      </w:pPr>
    </w:p>
    <w:p w14:paraId="1050F33D" w14:textId="4B3B8145" w:rsidR="00CE40A0" w:rsidRPr="00E76124" w:rsidRDefault="00E76124" w:rsidP="00177D27">
      <w:pPr>
        <w:ind w:left="720"/>
        <w:jc w:val="both"/>
        <w:rPr>
          <w:rFonts w:ascii="Arial" w:hAnsi="Arial" w:cs="Arial"/>
          <w:sz w:val="22"/>
          <w:szCs w:val="22"/>
        </w:rPr>
      </w:pPr>
      <w:r w:rsidRPr="00E76124">
        <w:rPr>
          <w:rFonts w:ascii="Arial" w:hAnsi="Arial" w:cs="Arial"/>
          <w:sz w:val="22"/>
          <w:szCs w:val="22"/>
        </w:rPr>
        <w:t>Currently t</w:t>
      </w:r>
      <w:r w:rsidR="00570516" w:rsidRPr="00E76124">
        <w:rPr>
          <w:rFonts w:ascii="Arial" w:hAnsi="Arial" w:cs="Arial"/>
          <w:sz w:val="22"/>
          <w:szCs w:val="22"/>
        </w:rPr>
        <w:t>he M</w:t>
      </w:r>
      <w:r w:rsidRPr="00E76124">
        <w:rPr>
          <w:rFonts w:ascii="Arial" w:hAnsi="Arial" w:cs="Arial"/>
          <w:sz w:val="22"/>
          <w:szCs w:val="22"/>
        </w:rPr>
        <w:t>anagement Committee (MANCO) is</w:t>
      </w:r>
      <w:r w:rsidR="00570516" w:rsidRPr="00E76124">
        <w:rPr>
          <w:rFonts w:ascii="Arial" w:hAnsi="Arial" w:cs="Arial"/>
          <w:sz w:val="22"/>
          <w:szCs w:val="22"/>
        </w:rPr>
        <w:t xml:space="preserve"> used as a</w:t>
      </w:r>
      <w:r w:rsidR="00C5596A" w:rsidRPr="00E76124">
        <w:rPr>
          <w:rFonts w:ascii="Arial" w:hAnsi="Arial" w:cs="Arial"/>
          <w:sz w:val="22"/>
          <w:szCs w:val="22"/>
        </w:rPr>
        <w:t>n IDP Steering Committee (IDP-</w:t>
      </w:r>
      <w:r w:rsidR="00CE40A0" w:rsidRPr="00E76124">
        <w:rPr>
          <w:rFonts w:ascii="Arial" w:hAnsi="Arial" w:cs="Arial"/>
          <w:sz w:val="22"/>
          <w:szCs w:val="22"/>
        </w:rPr>
        <w:t>SC)</w:t>
      </w:r>
      <w:r w:rsidRPr="00E76124">
        <w:rPr>
          <w:rFonts w:ascii="Arial" w:hAnsi="Arial" w:cs="Arial"/>
          <w:sz w:val="22"/>
          <w:szCs w:val="22"/>
        </w:rPr>
        <w:t>.  This was a preliminary decision made</w:t>
      </w:r>
      <w:r w:rsidR="00570516" w:rsidRPr="00E76124">
        <w:rPr>
          <w:rFonts w:ascii="Arial" w:hAnsi="Arial" w:cs="Arial"/>
          <w:sz w:val="22"/>
          <w:szCs w:val="22"/>
        </w:rPr>
        <w:t xml:space="preserve"> until such time the IDP Steering Committee (SC) ha</w:t>
      </w:r>
      <w:r w:rsidRPr="00E76124">
        <w:rPr>
          <w:rFonts w:ascii="Arial" w:hAnsi="Arial" w:cs="Arial"/>
          <w:sz w:val="22"/>
          <w:szCs w:val="22"/>
        </w:rPr>
        <w:t>d</w:t>
      </w:r>
      <w:r w:rsidR="00570516" w:rsidRPr="00E76124">
        <w:rPr>
          <w:rFonts w:ascii="Arial" w:hAnsi="Arial" w:cs="Arial"/>
          <w:sz w:val="22"/>
          <w:szCs w:val="22"/>
        </w:rPr>
        <w:t xml:space="preserve"> been established</w:t>
      </w:r>
      <w:r w:rsidRPr="00E76124">
        <w:rPr>
          <w:rFonts w:ascii="Arial" w:hAnsi="Arial" w:cs="Arial"/>
          <w:sz w:val="22"/>
          <w:szCs w:val="22"/>
        </w:rPr>
        <w:t>,</w:t>
      </w:r>
      <w:r w:rsidR="00D05BB6" w:rsidRPr="00E76124">
        <w:rPr>
          <w:rFonts w:ascii="Arial" w:hAnsi="Arial" w:cs="Arial"/>
          <w:sz w:val="22"/>
          <w:szCs w:val="22"/>
        </w:rPr>
        <w:t xml:space="preserve"> if necessary</w:t>
      </w:r>
      <w:r w:rsidR="00570516" w:rsidRPr="00E76124">
        <w:rPr>
          <w:rFonts w:ascii="Arial" w:hAnsi="Arial" w:cs="Arial"/>
          <w:sz w:val="22"/>
          <w:szCs w:val="22"/>
        </w:rPr>
        <w:t xml:space="preserve">. </w:t>
      </w:r>
      <w:r w:rsidR="00C5596A" w:rsidRPr="00E76124">
        <w:rPr>
          <w:rFonts w:ascii="Arial" w:hAnsi="Arial" w:cs="Arial"/>
          <w:sz w:val="22"/>
          <w:szCs w:val="22"/>
        </w:rPr>
        <w:t xml:space="preserve"> </w:t>
      </w:r>
      <w:r w:rsidR="00CE40A0" w:rsidRPr="00E76124">
        <w:rPr>
          <w:rFonts w:ascii="Arial" w:hAnsi="Arial" w:cs="Arial"/>
          <w:sz w:val="22"/>
          <w:szCs w:val="22"/>
        </w:rPr>
        <w:t xml:space="preserve">The </w:t>
      </w:r>
      <w:r w:rsidR="00570516" w:rsidRPr="00E76124">
        <w:rPr>
          <w:rFonts w:ascii="Arial" w:hAnsi="Arial" w:cs="Arial"/>
          <w:sz w:val="22"/>
          <w:szCs w:val="22"/>
        </w:rPr>
        <w:t>MANCO a</w:t>
      </w:r>
      <w:r w:rsidR="00CE40A0" w:rsidRPr="00E76124">
        <w:rPr>
          <w:rFonts w:ascii="Arial" w:hAnsi="Arial" w:cs="Arial"/>
          <w:sz w:val="22"/>
          <w:szCs w:val="22"/>
        </w:rPr>
        <w:t>cts as a support to the IDP Representative Forum, making</w:t>
      </w:r>
      <w:r w:rsidR="00C5596A" w:rsidRPr="00E76124">
        <w:rPr>
          <w:rFonts w:ascii="Arial" w:hAnsi="Arial" w:cs="Arial"/>
          <w:sz w:val="22"/>
          <w:szCs w:val="22"/>
        </w:rPr>
        <w:t xml:space="preserve"> technical decisions and inputs</w:t>
      </w:r>
      <w:r w:rsidR="00CE40A0" w:rsidRPr="00E76124">
        <w:rPr>
          <w:rFonts w:ascii="Arial" w:hAnsi="Arial" w:cs="Arial"/>
          <w:sz w:val="22"/>
          <w:szCs w:val="22"/>
        </w:rPr>
        <w:t xml:space="preserve"> to the Municipal Manager and </w:t>
      </w:r>
      <w:r w:rsidR="00570516" w:rsidRPr="00E76124">
        <w:rPr>
          <w:rFonts w:ascii="Arial" w:hAnsi="Arial" w:cs="Arial"/>
          <w:sz w:val="22"/>
          <w:szCs w:val="22"/>
        </w:rPr>
        <w:t>Director IDP</w:t>
      </w:r>
      <w:r w:rsidR="00CE40A0" w:rsidRPr="00E76124">
        <w:rPr>
          <w:rFonts w:ascii="Arial" w:hAnsi="Arial" w:cs="Arial"/>
          <w:sz w:val="22"/>
          <w:szCs w:val="22"/>
        </w:rPr>
        <w:t xml:space="preserve">. </w:t>
      </w:r>
      <w:r w:rsidR="00C5596A" w:rsidRPr="00E76124">
        <w:rPr>
          <w:rFonts w:ascii="Arial" w:hAnsi="Arial" w:cs="Arial"/>
          <w:sz w:val="22"/>
          <w:szCs w:val="22"/>
        </w:rPr>
        <w:t xml:space="preserve"> </w:t>
      </w:r>
      <w:r w:rsidR="00CE40A0" w:rsidRPr="00E76124">
        <w:rPr>
          <w:rFonts w:ascii="Arial" w:hAnsi="Arial" w:cs="Arial"/>
          <w:sz w:val="22"/>
          <w:szCs w:val="22"/>
        </w:rPr>
        <w:t>The</w:t>
      </w:r>
      <w:r w:rsidR="00C5596A" w:rsidRPr="00E76124">
        <w:rPr>
          <w:rFonts w:ascii="Arial" w:hAnsi="Arial" w:cs="Arial"/>
          <w:sz w:val="22"/>
          <w:szCs w:val="22"/>
        </w:rPr>
        <w:t xml:space="preserve"> IDP-</w:t>
      </w:r>
      <w:r w:rsidR="00CE40A0" w:rsidRPr="00E76124">
        <w:rPr>
          <w:rFonts w:ascii="Arial" w:hAnsi="Arial" w:cs="Arial"/>
          <w:sz w:val="22"/>
          <w:szCs w:val="22"/>
        </w:rPr>
        <w:t xml:space="preserve">SC, as well as the Representative Forum will be reconstituted for the IDP preparation process. </w:t>
      </w:r>
      <w:r w:rsidR="00C5596A" w:rsidRPr="00E76124">
        <w:rPr>
          <w:rFonts w:ascii="Arial" w:hAnsi="Arial" w:cs="Arial"/>
          <w:sz w:val="22"/>
          <w:szCs w:val="22"/>
        </w:rPr>
        <w:t xml:space="preserve"> </w:t>
      </w:r>
      <w:r w:rsidR="00CE40A0" w:rsidRPr="00E76124">
        <w:rPr>
          <w:rFonts w:ascii="Arial" w:hAnsi="Arial" w:cs="Arial"/>
          <w:sz w:val="22"/>
          <w:szCs w:val="22"/>
        </w:rPr>
        <w:t>Afterwards, the IDP public participation process will be extended to Ward Committees in order to enhance participatio</w:t>
      </w:r>
      <w:r w:rsidR="001D3755" w:rsidRPr="00E76124">
        <w:rPr>
          <w:rFonts w:ascii="Arial" w:hAnsi="Arial" w:cs="Arial"/>
          <w:sz w:val="22"/>
          <w:szCs w:val="22"/>
        </w:rPr>
        <w:t>n,</w:t>
      </w:r>
      <w:r w:rsidR="00CE40A0" w:rsidRPr="00E76124">
        <w:rPr>
          <w:rFonts w:ascii="Arial" w:hAnsi="Arial" w:cs="Arial"/>
          <w:sz w:val="22"/>
          <w:szCs w:val="22"/>
        </w:rPr>
        <w:t xml:space="preserve"> involvement</w:t>
      </w:r>
      <w:r w:rsidR="001D3755" w:rsidRPr="00E76124">
        <w:rPr>
          <w:rFonts w:ascii="Arial" w:hAnsi="Arial" w:cs="Arial"/>
          <w:sz w:val="22"/>
          <w:szCs w:val="22"/>
        </w:rPr>
        <w:t xml:space="preserve"> and deepening of democracy</w:t>
      </w:r>
      <w:r w:rsidR="00C5596A" w:rsidRPr="00E76124">
        <w:rPr>
          <w:rFonts w:ascii="Arial" w:hAnsi="Arial" w:cs="Arial"/>
          <w:sz w:val="22"/>
          <w:szCs w:val="22"/>
        </w:rPr>
        <w:t>.</w:t>
      </w:r>
    </w:p>
    <w:p w14:paraId="0C901EB7" w14:textId="77777777" w:rsidR="00865348" w:rsidRPr="00E76124" w:rsidRDefault="00865348" w:rsidP="00177D27">
      <w:pPr>
        <w:ind w:left="720"/>
        <w:jc w:val="both"/>
        <w:rPr>
          <w:rFonts w:ascii="Arial" w:hAnsi="Arial" w:cs="Arial"/>
          <w:sz w:val="22"/>
          <w:szCs w:val="22"/>
        </w:rPr>
      </w:pPr>
    </w:p>
    <w:p w14:paraId="0FF704C3" w14:textId="61DDE23B" w:rsidR="00CE40A0" w:rsidRPr="00E76124" w:rsidRDefault="00CE40A0" w:rsidP="00177D27">
      <w:pPr>
        <w:ind w:left="720"/>
        <w:jc w:val="both"/>
        <w:rPr>
          <w:rFonts w:ascii="Arial" w:hAnsi="Arial" w:cs="Arial"/>
          <w:sz w:val="22"/>
          <w:szCs w:val="22"/>
        </w:rPr>
      </w:pPr>
      <w:r w:rsidRPr="00E76124">
        <w:rPr>
          <w:rFonts w:ascii="Arial" w:hAnsi="Arial" w:cs="Arial"/>
          <w:sz w:val="22"/>
          <w:szCs w:val="22"/>
        </w:rPr>
        <w:t>Institutional Arrangements:</w:t>
      </w:r>
      <w:r w:rsidR="00C5596A" w:rsidRPr="00E76124">
        <w:rPr>
          <w:rFonts w:ascii="Arial" w:hAnsi="Arial" w:cs="Arial"/>
          <w:sz w:val="22"/>
          <w:szCs w:val="22"/>
        </w:rPr>
        <w:t>-</w:t>
      </w:r>
    </w:p>
    <w:p w14:paraId="127E5BC0" w14:textId="77777777" w:rsidR="00CE40A0" w:rsidRPr="00E76124" w:rsidRDefault="00CE40A0" w:rsidP="00177D27">
      <w:pPr>
        <w:ind w:left="1440"/>
        <w:jc w:val="both"/>
        <w:rPr>
          <w:rFonts w:ascii="Arial" w:hAnsi="Arial" w:cs="Arial"/>
          <w:sz w:val="22"/>
          <w:szCs w:val="22"/>
        </w:rPr>
      </w:pPr>
    </w:p>
    <w:p w14:paraId="14927CFD" w14:textId="72236D82" w:rsidR="00CE40A0" w:rsidRPr="00E76124" w:rsidRDefault="00CE40A0" w:rsidP="0032325B">
      <w:pPr>
        <w:numPr>
          <w:ilvl w:val="0"/>
          <w:numId w:val="6"/>
        </w:numPr>
        <w:tabs>
          <w:tab w:val="left" w:pos="1134"/>
          <w:tab w:val="left" w:pos="1276"/>
          <w:tab w:val="num" w:pos="1440"/>
        </w:tabs>
        <w:ind w:left="1134" w:hanging="708"/>
        <w:jc w:val="both"/>
        <w:rPr>
          <w:rFonts w:ascii="Arial" w:hAnsi="Arial" w:cs="Arial"/>
          <w:sz w:val="22"/>
          <w:szCs w:val="22"/>
        </w:rPr>
      </w:pPr>
      <w:r w:rsidRPr="00E76124">
        <w:rPr>
          <w:rFonts w:ascii="Arial" w:hAnsi="Arial" w:cs="Arial"/>
          <w:sz w:val="22"/>
          <w:szCs w:val="22"/>
        </w:rPr>
        <w:t xml:space="preserve">The </w:t>
      </w:r>
      <w:r w:rsidR="00CB7492" w:rsidRPr="00E76124">
        <w:rPr>
          <w:rFonts w:ascii="Arial" w:hAnsi="Arial" w:cs="Arial"/>
          <w:sz w:val="22"/>
          <w:szCs w:val="22"/>
        </w:rPr>
        <w:t xml:space="preserve">MANCO is </w:t>
      </w:r>
      <w:r w:rsidRPr="00E76124">
        <w:rPr>
          <w:rFonts w:ascii="Arial" w:hAnsi="Arial" w:cs="Arial"/>
          <w:sz w:val="22"/>
          <w:szCs w:val="22"/>
        </w:rPr>
        <w:t xml:space="preserve">chaired by the Municipal Manager and in his absence, by </w:t>
      </w:r>
      <w:r w:rsidR="00D06A59" w:rsidRPr="00E76124">
        <w:rPr>
          <w:rFonts w:ascii="Arial" w:hAnsi="Arial" w:cs="Arial"/>
          <w:sz w:val="22"/>
          <w:szCs w:val="22"/>
        </w:rPr>
        <w:t xml:space="preserve">any </w:t>
      </w:r>
      <w:r w:rsidR="00CB7492" w:rsidRPr="00E76124">
        <w:rPr>
          <w:rFonts w:ascii="Arial" w:hAnsi="Arial" w:cs="Arial"/>
          <w:sz w:val="22"/>
          <w:szCs w:val="22"/>
        </w:rPr>
        <w:t xml:space="preserve">Executive </w:t>
      </w:r>
      <w:r w:rsidR="005A1BF1" w:rsidRPr="00E76124">
        <w:rPr>
          <w:rFonts w:ascii="Arial" w:hAnsi="Arial" w:cs="Arial"/>
          <w:sz w:val="22"/>
          <w:szCs w:val="22"/>
        </w:rPr>
        <w:t>Director</w:t>
      </w:r>
      <w:r w:rsidR="00D06A59" w:rsidRPr="00E76124">
        <w:rPr>
          <w:rFonts w:ascii="Arial" w:hAnsi="Arial" w:cs="Arial"/>
          <w:sz w:val="22"/>
          <w:szCs w:val="22"/>
        </w:rPr>
        <w:t xml:space="preserve"> nomi</w:t>
      </w:r>
      <w:r w:rsidR="00C5596A" w:rsidRPr="00E76124">
        <w:rPr>
          <w:rFonts w:ascii="Arial" w:hAnsi="Arial" w:cs="Arial"/>
          <w:sz w:val="22"/>
          <w:szCs w:val="22"/>
        </w:rPr>
        <w:t>nated by the Municipal Manager.</w:t>
      </w:r>
    </w:p>
    <w:p w14:paraId="52D1BE24" w14:textId="5FFCD723" w:rsidR="00CE40A0" w:rsidRPr="00E76124" w:rsidRDefault="00CE40A0" w:rsidP="0032325B">
      <w:pPr>
        <w:numPr>
          <w:ilvl w:val="0"/>
          <w:numId w:val="6"/>
        </w:numPr>
        <w:tabs>
          <w:tab w:val="num" w:pos="1440"/>
        </w:tabs>
        <w:ind w:left="1134" w:hanging="708"/>
        <w:jc w:val="both"/>
        <w:rPr>
          <w:rFonts w:ascii="Arial" w:hAnsi="Arial" w:cs="Arial"/>
          <w:sz w:val="22"/>
          <w:szCs w:val="22"/>
        </w:rPr>
      </w:pPr>
      <w:r w:rsidRPr="00E76124">
        <w:rPr>
          <w:rFonts w:ascii="Arial" w:hAnsi="Arial" w:cs="Arial"/>
          <w:sz w:val="22"/>
          <w:szCs w:val="22"/>
        </w:rPr>
        <w:t xml:space="preserve">Secretariat will be provided by the </w:t>
      </w:r>
      <w:r w:rsidR="00BF5990" w:rsidRPr="00E76124">
        <w:rPr>
          <w:rFonts w:ascii="Arial" w:hAnsi="Arial" w:cs="Arial"/>
          <w:sz w:val="22"/>
          <w:szCs w:val="22"/>
        </w:rPr>
        <w:t>Executive Support in the O</w:t>
      </w:r>
      <w:r w:rsidR="00C5596A" w:rsidRPr="00E76124">
        <w:rPr>
          <w:rFonts w:ascii="Arial" w:hAnsi="Arial" w:cs="Arial"/>
          <w:sz w:val="22"/>
          <w:szCs w:val="22"/>
        </w:rPr>
        <w:t>ffice of the Municipal Manager.</w:t>
      </w:r>
    </w:p>
    <w:p w14:paraId="537848D0" w14:textId="156FD320" w:rsidR="00CE40A0" w:rsidRPr="00E76124" w:rsidRDefault="00C5596A" w:rsidP="0032325B">
      <w:pPr>
        <w:numPr>
          <w:ilvl w:val="0"/>
          <w:numId w:val="6"/>
        </w:numPr>
        <w:tabs>
          <w:tab w:val="num" w:pos="1440"/>
        </w:tabs>
        <w:ind w:left="1134" w:hanging="708"/>
        <w:jc w:val="both"/>
        <w:rPr>
          <w:rFonts w:ascii="Arial" w:hAnsi="Arial" w:cs="Arial"/>
          <w:sz w:val="22"/>
          <w:szCs w:val="22"/>
        </w:rPr>
      </w:pPr>
      <w:r w:rsidRPr="00E76124">
        <w:rPr>
          <w:rFonts w:ascii="Arial" w:hAnsi="Arial" w:cs="Arial"/>
          <w:sz w:val="22"/>
          <w:szCs w:val="22"/>
        </w:rPr>
        <w:t>Members of the IDP-</w:t>
      </w:r>
      <w:r w:rsidR="00CE40A0" w:rsidRPr="00E76124">
        <w:rPr>
          <w:rFonts w:ascii="Arial" w:hAnsi="Arial" w:cs="Arial"/>
          <w:sz w:val="22"/>
          <w:szCs w:val="22"/>
        </w:rPr>
        <w:t xml:space="preserve">SC will comprise </w:t>
      </w:r>
      <w:r w:rsidR="00BF5990" w:rsidRPr="00E76124">
        <w:rPr>
          <w:rFonts w:ascii="Arial" w:hAnsi="Arial" w:cs="Arial"/>
          <w:sz w:val="22"/>
          <w:szCs w:val="22"/>
        </w:rPr>
        <w:t xml:space="preserve">of </w:t>
      </w:r>
      <w:r w:rsidR="00CE40A0" w:rsidRPr="00E76124">
        <w:rPr>
          <w:rFonts w:ascii="Arial" w:hAnsi="Arial" w:cs="Arial"/>
          <w:sz w:val="22"/>
          <w:szCs w:val="22"/>
        </w:rPr>
        <w:t xml:space="preserve">the Executive </w:t>
      </w:r>
      <w:r w:rsidR="00BF5990" w:rsidRPr="00E76124">
        <w:rPr>
          <w:rFonts w:ascii="Arial" w:hAnsi="Arial" w:cs="Arial"/>
          <w:sz w:val="22"/>
          <w:szCs w:val="22"/>
        </w:rPr>
        <w:t>Directors and relevant managers</w:t>
      </w:r>
      <w:r w:rsidR="00CE40A0" w:rsidRPr="00E76124">
        <w:rPr>
          <w:rFonts w:ascii="Arial" w:hAnsi="Arial" w:cs="Arial"/>
          <w:sz w:val="22"/>
          <w:szCs w:val="22"/>
        </w:rPr>
        <w:t xml:space="preserve"> of the </w:t>
      </w:r>
      <w:r w:rsidR="005A1BF1" w:rsidRPr="00E76124">
        <w:rPr>
          <w:rFonts w:ascii="Arial" w:hAnsi="Arial" w:cs="Arial"/>
          <w:sz w:val="22"/>
          <w:szCs w:val="22"/>
        </w:rPr>
        <w:t>Newcastle</w:t>
      </w:r>
      <w:r w:rsidR="00CE40A0" w:rsidRPr="00E76124">
        <w:rPr>
          <w:rFonts w:ascii="Arial" w:hAnsi="Arial" w:cs="Arial"/>
          <w:sz w:val="22"/>
          <w:szCs w:val="22"/>
        </w:rPr>
        <w:t xml:space="preserve"> Municipality, the staff responsible for the preparation of the IDP, PMS and Budget and any other members as the Municipal Manager may deem fit.</w:t>
      </w:r>
    </w:p>
    <w:p w14:paraId="488E3651" w14:textId="77777777" w:rsidR="00CE40A0" w:rsidRPr="00CD3D39" w:rsidRDefault="00CE40A0" w:rsidP="00C5596A">
      <w:pPr>
        <w:tabs>
          <w:tab w:val="num" w:pos="1440"/>
        </w:tabs>
        <w:ind w:left="1134" w:hanging="425"/>
        <w:jc w:val="both"/>
        <w:rPr>
          <w:rFonts w:ascii="Arial" w:hAnsi="Arial" w:cs="Arial"/>
          <w:sz w:val="22"/>
          <w:szCs w:val="22"/>
        </w:rPr>
      </w:pPr>
    </w:p>
    <w:p w14:paraId="12C6AAB4" w14:textId="0EC034AA" w:rsidR="00CE40A0" w:rsidRPr="00CD3D39" w:rsidRDefault="00CE40A0" w:rsidP="00E76124">
      <w:pPr>
        <w:numPr>
          <w:ilvl w:val="1"/>
          <w:numId w:val="53"/>
        </w:numPr>
        <w:ind w:left="709" w:hanging="709"/>
        <w:jc w:val="both"/>
        <w:rPr>
          <w:rFonts w:ascii="Arial" w:hAnsi="Arial" w:cs="Arial"/>
          <w:b/>
          <w:sz w:val="22"/>
          <w:szCs w:val="22"/>
        </w:rPr>
      </w:pPr>
      <w:r w:rsidRPr="00CD3D39">
        <w:rPr>
          <w:rFonts w:ascii="Arial" w:hAnsi="Arial" w:cs="Arial"/>
          <w:b/>
          <w:sz w:val="22"/>
          <w:szCs w:val="22"/>
        </w:rPr>
        <w:t>TERMS OF REFERENCE FOR THE IDP STEERING COMMITTEE</w:t>
      </w:r>
      <w:r w:rsidR="00D1712D">
        <w:rPr>
          <w:rFonts w:ascii="Arial" w:hAnsi="Arial" w:cs="Arial"/>
          <w:b/>
          <w:sz w:val="22"/>
          <w:szCs w:val="22"/>
        </w:rPr>
        <w:t>.</w:t>
      </w:r>
    </w:p>
    <w:p w14:paraId="6A8F76BB" w14:textId="77777777" w:rsidR="00CE40A0" w:rsidRPr="00CD3D39" w:rsidRDefault="00CE40A0" w:rsidP="00177D27">
      <w:pPr>
        <w:jc w:val="both"/>
        <w:rPr>
          <w:rFonts w:ascii="Arial" w:hAnsi="Arial" w:cs="Arial"/>
          <w:b/>
          <w:sz w:val="22"/>
          <w:szCs w:val="22"/>
        </w:rPr>
      </w:pPr>
    </w:p>
    <w:p w14:paraId="1CCADEBE" w14:textId="5B194D54" w:rsidR="00CE40A0" w:rsidRPr="00CD3D39" w:rsidRDefault="00CE40A0" w:rsidP="00756AB2">
      <w:pPr>
        <w:ind w:left="720" w:hanging="11"/>
        <w:jc w:val="both"/>
        <w:rPr>
          <w:rFonts w:ascii="Arial" w:hAnsi="Arial" w:cs="Arial"/>
          <w:sz w:val="22"/>
          <w:szCs w:val="22"/>
        </w:rPr>
      </w:pPr>
      <w:r w:rsidRPr="00CD3D39">
        <w:rPr>
          <w:rFonts w:ascii="Arial" w:hAnsi="Arial" w:cs="Arial"/>
          <w:sz w:val="22"/>
          <w:szCs w:val="22"/>
        </w:rPr>
        <w:t>The</w:t>
      </w:r>
      <w:r w:rsidR="00DB0F0A">
        <w:rPr>
          <w:rFonts w:ascii="Arial" w:hAnsi="Arial" w:cs="Arial"/>
          <w:sz w:val="22"/>
          <w:szCs w:val="22"/>
        </w:rPr>
        <w:t xml:space="preserve"> terms of reference for the IDP-</w:t>
      </w:r>
      <w:r w:rsidRPr="00CD3D39">
        <w:rPr>
          <w:rFonts w:ascii="Arial" w:hAnsi="Arial" w:cs="Arial"/>
          <w:sz w:val="22"/>
          <w:szCs w:val="22"/>
        </w:rPr>
        <w:t>SC are as follows:</w:t>
      </w:r>
      <w:r w:rsidR="00D1712D">
        <w:rPr>
          <w:rFonts w:ascii="Arial" w:hAnsi="Arial" w:cs="Arial"/>
          <w:sz w:val="22"/>
          <w:szCs w:val="22"/>
        </w:rPr>
        <w:t>-</w:t>
      </w:r>
    </w:p>
    <w:p w14:paraId="2DCFEDB3" w14:textId="77777777" w:rsidR="00CE40A0" w:rsidRPr="00CD3D39" w:rsidRDefault="00CE40A0" w:rsidP="00177D27">
      <w:pPr>
        <w:ind w:left="720"/>
        <w:jc w:val="both"/>
        <w:rPr>
          <w:rFonts w:ascii="Arial" w:hAnsi="Arial" w:cs="Arial"/>
          <w:b/>
          <w:sz w:val="22"/>
          <w:szCs w:val="22"/>
        </w:rPr>
      </w:pPr>
    </w:p>
    <w:p w14:paraId="1CDEBB3B" w14:textId="77777777" w:rsidR="00CE40A0" w:rsidRPr="00CD3D39" w:rsidRDefault="00CE40A0" w:rsidP="0032325B">
      <w:pPr>
        <w:numPr>
          <w:ilvl w:val="0"/>
          <w:numId w:val="28"/>
        </w:numPr>
        <w:ind w:left="1134" w:hanging="708"/>
        <w:jc w:val="both"/>
        <w:rPr>
          <w:rFonts w:ascii="Arial" w:hAnsi="Arial" w:cs="Arial"/>
          <w:sz w:val="22"/>
          <w:szCs w:val="22"/>
        </w:rPr>
      </w:pPr>
      <w:r w:rsidRPr="00CD3D39">
        <w:rPr>
          <w:rFonts w:ascii="Arial" w:hAnsi="Arial" w:cs="Arial"/>
          <w:sz w:val="22"/>
          <w:szCs w:val="22"/>
        </w:rPr>
        <w:t>Provide terms of reference for the various planning activities associated with the IDP;</w:t>
      </w:r>
    </w:p>
    <w:p w14:paraId="27C179B0" w14:textId="77777777" w:rsidR="00CE40A0" w:rsidRPr="00CD3D39" w:rsidRDefault="00CE40A0" w:rsidP="0032325B">
      <w:pPr>
        <w:numPr>
          <w:ilvl w:val="0"/>
          <w:numId w:val="28"/>
        </w:numPr>
        <w:ind w:left="1134" w:hanging="708"/>
        <w:jc w:val="both"/>
        <w:rPr>
          <w:rFonts w:ascii="Arial" w:hAnsi="Arial" w:cs="Arial"/>
          <w:sz w:val="22"/>
          <w:szCs w:val="22"/>
        </w:rPr>
      </w:pPr>
      <w:r w:rsidRPr="00CD3D39">
        <w:rPr>
          <w:rFonts w:ascii="Arial" w:hAnsi="Arial" w:cs="Arial"/>
          <w:sz w:val="22"/>
          <w:szCs w:val="22"/>
        </w:rPr>
        <w:t>Commission research studies as may be required;</w:t>
      </w:r>
    </w:p>
    <w:p w14:paraId="446611B4" w14:textId="17408E5A" w:rsidR="00CE40A0" w:rsidRPr="00CD3D39" w:rsidRDefault="00CE40A0" w:rsidP="0032325B">
      <w:pPr>
        <w:numPr>
          <w:ilvl w:val="0"/>
          <w:numId w:val="28"/>
        </w:numPr>
        <w:ind w:left="1134" w:hanging="708"/>
        <w:jc w:val="both"/>
        <w:rPr>
          <w:rFonts w:ascii="Arial" w:hAnsi="Arial" w:cs="Arial"/>
          <w:sz w:val="22"/>
          <w:szCs w:val="22"/>
        </w:rPr>
      </w:pPr>
      <w:r w:rsidRPr="00CD3D39">
        <w:rPr>
          <w:rFonts w:ascii="Arial" w:hAnsi="Arial" w:cs="Arial"/>
          <w:sz w:val="22"/>
          <w:szCs w:val="22"/>
        </w:rPr>
        <w:t>Considers and comments on:</w:t>
      </w:r>
      <w:r w:rsidR="00DB0F0A">
        <w:rPr>
          <w:rFonts w:ascii="Arial" w:hAnsi="Arial" w:cs="Arial"/>
          <w:sz w:val="22"/>
          <w:szCs w:val="22"/>
        </w:rPr>
        <w:t>-</w:t>
      </w:r>
    </w:p>
    <w:p w14:paraId="1AC20C25" w14:textId="77777777" w:rsidR="00CE40A0" w:rsidRPr="00CD3D39" w:rsidRDefault="00CE40A0" w:rsidP="0032325B">
      <w:pPr>
        <w:numPr>
          <w:ilvl w:val="1"/>
          <w:numId w:val="28"/>
        </w:numPr>
        <w:jc w:val="both"/>
        <w:rPr>
          <w:rFonts w:ascii="Arial" w:hAnsi="Arial" w:cs="Arial"/>
          <w:sz w:val="22"/>
          <w:szCs w:val="22"/>
        </w:rPr>
      </w:pPr>
      <w:r w:rsidRPr="00CD3D39">
        <w:rPr>
          <w:rFonts w:ascii="Arial" w:hAnsi="Arial" w:cs="Arial"/>
          <w:sz w:val="22"/>
          <w:szCs w:val="22"/>
        </w:rPr>
        <w:t>Inputs from sub-committee/s, study teams and consultants;</w:t>
      </w:r>
    </w:p>
    <w:p w14:paraId="2158B48B" w14:textId="77777777" w:rsidR="00CE40A0" w:rsidRPr="00CD3D39" w:rsidRDefault="00CE40A0" w:rsidP="0032325B">
      <w:pPr>
        <w:numPr>
          <w:ilvl w:val="1"/>
          <w:numId w:val="28"/>
        </w:numPr>
        <w:jc w:val="both"/>
        <w:rPr>
          <w:rFonts w:ascii="Arial" w:hAnsi="Arial" w:cs="Arial"/>
          <w:sz w:val="22"/>
          <w:szCs w:val="22"/>
        </w:rPr>
      </w:pPr>
      <w:r w:rsidRPr="00CD3D39">
        <w:rPr>
          <w:rFonts w:ascii="Arial" w:hAnsi="Arial" w:cs="Arial"/>
          <w:sz w:val="22"/>
          <w:szCs w:val="22"/>
        </w:rPr>
        <w:t>Inputs from provincial sector departments and support providers; and</w:t>
      </w:r>
    </w:p>
    <w:p w14:paraId="63130ED0" w14:textId="77777777" w:rsidR="00CE40A0" w:rsidRPr="00CD3D39" w:rsidRDefault="00CE40A0" w:rsidP="0032325B">
      <w:pPr>
        <w:numPr>
          <w:ilvl w:val="1"/>
          <w:numId w:val="28"/>
        </w:numPr>
        <w:jc w:val="both"/>
        <w:rPr>
          <w:rFonts w:ascii="Arial" w:hAnsi="Arial" w:cs="Arial"/>
          <w:sz w:val="22"/>
          <w:szCs w:val="22"/>
        </w:rPr>
      </w:pPr>
      <w:r w:rsidRPr="00CD3D39">
        <w:rPr>
          <w:rFonts w:ascii="Arial" w:hAnsi="Arial" w:cs="Arial"/>
          <w:sz w:val="22"/>
          <w:szCs w:val="22"/>
        </w:rPr>
        <w:t>IDP RF members.</w:t>
      </w:r>
    </w:p>
    <w:p w14:paraId="6D2C24FD" w14:textId="77777777" w:rsidR="00CE40A0" w:rsidRPr="00CD3D39" w:rsidRDefault="00CE40A0" w:rsidP="0032325B">
      <w:pPr>
        <w:numPr>
          <w:ilvl w:val="0"/>
          <w:numId w:val="28"/>
        </w:numPr>
        <w:ind w:left="1134" w:hanging="708"/>
        <w:jc w:val="both"/>
        <w:rPr>
          <w:rFonts w:ascii="Arial" w:hAnsi="Arial" w:cs="Arial"/>
          <w:sz w:val="22"/>
          <w:szCs w:val="22"/>
        </w:rPr>
      </w:pPr>
      <w:r w:rsidRPr="00CD3D39">
        <w:rPr>
          <w:rFonts w:ascii="Arial" w:hAnsi="Arial" w:cs="Arial"/>
          <w:sz w:val="22"/>
          <w:szCs w:val="22"/>
        </w:rPr>
        <w:t>Processes, summarise and document outputs;</w:t>
      </w:r>
    </w:p>
    <w:p w14:paraId="5193FF89" w14:textId="325C21BF" w:rsidR="00CE40A0" w:rsidRPr="00CD3D39" w:rsidRDefault="00CE40A0" w:rsidP="0032325B">
      <w:pPr>
        <w:numPr>
          <w:ilvl w:val="0"/>
          <w:numId w:val="28"/>
        </w:numPr>
        <w:ind w:left="1134" w:hanging="708"/>
        <w:jc w:val="both"/>
        <w:rPr>
          <w:rFonts w:ascii="Arial" w:hAnsi="Arial" w:cs="Arial"/>
          <w:sz w:val="22"/>
          <w:szCs w:val="22"/>
        </w:rPr>
      </w:pPr>
      <w:r w:rsidRPr="00CD3D39">
        <w:rPr>
          <w:rFonts w:ascii="Arial" w:hAnsi="Arial" w:cs="Arial"/>
          <w:sz w:val="22"/>
          <w:szCs w:val="22"/>
        </w:rPr>
        <w:t>Makes content an</w:t>
      </w:r>
      <w:r w:rsidR="00DB0F0A">
        <w:rPr>
          <w:rFonts w:ascii="Arial" w:hAnsi="Arial" w:cs="Arial"/>
          <w:sz w:val="22"/>
          <w:szCs w:val="22"/>
        </w:rPr>
        <w:t>d technical recommendations;</w:t>
      </w:r>
    </w:p>
    <w:p w14:paraId="35BF0DE7" w14:textId="4B2C0AA5" w:rsidR="00CE40A0" w:rsidRPr="00CD3D39" w:rsidRDefault="00CE40A0" w:rsidP="0032325B">
      <w:pPr>
        <w:numPr>
          <w:ilvl w:val="0"/>
          <w:numId w:val="28"/>
        </w:numPr>
        <w:ind w:left="1134" w:hanging="708"/>
        <w:jc w:val="both"/>
        <w:rPr>
          <w:rFonts w:ascii="Arial" w:hAnsi="Arial" w:cs="Arial"/>
          <w:sz w:val="22"/>
          <w:szCs w:val="22"/>
        </w:rPr>
      </w:pPr>
      <w:r w:rsidRPr="00CD3D39">
        <w:rPr>
          <w:rFonts w:ascii="Arial" w:hAnsi="Arial" w:cs="Arial"/>
          <w:sz w:val="22"/>
          <w:szCs w:val="22"/>
        </w:rPr>
        <w:t>Prepare, fa</w:t>
      </w:r>
      <w:r w:rsidR="00DB0F0A">
        <w:rPr>
          <w:rFonts w:ascii="Arial" w:hAnsi="Arial" w:cs="Arial"/>
          <w:sz w:val="22"/>
          <w:szCs w:val="22"/>
        </w:rPr>
        <w:t>cilitate and documents meetings; and</w:t>
      </w:r>
    </w:p>
    <w:p w14:paraId="75B5A1CC" w14:textId="77D5D72E" w:rsidR="00CE40A0" w:rsidRPr="00DB0F0A" w:rsidRDefault="00035A97" w:rsidP="0032325B">
      <w:pPr>
        <w:numPr>
          <w:ilvl w:val="0"/>
          <w:numId w:val="28"/>
        </w:numPr>
        <w:ind w:left="1134" w:hanging="708"/>
        <w:jc w:val="both"/>
        <w:rPr>
          <w:rFonts w:ascii="Arial" w:hAnsi="Arial" w:cs="Arial"/>
          <w:sz w:val="22"/>
          <w:szCs w:val="22"/>
        </w:rPr>
      </w:pPr>
      <w:r w:rsidRPr="00CD3D39">
        <w:rPr>
          <w:rFonts w:ascii="Arial" w:hAnsi="Arial" w:cs="Arial"/>
          <w:sz w:val="22"/>
          <w:szCs w:val="22"/>
        </w:rPr>
        <w:t>Monitoring and evaluation of the performance</w:t>
      </w:r>
      <w:r w:rsidR="00DB0F0A">
        <w:rPr>
          <w:rFonts w:ascii="Arial" w:hAnsi="Arial" w:cs="Arial"/>
          <w:sz w:val="22"/>
          <w:szCs w:val="22"/>
        </w:rPr>
        <w:t>.</w:t>
      </w:r>
      <w:bookmarkStart w:id="16" w:name="_Toc518997480"/>
      <w:bookmarkStart w:id="17" w:name="_Toc519001880"/>
      <w:bookmarkStart w:id="18" w:name="_Toc519002112"/>
      <w:bookmarkStart w:id="19" w:name="_Toc519002569"/>
      <w:bookmarkStart w:id="20" w:name="_Toc519002644"/>
      <w:bookmarkStart w:id="21" w:name="_Toc519518959"/>
      <w:bookmarkStart w:id="22" w:name="_Toc520086851"/>
      <w:bookmarkStart w:id="23" w:name="_Toc521486460"/>
    </w:p>
    <w:p w14:paraId="540D0BDD" w14:textId="77777777" w:rsidR="00CE40A0" w:rsidRPr="00CD3D39" w:rsidRDefault="00CE40A0" w:rsidP="00177D27">
      <w:pPr>
        <w:jc w:val="both"/>
        <w:rPr>
          <w:rFonts w:ascii="Arial" w:hAnsi="Arial" w:cs="Arial"/>
          <w:b/>
          <w:sz w:val="22"/>
          <w:szCs w:val="22"/>
          <w:lang w:val="en-GB"/>
        </w:rPr>
      </w:pPr>
    </w:p>
    <w:p w14:paraId="138D07C3" w14:textId="16C33DCB" w:rsidR="00CE40A0" w:rsidRPr="00CD3D39" w:rsidRDefault="00CE40A0" w:rsidP="00E76124">
      <w:pPr>
        <w:numPr>
          <w:ilvl w:val="1"/>
          <w:numId w:val="53"/>
        </w:numPr>
        <w:ind w:left="709" w:hanging="709"/>
        <w:jc w:val="both"/>
        <w:rPr>
          <w:rFonts w:ascii="Arial" w:hAnsi="Arial" w:cs="Arial"/>
          <w:b/>
          <w:sz w:val="22"/>
          <w:szCs w:val="22"/>
          <w:lang w:val="en-GB"/>
        </w:rPr>
      </w:pPr>
      <w:r w:rsidRPr="00CD3D39">
        <w:rPr>
          <w:rFonts w:ascii="Arial" w:hAnsi="Arial" w:cs="Arial"/>
          <w:b/>
          <w:sz w:val="22"/>
          <w:szCs w:val="22"/>
          <w:lang w:val="en-GB"/>
        </w:rPr>
        <w:t xml:space="preserve">THE </w:t>
      </w:r>
      <w:r w:rsidR="00FB5BE6" w:rsidRPr="00CD3D39">
        <w:rPr>
          <w:rFonts w:ascii="Arial" w:hAnsi="Arial" w:cs="Arial"/>
          <w:b/>
          <w:sz w:val="22"/>
          <w:szCs w:val="22"/>
          <w:lang w:val="en-GB"/>
        </w:rPr>
        <w:t>DIRECTOR IDP</w:t>
      </w:r>
      <w:r w:rsidRPr="00CD3D39">
        <w:rPr>
          <w:rFonts w:ascii="Arial" w:hAnsi="Arial" w:cs="Arial"/>
          <w:b/>
          <w:sz w:val="22"/>
          <w:szCs w:val="22"/>
          <w:lang w:val="en-GB"/>
        </w:rPr>
        <w:t xml:space="preserve"> </w:t>
      </w:r>
      <w:smartTag w:uri="urn:schemas-microsoft-com:office:smarttags" w:element="stockticker">
        <w:r w:rsidRPr="00CD3D39">
          <w:rPr>
            <w:rFonts w:ascii="Arial" w:hAnsi="Arial" w:cs="Arial"/>
            <w:b/>
            <w:sz w:val="22"/>
            <w:szCs w:val="22"/>
            <w:lang w:val="en-GB"/>
          </w:rPr>
          <w:t>AND</w:t>
        </w:r>
      </w:smartTag>
      <w:r w:rsidRPr="00CD3D39">
        <w:rPr>
          <w:rFonts w:ascii="Arial" w:hAnsi="Arial" w:cs="Arial"/>
          <w:b/>
          <w:sz w:val="22"/>
          <w:szCs w:val="22"/>
          <w:lang w:val="en-GB"/>
        </w:rPr>
        <w:t xml:space="preserve"> RESPONSIBILITIES</w:t>
      </w:r>
      <w:r w:rsidR="00DB0F0A">
        <w:rPr>
          <w:rFonts w:ascii="Arial" w:hAnsi="Arial" w:cs="Arial"/>
          <w:b/>
          <w:sz w:val="22"/>
          <w:szCs w:val="22"/>
          <w:lang w:val="en-GB"/>
        </w:rPr>
        <w:t>.</w:t>
      </w:r>
    </w:p>
    <w:p w14:paraId="246F7B97" w14:textId="77777777" w:rsidR="00CE40A0" w:rsidRPr="00CD3D39" w:rsidRDefault="00CE40A0" w:rsidP="00177D27">
      <w:pPr>
        <w:jc w:val="both"/>
        <w:rPr>
          <w:rFonts w:ascii="Arial" w:hAnsi="Arial" w:cs="Arial"/>
          <w:sz w:val="22"/>
          <w:szCs w:val="22"/>
          <w:lang w:val="en-GB"/>
        </w:rPr>
      </w:pPr>
    </w:p>
    <w:bookmarkEnd w:id="16"/>
    <w:bookmarkEnd w:id="17"/>
    <w:bookmarkEnd w:id="18"/>
    <w:bookmarkEnd w:id="19"/>
    <w:bookmarkEnd w:id="20"/>
    <w:bookmarkEnd w:id="21"/>
    <w:bookmarkEnd w:id="22"/>
    <w:bookmarkEnd w:id="23"/>
    <w:p w14:paraId="63E508B9" w14:textId="65773C8E" w:rsidR="00CE40A0" w:rsidRPr="00CD3D39" w:rsidRDefault="00CE40A0" w:rsidP="00177D27">
      <w:pPr>
        <w:pStyle w:val="BodyTextIndent"/>
        <w:jc w:val="both"/>
        <w:rPr>
          <w:rFonts w:ascii="Arial" w:hAnsi="Arial" w:cs="Arial"/>
          <w:szCs w:val="22"/>
          <w:lang w:val="en-GB"/>
        </w:rPr>
      </w:pPr>
      <w:r w:rsidRPr="00CD3D39">
        <w:rPr>
          <w:rFonts w:ascii="Arial" w:hAnsi="Arial" w:cs="Arial"/>
          <w:szCs w:val="22"/>
          <w:lang w:val="en-GB"/>
        </w:rPr>
        <w:t>Amongst other</w:t>
      </w:r>
      <w:r w:rsidR="00556314">
        <w:rPr>
          <w:rFonts w:ascii="Arial" w:hAnsi="Arial" w:cs="Arial"/>
          <w:szCs w:val="22"/>
          <w:lang w:val="en-GB"/>
        </w:rPr>
        <w:t xml:space="preserve"> things</w:t>
      </w:r>
      <w:r w:rsidRPr="00CD3D39">
        <w:rPr>
          <w:rFonts w:ascii="Arial" w:hAnsi="Arial" w:cs="Arial"/>
          <w:szCs w:val="22"/>
          <w:lang w:val="en-GB"/>
        </w:rPr>
        <w:t xml:space="preserve">, the following responsibilities have been allocated to the </w:t>
      </w:r>
      <w:r w:rsidR="00FB5BE6" w:rsidRPr="00CD3D39">
        <w:rPr>
          <w:rFonts w:ascii="Arial" w:hAnsi="Arial" w:cs="Arial"/>
          <w:szCs w:val="22"/>
          <w:lang w:val="en-GB"/>
        </w:rPr>
        <w:t xml:space="preserve">Director </w:t>
      </w:r>
      <w:r w:rsidRPr="00CD3D39">
        <w:rPr>
          <w:rFonts w:ascii="Arial" w:hAnsi="Arial" w:cs="Arial"/>
          <w:szCs w:val="22"/>
          <w:lang w:val="en-GB"/>
        </w:rPr>
        <w:t>IDP for the IDP Process:</w:t>
      </w:r>
    </w:p>
    <w:p w14:paraId="648C9C3D" w14:textId="77777777" w:rsidR="00CE40A0" w:rsidRPr="00CD3D39" w:rsidRDefault="00CE40A0" w:rsidP="00177D27">
      <w:pPr>
        <w:ind w:left="720"/>
        <w:jc w:val="both"/>
        <w:rPr>
          <w:rFonts w:ascii="Arial" w:hAnsi="Arial" w:cs="Arial"/>
          <w:sz w:val="22"/>
          <w:szCs w:val="22"/>
        </w:rPr>
      </w:pPr>
    </w:p>
    <w:p w14:paraId="0152B3BE"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ensure that the Process Plan is finalised and adopted by Council;</w:t>
      </w:r>
    </w:p>
    <w:p w14:paraId="5CC642DC"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adjust the IDP according to the proposals of the MEC;</w:t>
      </w:r>
    </w:p>
    <w:p w14:paraId="3CFFCCA9"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identify additional role-players to sit on the IDP Representative Forum;</w:t>
      </w:r>
    </w:p>
    <w:p w14:paraId="3C5B536D"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ensure the continuous participation of role players;</w:t>
      </w:r>
    </w:p>
    <w:p w14:paraId="169C42E2"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monitor the participation of role players;</w:t>
      </w:r>
    </w:p>
    <w:p w14:paraId="03BE9A1E"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ensure appropriate procedures are followed;</w:t>
      </w:r>
    </w:p>
    <w:p w14:paraId="422B2559"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ensure documentation is prepared properly;</w:t>
      </w:r>
    </w:p>
    <w:p w14:paraId="0C44A6DE"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carry out the day-to-day management of the IDP process;</w:t>
      </w:r>
    </w:p>
    <w:p w14:paraId="40C25CD4"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respond to comments and enquiries;</w:t>
      </w:r>
    </w:p>
    <w:p w14:paraId="7B70041C"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ensure alignment of the IDP with other IDP’s within the District Municipality;</w:t>
      </w:r>
    </w:p>
    <w:p w14:paraId="135A90DF"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co-ordinate the inclusion of Sector Plans into the IDP documentation;</w:t>
      </w:r>
    </w:p>
    <w:p w14:paraId="147487AB" w14:textId="5B264346"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co-ordinate the inclusion of the Performance Management System (PMS) into the IDP;</w:t>
      </w:r>
      <w:r w:rsidR="00DB0F0A">
        <w:rPr>
          <w:rFonts w:ascii="Arial" w:hAnsi="Arial" w:cs="Arial"/>
          <w:sz w:val="22"/>
          <w:szCs w:val="22"/>
        </w:rPr>
        <w:t xml:space="preserve"> and</w:t>
      </w:r>
    </w:p>
    <w:p w14:paraId="558557A1"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submit the reviewed IDP to the relevant authorities.</w:t>
      </w:r>
    </w:p>
    <w:p w14:paraId="777F9147" w14:textId="469D4FFD" w:rsidR="00CE40A0" w:rsidRPr="00CD3D39" w:rsidRDefault="00EE2FE6" w:rsidP="00177D27">
      <w:pPr>
        <w:pStyle w:val="Heading1"/>
        <w:jc w:val="both"/>
        <w:rPr>
          <w:rFonts w:cs="Arial"/>
          <w:sz w:val="22"/>
          <w:szCs w:val="22"/>
        </w:rPr>
      </w:pPr>
      <w:bookmarkStart w:id="24" w:name="_Toc518997481"/>
      <w:bookmarkStart w:id="25" w:name="_Toc519001881"/>
      <w:bookmarkStart w:id="26" w:name="_Toc519002113"/>
      <w:bookmarkStart w:id="27" w:name="_Toc519002570"/>
      <w:bookmarkStart w:id="28" w:name="_Toc519002645"/>
      <w:bookmarkStart w:id="29" w:name="_Toc519518960"/>
      <w:bookmarkStart w:id="30" w:name="_Toc520086852"/>
      <w:bookmarkStart w:id="31" w:name="_Toc521486461"/>
      <w:r>
        <w:rPr>
          <w:rFonts w:cs="Arial"/>
          <w:sz w:val="22"/>
          <w:szCs w:val="22"/>
        </w:rPr>
        <w:t>9.0.</w:t>
      </w:r>
      <w:r>
        <w:rPr>
          <w:rFonts w:cs="Arial"/>
          <w:sz w:val="22"/>
          <w:szCs w:val="22"/>
        </w:rPr>
        <w:tab/>
      </w:r>
      <w:r w:rsidR="00CE40A0" w:rsidRPr="00CD3D39">
        <w:rPr>
          <w:rFonts w:cs="Arial"/>
          <w:sz w:val="22"/>
          <w:szCs w:val="22"/>
        </w:rPr>
        <w:t>IDP REPRESENTATIVE FORUM</w:t>
      </w:r>
      <w:bookmarkEnd w:id="24"/>
      <w:bookmarkEnd w:id="25"/>
      <w:bookmarkEnd w:id="26"/>
      <w:bookmarkEnd w:id="27"/>
      <w:bookmarkEnd w:id="28"/>
      <w:bookmarkEnd w:id="29"/>
      <w:bookmarkEnd w:id="30"/>
      <w:bookmarkEnd w:id="31"/>
      <w:r w:rsidR="00DB0F0A">
        <w:rPr>
          <w:rFonts w:cs="Arial"/>
          <w:sz w:val="22"/>
          <w:szCs w:val="22"/>
        </w:rPr>
        <w:t>.</w:t>
      </w:r>
    </w:p>
    <w:p w14:paraId="73F5502B" w14:textId="0B68352B" w:rsidR="00CE40A0" w:rsidRPr="00CD3D39" w:rsidRDefault="00EE2FE6" w:rsidP="00177D27">
      <w:pPr>
        <w:pStyle w:val="Heading2"/>
        <w:jc w:val="both"/>
        <w:rPr>
          <w:i w:val="0"/>
          <w:sz w:val="22"/>
          <w:szCs w:val="22"/>
        </w:rPr>
      </w:pPr>
      <w:bookmarkStart w:id="32" w:name="_Toc518997482"/>
      <w:bookmarkStart w:id="33" w:name="_Toc519001882"/>
      <w:bookmarkStart w:id="34" w:name="_Toc519002114"/>
      <w:bookmarkStart w:id="35" w:name="_Toc519002571"/>
      <w:bookmarkStart w:id="36" w:name="_Toc519002646"/>
      <w:bookmarkStart w:id="37" w:name="_Toc519518961"/>
      <w:bookmarkStart w:id="38" w:name="_Toc520086853"/>
      <w:bookmarkStart w:id="39" w:name="_Toc521486462"/>
      <w:r>
        <w:rPr>
          <w:i w:val="0"/>
          <w:sz w:val="22"/>
          <w:szCs w:val="22"/>
        </w:rPr>
        <w:t>9.1.</w:t>
      </w:r>
      <w:r>
        <w:rPr>
          <w:i w:val="0"/>
          <w:sz w:val="22"/>
          <w:szCs w:val="22"/>
        </w:rPr>
        <w:tab/>
      </w:r>
      <w:r w:rsidR="00CE40A0" w:rsidRPr="00CD3D39">
        <w:rPr>
          <w:i w:val="0"/>
          <w:sz w:val="22"/>
          <w:szCs w:val="22"/>
        </w:rPr>
        <w:t xml:space="preserve">COMPOSITION OF </w:t>
      </w:r>
      <w:r w:rsidR="002F4C53">
        <w:rPr>
          <w:i w:val="0"/>
          <w:sz w:val="22"/>
          <w:szCs w:val="22"/>
        </w:rPr>
        <w:t xml:space="preserve">THE </w:t>
      </w:r>
      <w:r w:rsidR="00CE40A0" w:rsidRPr="00CD3D39">
        <w:rPr>
          <w:i w:val="0"/>
          <w:sz w:val="22"/>
          <w:szCs w:val="22"/>
        </w:rPr>
        <w:t>IDP REPRESENTATIVE FORUM</w:t>
      </w:r>
      <w:bookmarkEnd w:id="32"/>
      <w:bookmarkEnd w:id="33"/>
      <w:bookmarkEnd w:id="34"/>
      <w:bookmarkEnd w:id="35"/>
      <w:bookmarkEnd w:id="36"/>
      <w:bookmarkEnd w:id="37"/>
      <w:bookmarkEnd w:id="38"/>
      <w:bookmarkEnd w:id="39"/>
      <w:r w:rsidR="002F4C53">
        <w:rPr>
          <w:i w:val="0"/>
          <w:sz w:val="22"/>
          <w:szCs w:val="22"/>
        </w:rPr>
        <w:t>.</w:t>
      </w:r>
    </w:p>
    <w:p w14:paraId="251179BC" w14:textId="77777777" w:rsidR="00CE40A0" w:rsidRPr="00CD3D39" w:rsidRDefault="00CE40A0" w:rsidP="00177D27">
      <w:pPr>
        <w:jc w:val="both"/>
        <w:rPr>
          <w:rFonts w:ascii="Arial" w:hAnsi="Arial" w:cs="Arial"/>
          <w:b/>
          <w:sz w:val="22"/>
          <w:szCs w:val="22"/>
        </w:rPr>
      </w:pPr>
    </w:p>
    <w:p w14:paraId="2A77DB5E" w14:textId="2A5B0A93" w:rsidR="00CE40A0" w:rsidRPr="00CD3D39" w:rsidRDefault="00CE40A0" w:rsidP="00756AB2">
      <w:pPr>
        <w:pStyle w:val="BodyText"/>
        <w:ind w:left="709"/>
        <w:jc w:val="both"/>
        <w:rPr>
          <w:rFonts w:ascii="Arial" w:hAnsi="Arial" w:cs="Arial"/>
          <w:sz w:val="22"/>
          <w:szCs w:val="22"/>
        </w:rPr>
      </w:pPr>
      <w:r w:rsidRPr="00CD3D39">
        <w:rPr>
          <w:rFonts w:ascii="Arial" w:hAnsi="Arial" w:cs="Arial"/>
          <w:sz w:val="22"/>
          <w:szCs w:val="22"/>
        </w:rPr>
        <w:t xml:space="preserve">The IDP Representative Forum (IDP RF) will be </w:t>
      </w:r>
      <w:r w:rsidR="00CF45AE" w:rsidRPr="00CD3D39">
        <w:rPr>
          <w:rFonts w:ascii="Arial" w:hAnsi="Arial" w:cs="Arial"/>
          <w:sz w:val="22"/>
          <w:szCs w:val="22"/>
        </w:rPr>
        <w:t>re</w:t>
      </w:r>
      <w:r w:rsidRPr="00CD3D39">
        <w:rPr>
          <w:rFonts w:ascii="Arial" w:hAnsi="Arial" w:cs="Arial"/>
          <w:sz w:val="22"/>
          <w:szCs w:val="22"/>
        </w:rPr>
        <w:t>constituted as part of the preparation phase of the IDP and will continue its functions throughout the annual     IDP Review processes.  The proposed composition of the IDP RF could be as follows:</w:t>
      </w:r>
      <w:r w:rsidR="00556314">
        <w:rPr>
          <w:rFonts w:ascii="Arial" w:hAnsi="Arial" w:cs="Arial"/>
          <w:sz w:val="22"/>
          <w:szCs w:val="22"/>
        </w:rPr>
        <w:t>-</w:t>
      </w:r>
    </w:p>
    <w:p w14:paraId="53277638"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smartTag w:uri="urn:schemas-microsoft-com:office:smarttags" w:element="stockticker">
        <w:r w:rsidRPr="00CD3D39">
          <w:rPr>
            <w:rFonts w:ascii="Arial" w:hAnsi="Arial" w:cs="Arial"/>
            <w:sz w:val="22"/>
            <w:szCs w:val="22"/>
          </w:rPr>
          <w:t>EXCO</w:t>
        </w:r>
      </w:smartTag>
      <w:r w:rsidRPr="00CD3D39">
        <w:rPr>
          <w:rFonts w:ascii="Arial" w:hAnsi="Arial" w:cs="Arial"/>
          <w:sz w:val="22"/>
          <w:szCs w:val="22"/>
        </w:rPr>
        <w:t xml:space="preserve"> members and Councillors;</w:t>
      </w:r>
    </w:p>
    <w:p w14:paraId="2BEF30B7"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Traditional leaders;</w:t>
      </w:r>
    </w:p>
    <w:p w14:paraId="122CA550"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Ward Committee members;</w:t>
      </w:r>
    </w:p>
    <w:p w14:paraId="55CEB6D1"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Senior Municipal Officials;</w:t>
      </w:r>
    </w:p>
    <w:p w14:paraId="76485813"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Stakeholder representatives of organised groups;</w:t>
      </w:r>
    </w:p>
    <w:p w14:paraId="5067BD2C"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Advocates of unorganised groups;</w:t>
      </w:r>
    </w:p>
    <w:p w14:paraId="36D12CF5"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Resource persons;</w:t>
      </w:r>
    </w:p>
    <w:p w14:paraId="11B68308"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Other community representatives;</w:t>
      </w:r>
    </w:p>
    <w:p w14:paraId="21CD7D16"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National and Provincial Departments regional representatives;</w:t>
      </w:r>
    </w:p>
    <w:p w14:paraId="63446ACA" w14:textId="01B16DF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lastRenderedPageBreak/>
        <w:t>NGO’s; and Business groups</w:t>
      </w:r>
      <w:r w:rsidR="00556314">
        <w:rPr>
          <w:rFonts w:ascii="Arial" w:hAnsi="Arial" w:cs="Arial"/>
          <w:sz w:val="22"/>
          <w:szCs w:val="22"/>
        </w:rPr>
        <w:t>;</w:t>
      </w:r>
    </w:p>
    <w:p w14:paraId="52C1B141" w14:textId="0ED457ED"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Various Unions</w:t>
      </w:r>
      <w:r w:rsidR="00556314">
        <w:rPr>
          <w:rFonts w:ascii="Arial" w:hAnsi="Arial" w:cs="Arial"/>
          <w:sz w:val="22"/>
          <w:szCs w:val="22"/>
        </w:rPr>
        <w:t>; and</w:t>
      </w:r>
    </w:p>
    <w:p w14:paraId="6BB9FDB3"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proofErr w:type="spellStart"/>
      <w:r w:rsidRPr="00CD3D39">
        <w:rPr>
          <w:rFonts w:ascii="Arial" w:hAnsi="Arial" w:cs="Arial"/>
          <w:sz w:val="22"/>
          <w:szCs w:val="22"/>
        </w:rPr>
        <w:t>Parastatal</w:t>
      </w:r>
      <w:proofErr w:type="spellEnd"/>
      <w:r w:rsidRPr="00CD3D39">
        <w:rPr>
          <w:rFonts w:ascii="Arial" w:hAnsi="Arial" w:cs="Arial"/>
          <w:sz w:val="22"/>
          <w:szCs w:val="22"/>
        </w:rPr>
        <w:t xml:space="preserve"> organisations.</w:t>
      </w:r>
    </w:p>
    <w:p w14:paraId="5946BC3A" w14:textId="77777777" w:rsidR="00CE40A0" w:rsidRPr="00CD3D39" w:rsidRDefault="00CE40A0" w:rsidP="00177D27">
      <w:pPr>
        <w:pStyle w:val="BodyText"/>
        <w:spacing w:after="0"/>
        <w:jc w:val="both"/>
        <w:rPr>
          <w:rFonts w:ascii="Arial" w:hAnsi="Arial" w:cs="Arial"/>
          <w:sz w:val="22"/>
          <w:szCs w:val="22"/>
        </w:rPr>
      </w:pPr>
    </w:p>
    <w:p w14:paraId="09AFF52F" w14:textId="36282DC2" w:rsidR="00CE40A0" w:rsidRPr="00CD3D39" w:rsidRDefault="00CE40A0" w:rsidP="0032325B">
      <w:pPr>
        <w:pStyle w:val="BodyText"/>
        <w:numPr>
          <w:ilvl w:val="1"/>
          <w:numId w:val="34"/>
        </w:numPr>
        <w:spacing w:after="0"/>
        <w:jc w:val="both"/>
        <w:rPr>
          <w:rFonts w:ascii="Arial" w:hAnsi="Arial" w:cs="Arial"/>
          <w:b/>
          <w:sz w:val="22"/>
          <w:szCs w:val="22"/>
        </w:rPr>
      </w:pPr>
      <w:r w:rsidRPr="00CD3D39">
        <w:rPr>
          <w:rFonts w:ascii="Arial" w:hAnsi="Arial" w:cs="Arial"/>
          <w:b/>
          <w:sz w:val="22"/>
          <w:szCs w:val="22"/>
        </w:rPr>
        <w:t>TERMS OF REFERENCE FOR THE IDP REPRESENTATIVE FORUM</w:t>
      </w:r>
    </w:p>
    <w:p w14:paraId="3E5DC612" w14:textId="77777777" w:rsidR="00CE40A0" w:rsidRPr="00CD3D39" w:rsidRDefault="00CE40A0" w:rsidP="00177D27">
      <w:pPr>
        <w:pStyle w:val="BodyText"/>
        <w:spacing w:after="0"/>
        <w:jc w:val="both"/>
        <w:rPr>
          <w:rFonts w:ascii="Arial" w:hAnsi="Arial" w:cs="Arial"/>
          <w:b/>
          <w:sz w:val="22"/>
          <w:szCs w:val="22"/>
        </w:rPr>
      </w:pPr>
    </w:p>
    <w:p w14:paraId="2E846AA5" w14:textId="105A2706" w:rsidR="00CE40A0" w:rsidRPr="00CD3D39" w:rsidRDefault="00CE40A0" w:rsidP="00177D27">
      <w:pPr>
        <w:pStyle w:val="BodyText"/>
        <w:ind w:left="720"/>
        <w:jc w:val="both"/>
        <w:rPr>
          <w:rFonts w:ascii="Arial" w:hAnsi="Arial" w:cs="Arial"/>
          <w:sz w:val="22"/>
          <w:szCs w:val="22"/>
        </w:rPr>
      </w:pPr>
      <w:r w:rsidRPr="00CD3D39">
        <w:rPr>
          <w:rFonts w:ascii="Arial" w:hAnsi="Arial" w:cs="Arial"/>
          <w:sz w:val="22"/>
          <w:szCs w:val="22"/>
        </w:rPr>
        <w:t>The terms of reference for the IDP RF are as follows:</w:t>
      </w:r>
      <w:r w:rsidR="00756AB2">
        <w:rPr>
          <w:rFonts w:ascii="Arial" w:hAnsi="Arial" w:cs="Arial"/>
          <w:sz w:val="22"/>
          <w:szCs w:val="22"/>
        </w:rPr>
        <w:t>-</w:t>
      </w:r>
    </w:p>
    <w:p w14:paraId="28FC0812" w14:textId="77777777" w:rsidR="00CE40A0" w:rsidRPr="00CD3D39" w:rsidRDefault="00CE40A0" w:rsidP="0032325B">
      <w:pPr>
        <w:pStyle w:val="BodyText"/>
        <w:numPr>
          <w:ilvl w:val="0"/>
          <w:numId w:val="25"/>
        </w:numPr>
        <w:spacing w:after="0"/>
        <w:ind w:hanging="654"/>
        <w:jc w:val="both"/>
        <w:rPr>
          <w:rFonts w:ascii="Arial" w:hAnsi="Arial" w:cs="Arial"/>
          <w:sz w:val="22"/>
          <w:szCs w:val="22"/>
        </w:rPr>
      </w:pPr>
      <w:r w:rsidRPr="00CD3D39">
        <w:rPr>
          <w:rFonts w:ascii="Arial" w:hAnsi="Arial" w:cs="Arial"/>
          <w:sz w:val="22"/>
          <w:szCs w:val="22"/>
        </w:rPr>
        <w:t>Represent the interest of the municipality’s constituency in the IDP process;</w:t>
      </w:r>
    </w:p>
    <w:p w14:paraId="67CE62FE" w14:textId="77777777" w:rsidR="00CE40A0" w:rsidRPr="00CD3D39" w:rsidRDefault="00CE40A0" w:rsidP="0032325B">
      <w:pPr>
        <w:pStyle w:val="BodyText"/>
        <w:numPr>
          <w:ilvl w:val="0"/>
          <w:numId w:val="25"/>
        </w:numPr>
        <w:spacing w:after="0"/>
        <w:ind w:hanging="654"/>
        <w:jc w:val="both"/>
        <w:rPr>
          <w:rFonts w:ascii="Arial" w:hAnsi="Arial" w:cs="Arial"/>
          <w:sz w:val="22"/>
          <w:szCs w:val="22"/>
        </w:rPr>
      </w:pPr>
      <w:r w:rsidRPr="00CD3D39">
        <w:rPr>
          <w:rFonts w:ascii="Arial" w:hAnsi="Arial" w:cs="Arial"/>
          <w:sz w:val="22"/>
          <w:szCs w:val="22"/>
        </w:rPr>
        <w:t>Provide an organisational mechanism for discussion, negotiation and decision making between the stakeholders inclusive of municipal government;</w:t>
      </w:r>
    </w:p>
    <w:p w14:paraId="73B89CE9" w14:textId="77777777" w:rsidR="00CE40A0" w:rsidRPr="00CD3D39" w:rsidRDefault="00CE40A0" w:rsidP="0032325B">
      <w:pPr>
        <w:pStyle w:val="BodyText"/>
        <w:numPr>
          <w:ilvl w:val="0"/>
          <w:numId w:val="25"/>
        </w:numPr>
        <w:spacing w:after="0"/>
        <w:ind w:hanging="654"/>
        <w:jc w:val="both"/>
        <w:rPr>
          <w:rFonts w:ascii="Arial" w:hAnsi="Arial" w:cs="Arial"/>
          <w:sz w:val="22"/>
          <w:szCs w:val="22"/>
        </w:rPr>
      </w:pPr>
      <w:r w:rsidRPr="00CD3D39">
        <w:rPr>
          <w:rFonts w:ascii="Arial" w:hAnsi="Arial" w:cs="Arial"/>
          <w:sz w:val="22"/>
          <w:szCs w:val="22"/>
        </w:rPr>
        <w:t>Ensure communication between all the stakeholder representatives inclusive of municipal government; and</w:t>
      </w:r>
    </w:p>
    <w:p w14:paraId="0C689367" w14:textId="77777777" w:rsidR="00CE40A0" w:rsidRPr="00CD3D39" w:rsidRDefault="00CE40A0" w:rsidP="0032325B">
      <w:pPr>
        <w:pStyle w:val="BodyText"/>
        <w:numPr>
          <w:ilvl w:val="0"/>
          <w:numId w:val="25"/>
        </w:numPr>
        <w:spacing w:after="0"/>
        <w:ind w:hanging="654"/>
        <w:jc w:val="both"/>
        <w:rPr>
          <w:rFonts w:ascii="Arial" w:hAnsi="Arial" w:cs="Arial"/>
          <w:sz w:val="22"/>
          <w:szCs w:val="22"/>
        </w:rPr>
      </w:pPr>
      <w:r w:rsidRPr="00CD3D39">
        <w:rPr>
          <w:rFonts w:ascii="Arial" w:hAnsi="Arial" w:cs="Arial"/>
          <w:sz w:val="22"/>
          <w:szCs w:val="22"/>
        </w:rPr>
        <w:t>Monitor the performance of the planning and implementation process</w:t>
      </w:r>
      <w:r w:rsidR="005A1BF1" w:rsidRPr="00CD3D39">
        <w:rPr>
          <w:rFonts w:ascii="Arial" w:hAnsi="Arial" w:cs="Arial"/>
          <w:sz w:val="22"/>
          <w:szCs w:val="22"/>
        </w:rPr>
        <w:t xml:space="preserve"> of the IDP</w:t>
      </w:r>
      <w:r w:rsidRPr="00CD3D39">
        <w:rPr>
          <w:rFonts w:ascii="Arial" w:hAnsi="Arial" w:cs="Arial"/>
          <w:sz w:val="22"/>
          <w:szCs w:val="22"/>
        </w:rPr>
        <w:t>.</w:t>
      </w:r>
    </w:p>
    <w:p w14:paraId="22EB9A88" w14:textId="77777777" w:rsidR="00B44785" w:rsidRPr="00CD3D39" w:rsidRDefault="00B44785" w:rsidP="00177D27">
      <w:pPr>
        <w:pStyle w:val="BodyText"/>
        <w:spacing w:after="0"/>
        <w:ind w:left="1080"/>
        <w:jc w:val="both"/>
        <w:rPr>
          <w:rFonts w:ascii="Arial" w:hAnsi="Arial" w:cs="Arial"/>
          <w:sz w:val="22"/>
          <w:szCs w:val="22"/>
        </w:rPr>
      </w:pPr>
    </w:p>
    <w:p w14:paraId="43940B27" w14:textId="77777777" w:rsidR="001D3755" w:rsidRPr="00CD3D39" w:rsidRDefault="001D3755" w:rsidP="00177D27">
      <w:pPr>
        <w:pStyle w:val="BodyText"/>
        <w:spacing w:after="0"/>
        <w:ind w:left="1080"/>
        <w:jc w:val="both"/>
        <w:rPr>
          <w:rFonts w:ascii="Arial" w:hAnsi="Arial" w:cs="Arial"/>
          <w:sz w:val="22"/>
          <w:szCs w:val="22"/>
        </w:rPr>
      </w:pPr>
    </w:p>
    <w:p w14:paraId="217CB667" w14:textId="7614A065" w:rsidR="001D3755" w:rsidRPr="00CD3D39" w:rsidRDefault="001D3755" w:rsidP="00177D27">
      <w:pPr>
        <w:pStyle w:val="BodyText"/>
        <w:spacing w:after="0"/>
        <w:ind w:left="1080"/>
        <w:jc w:val="both"/>
        <w:rPr>
          <w:rFonts w:ascii="Arial" w:hAnsi="Arial" w:cs="Arial"/>
          <w:sz w:val="22"/>
          <w:szCs w:val="22"/>
        </w:rPr>
      </w:pPr>
    </w:p>
    <w:p w14:paraId="486E6216" w14:textId="77777777" w:rsidR="001D3755" w:rsidRPr="00CD3D39" w:rsidRDefault="001D3755" w:rsidP="00177D27">
      <w:pPr>
        <w:pStyle w:val="BodyText"/>
        <w:spacing w:after="0"/>
        <w:ind w:left="1080"/>
        <w:jc w:val="both"/>
        <w:rPr>
          <w:rFonts w:ascii="Arial" w:hAnsi="Arial" w:cs="Arial"/>
          <w:sz w:val="22"/>
          <w:szCs w:val="22"/>
        </w:rPr>
      </w:pPr>
    </w:p>
    <w:p w14:paraId="4DB5C992" w14:textId="77777777" w:rsidR="001D3755" w:rsidRPr="00CD3D39" w:rsidRDefault="001D3755" w:rsidP="00177D27">
      <w:pPr>
        <w:pStyle w:val="BodyText"/>
        <w:spacing w:after="0"/>
        <w:ind w:left="1080"/>
        <w:jc w:val="both"/>
        <w:rPr>
          <w:rFonts w:ascii="Arial" w:hAnsi="Arial" w:cs="Arial"/>
          <w:sz w:val="22"/>
          <w:szCs w:val="22"/>
        </w:rPr>
      </w:pPr>
    </w:p>
    <w:p w14:paraId="5202CF3D" w14:textId="77777777" w:rsidR="001D3755" w:rsidRPr="00CD3D39" w:rsidRDefault="001D3755" w:rsidP="00177D27">
      <w:pPr>
        <w:pStyle w:val="BodyText"/>
        <w:spacing w:after="0"/>
        <w:ind w:left="1080"/>
        <w:jc w:val="both"/>
        <w:rPr>
          <w:rFonts w:ascii="Arial" w:hAnsi="Arial" w:cs="Arial"/>
          <w:sz w:val="22"/>
          <w:szCs w:val="22"/>
        </w:rPr>
      </w:pPr>
    </w:p>
    <w:p w14:paraId="50D531E6" w14:textId="77777777" w:rsidR="001D3755" w:rsidRPr="00CD3D39" w:rsidRDefault="001D3755" w:rsidP="00177D27">
      <w:pPr>
        <w:pStyle w:val="BodyText"/>
        <w:spacing w:after="0"/>
        <w:ind w:left="1080"/>
        <w:jc w:val="both"/>
        <w:rPr>
          <w:rFonts w:ascii="Arial" w:hAnsi="Arial" w:cs="Arial"/>
          <w:sz w:val="22"/>
          <w:szCs w:val="22"/>
        </w:rPr>
      </w:pPr>
    </w:p>
    <w:p w14:paraId="1DE81D1F" w14:textId="77777777" w:rsidR="001D3755" w:rsidRPr="00CD3D39" w:rsidRDefault="001D3755" w:rsidP="00177D27">
      <w:pPr>
        <w:pStyle w:val="BodyText"/>
        <w:spacing w:after="0"/>
        <w:ind w:left="1080"/>
        <w:jc w:val="both"/>
        <w:rPr>
          <w:rFonts w:ascii="Arial" w:hAnsi="Arial" w:cs="Arial"/>
          <w:sz w:val="22"/>
          <w:szCs w:val="22"/>
        </w:rPr>
      </w:pPr>
    </w:p>
    <w:p w14:paraId="6CB1FC8F" w14:textId="77777777" w:rsidR="001D3755" w:rsidRPr="00CD3D39" w:rsidRDefault="001D3755" w:rsidP="00177D27">
      <w:pPr>
        <w:pStyle w:val="BodyText"/>
        <w:spacing w:after="0"/>
        <w:ind w:left="1080"/>
        <w:jc w:val="both"/>
        <w:rPr>
          <w:rFonts w:ascii="Arial" w:hAnsi="Arial" w:cs="Arial"/>
          <w:sz w:val="22"/>
          <w:szCs w:val="22"/>
        </w:rPr>
      </w:pPr>
    </w:p>
    <w:p w14:paraId="0332F30A" w14:textId="77777777" w:rsidR="001D3755" w:rsidRPr="00CD3D39" w:rsidRDefault="001D3755" w:rsidP="00177D27">
      <w:pPr>
        <w:pStyle w:val="BodyText"/>
        <w:spacing w:after="0"/>
        <w:ind w:left="1080"/>
        <w:jc w:val="both"/>
        <w:rPr>
          <w:rFonts w:ascii="Arial" w:hAnsi="Arial" w:cs="Arial"/>
          <w:sz w:val="22"/>
          <w:szCs w:val="22"/>
        </w:rPr>
      </w:pPr>
    </w:p>
    <w:p w14:paraId="54A26820" w14:textId="77777777" w:rsidR="001D3755" w:rsidRPr="00CD3D39" w:rsidRDefault="001D3755" w:rsidP="00177D27">
      <w:pPr>
        <w:pStyle w:val="BodyText"/>
        <w:spacing w:after="0"/>
        <w:ind w:left="1080"/>
        <w:jc w:val="both"/>
        <w:rPr>
          <w:rFonts w:ascii="Arial" w:hAnsi="Arial" w:cs="Arial"/>
          <w:sz w:val="22"/>
          <w:szCs w:val="22"/>
        </w:rPr>
      </w:pPr>
    </w:p>
    <w:p w14:paraId="758174E2" w14:textId="77777777" w:rsidR="001D3755" w:rsidRPr="00CD3D39" w:rsidRDefault="001D3755" w:rsidP="00177D27">
      <w:pPr>
        <w:pStyle w:val="BodyText"/>
        <w:spacing w:after="0"/>
        <w:ind w:left="1080"/>
        <w:jc w:val="both"/>
        <w:rPr>
          <w:rFonts w:ascii="Arial" w:hAnsi="Arial" w:cs="Arial"/>
          <w:sz w:val="22"/>
          <w:szCs w:val="22"/>
        </w:rPr>
      </w:pPr>
    </w:p>
    <w:p w14:paraId="026DEA1B" w14:textId="77777777" w:rsidR="001D3755" w:rsidRPr="00CD3D39" w:rsidRDefault="001D3755" w:rsidP="00177D27">
      <w:pPr>
        <w:pStyle w:val="BodyText"/>
        <w:spacing w:after="0"/>
        <w:ind w:left="1080"/>
        <w:jc w:val="both"/>
        <w:rPr>
          <w:rFonts w:ascii="Arial" w:hAnsi="Arial" w:cs="Arial"/>
          <w:sz w:val="22"/>
          <w:szCs w:val="22"/>
        </w:rPr>
      </w:pPr>
    </w:p>
    <w:p w14:paraId="4DBAC5C8" w14:textId="77777777" w:rsidR="001D3755" w:rsidRPr="00CD3D39" w:rsidRDefault="001D3755" w:rsidP="00177D27">
      <w:pPr>
        <w:pStyle w:val="BodyText"/>
        <w:spacing w:after="0"/>
        <w:ind w:left="1080"/>
        <w:jc w:val="both"/>
        <w:rPr>
          <w:rFonts w:ascii="Arial" w:hAnsi="Arial" w:cs="Arial"/>
          <w:sz w:val="22"/>
          <w:szCs w:val="22"/>
        </w:rPr>
      </w:pPr>
    </w:p>
    <w:p w14:paraId="11425770" w14:textId="77777777" w:rsidR="001D3755" w:rsidRPr="00CD3D39" w:rsidRDefault="001D3755" w:rsidP="00177D27">
      <w:pPr>
        <w:pStyle w:val="BodyText"/>
        <w:spacing w:after="0"/>
        <w:ind w:left="1080"/>
        <w:jc w:val="both"/>
        <w:rPr>
          <w:rFonts w:ascii="Arial" w:hAnsi="Arial" w:cs="Arial"/>
          <w:sz w:val="22"/>
          <w:szCs w:val="22"/>
        </w:rPr>
      </w:pPr>
    </w:p>
    <w:p w14:paraId="39211CA2" w14:textId="77777777" w:rsidR="001D3755" w:rsidRPr="00CD3D39" w:rsidRDefault="001D3755" w:rsidP="00177D27">
      <w:pPr>
        <w:pStyle w:val="BodyText"/>
        <w:spacing w:after="0"/>
        <w:ind w:left="1080"/>
        <w:jc w:val="both"/>
        <w:rPr>
          <w:rFonts w:ascii="Arial" w:hAnsi="Arial" w:cs="Arial"/>
          <w:sz w:val="22"/>
          <w:szCs w:val="22"/>
        </w:rPr>
      </w:pPr>
    </w:p>
    <w:p w14:paraId="46544E7D" w14:textId="77777777" w:rsidR="001D3755" w:rsidRPr="00CD3D39" w:rsidRDefault="001D3755" w:rsidP="00177D27">
      <w:pPr>
        <w:pStyle w:val="BodyText"/>
        <w:spacing w:after="0"/>
        <w:ind w:left="1080"/>
        <w:jc w:val="both"/>
        <w:rPr>
          <w:rFonts w:ascii="Arial" w:hAnsi="Arial" w:cs="Arial"/>
          <w:sz w:val="22"/>
          <w:szCs w:val="22"/>
        </w:rPr>
      </w:pPr>
    </w:p>
    <w:p w14:paraId="2B53F0DF" w14:textId="77777777" w:rsidR="001D3755" w:rsidRPr="00CD3D39" w:rsidRDefault="001D3755" w:rsidP="00177D27">
      <w:pPr>
        <w:pStyle w:val="BodyText"/>
        <w:spacing w:after="0"/>
        <w:ind w:left="1080"/>
        <w:jc w:val="both"/>
        <w:rPr>
          <w:rFonts w:ascii="Arial" w:hAnsi="Arial" w:cs="Arial"/>
          <w:sz w:val="22"/>
          <w:szCs w:val="22"/>
        </w:rPr>
      </w:pPr>
    </w:p>
    <w:p w14:paraId="4E4C5E39" w14:textId="77777777" w:rsidR="001D3755" w:rsidRPr="00CD3D39" w:rsidRDefault="001D3755" w:rsidP="00177D27">
      <w:pPr>
        <w:pStyle w:val="BodyText"/>
        <w:spacing w:after="0"/>
        <w:ind w:left="1080"/>
        <w:jc w:val="both"/>
        <w:rPr>
          <w:rFonts w:ascii="Arial" w:hAnsi="Arial" w:cs="Arial"/>
          <w:sz w:val="22"/>
          <w:szCs w:val="22"/>
        </w:rPr>
      </w:pPr>
    </w:p>
    <w:p w14:paraId="62C787EC" w14:textId="77777777" w:rsidR="001D3755" w:rsidRPr="00CD3D39" w:rsidRDefault="001D3755" w:rsidP="00177D27">
      <w:pPr>
        <w:pStyle w:val="BodyText"/>
        <w:spacing w:after="0"/>
        <w:ind w:left="1080"/>
        <w:jc w:val="both"/>
        <w:rPr>
          <w:rFonts w:ascii="Arial" w:hAnsi="Arial" w:cs="Arial"/>
          <w:sz w:val="22"/>
          <w:szCs w:val="22"/>
        </w:rPr>
      </w:pPr>
    </w:p>
    <w:p w14:paraId="1BB6530F" w14:textId="77777777" w:rsidR="001D3755" w:rsidRPr="00CD3D39" w:rsidRDefault="001D3755" w:rsidP="00177D27">
      <w:pPr>
        <w:pStyle w:val="BodyText"/>
        <w:spacing w:after="0"/>
        <w:ind w:left="1080"/>
        <w:jc w:val="both"/>
        <w:rPr>
          <w:rFonts w:ascii="Arial" w:hAnsi="Arial" w:cs="Arial"/>
          <w:sz w:val="22"/>
          <w:szCs w:val="22"/>
        </w:rPr>
      </w:pPr>
    </w:p>
    <w:p w14:paraId="3C9D369F" w14:textId="77777777" w:rsidR="001D3755" w:rsidRPr="00CD3D39" w:rsidRDefault="001D3755" w:rsidP="00177D27">
      <w:pPr>
        <w:pStyle w:val="BodyText"/>
        <w:spacing w:after="0"/>
        <w:ind w:left="1080"/>
        <w:jc w:val="both"/>
        <w:rPr>
          <w:rFonts w:ascii="Arial" w:hAnsi="Arial" w:cs="Arial"/>
          <w:sz w:val="22"/>
          <w:szCs w:val="22"/>
        </w:rPr>
      </w:pPr>
    </w:p>
    <w:p w14:paraId="7645593C" w14:textId="77777777" w:rsidR="001D3755" w:rsidRPr="00CD3D39" w:rsidRDefault="001D3755" w:rsidP="00177D27">
      <w:pPr>
        <w:pStyle w:val="BodyText"/>
        <w:spacing w:after="0"/>
        <w:ind w:left="1080"/>
        <w:jc w:val="both"/>
        <w:rPr>
          <w:rFonts w:ascii="Arial" w:hAnsi="Arial" w:cs="Arial"/>
          <w:sz w:val="22"/>
          <w:szCs w:val="22"/>
        </w:rPr>
      </w:pPr>
    </w:p>
    <w:p w14:paraId="5D7D4D14" w14:textId="77777777" w:rsidR="001D3755" w:rsidRPr="00CD3D39" w:rsidRDefault="001D3755" w:rsidP="00177D27">
      <w:pPr>
        <w:pStyle w:val="BodyText"/>
        <w:spacing w:after="0"/>
        <w:ind w:left="1080"/>
        <w:jc w:val="both"/>
        <w:rPr>
          <w:rFonts w:ascii="Arial" w:hAnsi="Arial" w:cs="Arial"/>
          <w:sz w:val="22"/>
          <w:szCs w:val="22"/>
        </w:rPr>
      </w:pPr>
    </w:p>
    <w:p w14:paraId="2B02E2E4" w14:textId="77777777" w:rsidR="001D3755" w:rsidRPr="00CD3D39" w:rsidRDefault="001D3755" w:rsidP="00177D27">
      <w:pPr>
        <w:pStyle w:val="BodyText"/>
        <w:spacing w:after="0"/>
        <w:ind w:left="1080"/>
        <w:jc w:val="both"/>
        <w:rPr>
          <w:rFonts w:ascii="Arial" w:hAnsi="Arial" w:cs="Arial"/>
          <w:sz w:val="22"/>
          <w:szCs w:val="22"/>
        </w:rPr>
      </w:pPr>
    </w:p>
    <w:p w14:paraId="28C70A83" w14:textId="77777777" w:rsidR="001D3755" w:rsidRPr="00CD3D39" w:rsidRDefault="001D3755" w:rsidP="00177D27">
      <w:pPr>
        <w:pStyle w:val="BodyText"/>
        <w:spacing w:after="0"/>
        <w:ind w:left="1080"/>
        <w:jc w:val="both"/>
        <w:rPr>
          <w:rFonts w:ascii="Arial" w:hAnsi="Arial" w:cs="Arial"/>
          <w:sz w:val="22"/>
          <w:szCs w:val="22"/>
        </w:rPr>
      </w:pPr>
    </w:p>
    <w:p w14:paraId="76EB1A94" w14:textId="77777777" w:rsidR="001D3755" w:rsidRPr="00CD3D39" w:rsidRDefault="001D3755" w:rsidP="00177D27">
      <w:pPr>
        <w:pStyle w:val="BodyText"/>
        <w:spacing w:after="0"/>
        <w:ind w:left="1080"/>
        <w:jc w:val="both"/>
        <w:rPr>
          <w:rFonts w:ascii="Arial" w:hAnsi="Arial" w:cs="Arial"/>
          <w:sz w:val="22"/>
          <w:szCs w:val="22"/>
        </w:rPr>
      </w:pPr>
    </w:p>
    <w:p w14:paraId="34679B8C" w14:textId="77777777" w:rsidR="001D3755" w:rsidRPr="00CD3D39" w:rsidRDefault="001D3755" w:rsidP="00177D27">
      <w:pPr>
        <w:pStyle w:val="BodyText"/>
        <w:spacing w:after="0"/>
        <w:ind w:left="1080"/>
        <w:jc w:val="both"/>
        <w:rPr>
          <w:rFonts w:ascii="Arial" w:hAnsi="Arial" w:cs="Arial"/>
          <w:sz w:val="22"/>
          <w:szCs w:val="22"/>
        </w:rPr>
      </w:pPr>
    </w:p>
    <w:p w14:paraId="05C72666" w14:textId="77777777" w:rsidR="00CE40A0" w:rsidRDefault="00CE40A0" w:rsidP="00177D27">
      <w:pPr>
        <w:pBdr>
          <w:bottom w:val="single" w:sz="36" w:space="1" w:color="auto"/>
        </w:pBdr>
        <w:jc w:val="both"/>
        <w:rPr>
          <w:rFonts w:ascii="Arial" w:hAnsi="Arial" w:cs="Arial"/>
          <w:b/>
          <w:sz w:val="22"/>
          <w:szCs w:val="22"/>
        </w:rPr>
      </w:pPr>
      <w:bookmarkStart w:id="40" w:name="_Toc518997484"/>
      <w:bookmarkStart w:id="41" w:name="_Toc519001884"/>
      <w:bookmarkStart w:id="42" w:name="_Toc519002116"/>
      <w:bookmarkStart w:id="43" w:name="_Toc519002573"/>
      <w:bookmarkStart w:id="44" w:name="_Toc519002648"/>
      <w:bookmarkStart w:id="45" w:name="_Toc519518963"/>
      <w:bookmarkStart w:id="46" w:name="_Toc520086855"/>
      <w:bookmarkStart w:id="47" w:name="_Toc521486464"/>
    </w:p>
    <w:p w14:paraId="6D97CD0C" w14:textId="77777777" w:rsidR="00756AB2" w:rsidRDefault="00756AB2" w:rsidP="00177D27">
      <w:pPr>
        <w:pBdr>
          <w:bottom w:val="single" w:sz="36" w:space="1" w:color="auto"/>
        </w:pBdr>
        <w:jc w:val="both"/>
        <w:rPr>
          <w:rFonts w:ascii="Arial" w:hAnsi="Arial" w:cs="Arial"/>
          <w:b/>
          <w:sz w:val="22"/>
          <w:szCs w:val="22"/>
        </w:rPr>
      </w:pPr>
    </w:p>
    <w:p w14:paraId="73A22437" w14:textId="77777777" w:rsidR="00756AB2" w:rsidRDefault="00756AB2" w:rsidP="00177D27">
      <w:pPr>
        <w:pBdr>
          <w:bottom w:val="single" w:sz="36" w:space="1" w:color="auto"/>
        </w:pBdr>
        <w:jc w:val="both"/>
        <w:rPr>
          <w:rFonts w:ascii="Arial" w:hAnsi="Arial" w:cs="Arial"/>
          <w:b/>
          <w:sz w:val="22"/>
          <w:szCs w:val="22"/>
        </w:rPr>
      </w:pPr>
    </w:p>
    <w:p w14:paraId="2E5450B0" w14:textId="77777777" w:rsidR="00756AB2" w:rsidRDefault="00756AB2" w:rsidP="00177D27">
      <w:pPr>
        <w:pBdr>
          <w:bottom w:val="single" w:sz="36" w:space="1" w:color="auto"/>
        </w:pBdr>
        <w:jc w:val="both"/>
        <w:rPr>
          <w:rFonts w:ascii="Arial" w:hAnsi="Arial" w:cs="Arial"/>
          <w:b/>
          <w:sz w:val="22"/>
          <w:szCs w:val="22"/>
        </w:rPr>
      </w:pPr>
    </w:p>
    <w:p w14:paraId="73A82968" w14:textId="77777777" w:rsidR="00756AB2" w:rsidRDefault="00756AB2" w:rsidP="00177D27">
      <w:pPr>
        <w:pBdr>
          <w:bottom w:val="single" w:sz="36" w:space="1" w:color="auto"/>
        </w:pBdr>
        <w:jc w:val="both"/>
        <w:rPr>
          <w:rFonts w:ascii="Arial" w:hAnsi="Arial" w:cs="Arial"/>
          <w:b/>
          <w:sz w:val="22"/>
          <w:szCs w:val="22"/>
        </w:rPr>
      </w:pPr>
    </w:p>
    <w:p w14:paraId="154960D6" w14:textId="77777777" w:rsidR="00756AB2" w:rsidRDefault="00756AB2" w:rsidP="00177D27">
      <w:pPr>
        <w:pBdr>
          <w:bottom w:val="single" w:sz="36" w:space="1" w:color="auto"/>
        </w:pBdr>
        <w:jc w:val="both"/>
        <w:rPr>
          <w:rFonts w:ascii="Arial" w:hAnsi="Arial" w:cs="Arial"/>
          <w:b/>
          <w:sz w:val="22"/>
          <w:szCs w:val="22"/>
        </w:rPr>
      </w:pPr>
    </w:p>
    <w:p w14:paraId="5F4F8503" w14:textId="77777777" w:rsidR="00806D05" w:rsidRDefault="00806D05" w:rsidP="00177D27">
      <w:pPr>
        <w:pBdr>
          <w:bottom w:val="single" w:sz="36" w:space="1" w:color="auto"/>
        </w:pBdr>
        <w:jc w:val="both"/>
        <w:rPr>
          <w:rFonts w:ascii="Arial" w:hAnsi="Arial" w:cs="Arial"/>
          <w:b/>
          <w:sz w:val="22"/>
          <w:szCs w:val="22"/>
        </w:rPr>
      </w:pPr>
    </w:p>
    <w:p w14:paraId="21DB8032" w14:textId="77777777" w:rsidR="00756AB2" w:rsidRDefault="00756AB2" w:rsidP="00177D27">
      <w:pPr>
        <w:pBdr>
          <w:bottom w:val="single" w:sz="36" w:space="1" w:color="auto"/>
        </w:pBdr>
        <w:jc w:val="both"/>
        <w:rPr>
          <w:rFonts w:ascii="Arial" w:hAnsi="Arial" w:cs="Arial"/>
          <w:b/>
          <w:sz w:val="22"/>
          <w:szCs w:val="22"/>
        </w:rPr>
      </w:pPr>
    </w:p>
    <w:p w14:paraId="161224F8" w14:textId="77777777" w:rsidR="00806D05" w:rsidRPr="00CD3D39" w:rsidRDefault="00806D05" w:rsidP="00177D27">
      <w:pPr>
        <w:pBdr>
          <w:bottom w:val="single" w:sz="36" w:space="1" w:color="auto"/>
        </w:pBdr>
        <w:jc w:val="both"/>
        <w:rPr>
          <w:rFonts w:ascii="Arial" w:hAnsi="Arial" w:cs="Arial"/>
          <w:b/>
          <w:sz w:val="22"/>
          <w:szCs w:val="22"/>
        </w:rPr>
      </w:pPr>
    </w:p>
    <w:p w14:paraId="4418D70B" w14:textId="77777777" w:rsidR="00CE40A0" w:rsidRPr="00CD3D39" w:rsidRDefault="00CE40A0" w:rsidP="00177D27">
      <w:pPr>
        <w:jc w:val="both"/>
        <w:rPr>
          <w:rFonts w:ascii="Arial" w:hAnsi="Arial" w:cs="Arial"/>
          <w:b/>
          <w:sz w:val="22"/>
          <w:szCs w:val="22"/>
        </w:rPr>
      </w:pPr>
    </w:p>
    <w:p w14:paraId="07FE9F7C" w14:textId="77777777" w:rsidR="00CE40A0" w:rsidRPr="00CD3D39" w:rsidRDefault="00CE40A0" w:rsidP="00177D27">
      <w:pPr>
        <w:pBdr>
          <w:bottom w:val="single" w:sz="36" w:space="1" w:color="auto"/>
        </w:pBdr>
        <w:jc w:val="both"/>
        <w:rPr>
          <w:rFonts w:ascii="Arial" w:hAnsi="Arial" w:cs="Arial"/>
          <w:b/>
          <w:sz w:val="22"/>
          <w:szCs w:val="22"/>
        </w:rPr>
      </w:pPr>
    </w:p>
    <w:p w14:paraId="4E390D65" w14:textId="0039AB67" w:rsidR="00CE40A0" w:rsidRPr="00CD3D39" w:rsidRDefault="00CE40A0" w:rsidP="00177D27">
      <w:pPr>
        <w:pStyle w:val="Heading1"/>
        <w:jc w:val="both"/>
        <w:rPr>
          <w:rFonts w:cs="Arial"/>
          <w:sz w:val="22"/>
          <w:szCs w:val="22"/>
        </w:rPr>
      </w:pPr>
      <w:r w:rsidRPr="00CD3D39">
        <w:rPr>
          <w:rFonts w:cs="Arial"/>
          <w:sz w:val="22"/>
          <w:szCs w:val="22"/>
        </w:rPr>
        <w:t>SECTION THREE:  ROLES, RESPONSIBILITIES</w:t>
      </w:r>
      <w:bookmarkEnd w:id="40"/>
      <w:bookmarkEnd w:id="41"/>
      <w:bookmarkEnd w:id="42"/>
      <w:bookmarkEnd w:id="43"/>
      <w:bookmarkEnd w:id="44"/>
      <w:bookmarkEnd w:id="45"/>
      <w:bookmarkEnd w:id="46"/>
      <w:bookmarkEnd w:id="47"/>
      <w:r w:rsidRPr="00CD3D39">
        <w:rPr>
          <w:rFonts w:cs="Arial"/>
          <w:sz w:val="22"/>
          <w:szCs w:val="22"/>
        </w:rPr>
        <w:t xml:space="preserve"> &amp; </w:t>
      </w:r>
      <w:smartTag w:uri="urn:schemas-microsoft-com:office:smarttags" w:element="stockticker">
        <w:r w:rsidRPr="00CD3D39">
          <w:rPr>
            <w:rFonts w:cs="Arial"/>
            <w:sz w:val="22"/>
            <w:szCs w:val="22"/>
          </w:rPr>
          <w:t>KEY</w:t>
        </w:r>
      </w:smartTag>
      <w:r w:rsidRPr="00CD3D39">
        <w:rPr>
          <w:rFonts w:cs="Arial"/>
          <w:sz w:val="22"/>
          <w:szCs w:val="22"/>
        </w:rPr>
        <w:t xml:space="preserve"> ACTIVITIES</w:t>
      </w:r>
      <w:r w:rsidR="00E04927">
        <w:rPr>
          <w:rFonts w:cs="Arial"/>
          <w:sz w:val="22"/>
          <w:szCs w:val="22"/>
        </w:rPr>
        <w:t>.</w:t>
      </w:r>
    </w:p>
    <w:p w14:paraId="59FADE5A" w14:textId="77777777" w:rsidR="00CE40A0" w:rsidRPr="00CD3D39" w:rsidRDefault="00CE40A0" w:rsidP="00177D27">
      <w:pPr>
        <w:pBdr>
          <w:bottom w:val="single" w:sz="36" w:space="1" w:color="auto"/>
        </w:pBdr>
        <w:jc w:val="both"/>
        <w:rPr>
          <w:rFonts w:ascii="Arial" w:hAnsi="Arial" w:cs="Arial"/>
          <w:b/>
          <w:sz w:val="22"/>
          <w:szCs w:val="22"/>
        </w:rPr>
      </w:pPr>
    </w:p>
    <w:p w14:paraId="0830FA71" w14:textId="0B5F8F1C" w:rsidR="00CE40A0" w:rsidRPr="00CD3D39" w:rsidRDefault="00EE2FE6" w:rsidP="00EE2FE6">
      <w:pPr>
        <w:pStyle w:val="Heading1"/>
        <w:jc w:val="both"/>
        <w:rPr>
          <w:rFonts w:cs="Arial"/>
          <w:sz w:val="22"/>
          <w:szCs w:val="22"/>
        </w:rPr>
      </w:pPr>
      <w:r>
        <w:rPr>
          <w:rFonts w:cs="Arial"/>
          <w:sz w:val="22"/>
          <w:szCs w:val="22"/>
        </w:rPr>
        <w:t>10.0.</w:t>
      </w:r>
      <w:r>
        <w:rPr>
          <w:rFonts w:cs="Arial"/>
          <w:sz w:val="22"/>
          <w:szCs w:val="22"/>
        </w:rPr>
        <w:tab/>
      </w:r>
      <w:bookmarkStart w:id="48" w:name="_Toc518997485"/>
      <w:bookmarkStart w:id="49" w:name="_Toc519001885"/>
      <w:bookmarkStart w:id="50" w:name="_Toc519002117"/>
      <w:bookmarkStart w:id="51" w:name="_Toc519002574"/>
      <w:bookmarkStart w:id="52" w:name="_Toc519002649"/>
      <w:bookmarkStart w:id="53" w:name="_Toc519518964"/>
      <w:bookmarkStart w:id="54" w:name="_Toc520086856"/>
      <w:bookmarkStart w:id="55" w:name="_Toc521486465"/>
      <w:r w:rsidR="00CE40A0" w:rsidRPr="00CD3D39">
        <w:rPr>
          <w:rFonts w:cs="Arial"/>
          <w:sz w:val="22"/>
          <w:szCs w:val="22"/>
        </w:rPr>
        <w:t>ROLE PLAYERS</w:t>
      </w:r>
      <w:bookmarkEnd w:id="48"/>
      <w:bookmarkEnd w:id="49"/>
      <w:bookmarkEnd w:id="50"/>
      <w:bookmarkEnd w:id="51"/>
      <w:bookmarkEnd w:id="52"/>
      <w:bookmarkEnd w:id="53"/>
      <w:bookmarkEnd w:id="54"/>
      <w:bookmarkEnd w:id="55"/>
      <w:r w:rsidR="00E04927">
        <w:rPr>
          <w:rFonts w:cs="Arial"/>
          <w:sz w:val="22"/>
          <w:szCs w:val="22"/>
        </w:rPr>
        <w:t>.</w:t>
      </w:r>
    </w:p>
    <w:p w14:paraId="5A046910" w14:textId="77777777" w:rsidR="00CE40A0" w:rsidRPr="00CD3D39" w:rsidRDefault="00CE40A0" w:rsidP="00177D27">
      <w:pPr>
        <w:jc w:val="both"/>
        <w:rPr>
          <w:rFonts w:ascii="Arial" w:hAnsi="Arial" w:cs="Arial"/>
          <w:sz w:val="22"/>
          <w:szCs w:val="22"/>
        </w:rPr>
      </w:pPr>
    </w:p>
    <w:p w14:paraId="763F6480" w14:textId="46C69E2D" w:rsidR="00CE40A0" w:rsidRPr="00EE2FE6" w:rsidRDefault="00CE40A0" w:rsidP="0032325B">
      <w:pPr>
        <w:pStyle w:val="ListParagraph"/>
        <w:numPr>
          <w:ilvl w:val="1"/>
          <w:numId w:val="35"/>
        </w:numPr>
        <w:jc w:val="both"/>
        <w:rPr>
          <w:rFonts w:ascii="Arial" w:hAnsi="Arial" w:cs="Arial"/>
          <w:sz w:val="22"/>
          <w:szCs w:val="22"/>
        </w:rPr>
      </w:pPr>
      <w:r w:rsidRPr="00EE2FE6">
        <w:rPr>
          <w:rFonts w:ascii="Arial" w:hAnsi="Arial" w:cs="Arial"/>
          <w:sz w:val="22"/>
          <w:szCs w:val="22"/>
        </w:rPr>
        <w:t>The Municipality will confirm the identification of the following role players in the IDP Review Process by removing/adding to their list of s</w:t>
      </w:r>
      <w:r w:rsidR="00EE2FE6">
        <w:rPr>
          <w:rFonts w:ascii="Arial" w:hAnsi="Arial" w:cs="Arial"/>
          <w:sz w:val="22"/>
          <w:szCs w:val="22"/>
        </w:rPr>
        <w:t>takeholders in the IDP Process:-</w:t>
      </w:r>
    </w:p>
    <w:p w14:paraId="78FF6C98" w14:textId="781C12CD" w:rsidR="00CE40A0" w:rsidRPr="00CD3D39" w:rsidRDefault="00CE40A0" w:rsidP="00E04927">
      <w:pPr>
        <w:pStyle w:val="Heading8"/>
        <w:ind w:left="567"/>
        <w:jc w:val="both"/>
        <w:rPr>
          <w:rFonts w:ascii="Arial" w:hAnsi="Arial" w:cs="Arial"/>
          <w:b/>
          <w:i w:val="0"/>
          <w:sz w:val="22"/>
          <w:szCs w:val="22"/>
        </w:rPr>
      </w:pPr>
      <w:r w:rsidRPr="00CD3D39">
        <w:rPr>
          <w:rFonts w:ascii="Arial" w:hAnsi="Arial" w:cs="Arial"/>
          <w:b/>
          <w:i w:val="0"/>
          <w:sz w:val="22"/>
          <w:szCs w:val="22"/>
        </w:rPr>
        <w:t>Internal Role-players</w:t>
      </w:r>
      <w:r w:rsidR="00E04927">
        <w:rPr>
          <w:rFonts w:ascii="Arial" w:hAnsi="Arial" w:cs="Arial"/>
          <w:b/>
          <w:i w:val="0"/>
          <w:sz w:val="22"/>
          <w:szCs w:val="22"/>
        </w:rPr>
        <w:t>.</w:t>
      </w:r>
    </w:p>
    <w:p w14:paraId="79F60B36" w14:textId="77777777" w:rsidR="00CE40A0" w:rsidRPr="00CD3D39" w:rsidRDefault="00CE40A0" w:rsidP="00EE2FE6">
      <w:pPr>
        <w:jc w:val="both"/>
        <w:rPr>
          <w:rFonts w:ascii="Arial" w:hAnsi="Arial" w:cs="Arial"/>
          <w:sz w:val="22"/>
          <w:szCs w:val="22"/>
        </w:rPr>
      </w:pPr>
    </w:p>
    <w:p w14:paraId="6F190A87" w14:textId="77777777" w:rsidR="00CE40A0" w:rsidRPr="00CD3D39" w:rsidRDefault="00CE40A0" w:rsidP="0032325B">
      <w:pPr>
        <w:numPr>
          <w:ilvl w:val="0"/>
          <w:numId w:val="24"/>
        </w:numPr>
        <w:ind w:left="1134" w:hanging="731"/>
        <w:jc w:val="both"/>
        <w:rPr>
          <w:rFonts w:ascii="Arial" w:hAnsi="Arial" w:cs="Arial"/>
          <w:sz w:val="22"/>
          <w:szCs w:val="22"/>
        </w:rPr>
      </w:pPr>
      <w:r w:rsidRPr="00CD3D39">
        <w:rPr>
          <w:rFonts w:ascii="Arial" w:hAnsi="Arial" w:cs="Arial"/>
          <w:sz w:val="22"/>
          <w:szCs w:val="22"/>
        </w:rPr>
        <w:t>Council and the Executive Committee;</w:t>
      </w:r>
    </w:p>
    <w:p w14:paraId="2EB5DD3F" w14:textId="77777777"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Nominated Councillors;</w:t>
      </w:r>
    </w:p>
    <w:p w14:paraId="11F58BA3" w14:textId="77777777"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Mayor;</w:t>
      </w:r>
    </w:p>
    <w:p w14:paraId="13FAA636" w14:textId="77777777"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Municipal officials;</w:t>
      </w:r>
    </w:p>
    <w:p w14:paraId="11C72FB9" w14:textId="77777777"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Municipal Manager;</w:t>
      </w:r>
    </w:p>
    <w:p w14:paraId="217E9856" w14:textId="4CAF04B4" w:rsidR="00CE40A0" w:rsidRPr="00CD3D39" w:rsidRDefault="00CF45AE" w:rsidP="0032325B">
      <w:pPr>
        <w:numPr>
          <w:ilvl w:val="0"/>
          <w:numId w:val="24"/>
        </w:numPr>
        <w:ind w:left="1134" w:hanging="708"/>
        <w:jc w:val="both"/>
        <w:rPr>
          <w:rFonts w:ascii="Arial" w:hAnsi="Arial" w:cs="Arial"/>
          <w:sz w:val="22"/>
          <w:szCs w:val="22"/>
        </w:rPr>
      </w:pPr>
      <w:r w:rsidRPr="00CD3D39">
        <w:rPr>
          <w:rFonts w:ascii="Arial" w:hAnsi="Arial" w:cs="Arial"/>
          <w:sz w:val="22"/>
          <w:szCs w:val="22"/>
        </w:rPr>
        <w:t>MANCO and Extended MANCO officials</w:t>
      </w:r>
      <w:r w:rsidR="00CE40A0" w:rsidRPr="00CD3D39">
        <w:rPr>
          <w:rFonts w:ascii="Arial" w:hAnsi="Arial" w:cs="Arial"/>
          <w:sz w:val="22"/>
          <w:szCs w:val="22"/>
        </w:rPr>
        <w:t>;</w:t>
      </w:r>
      <w:r w:rsidR="00EE2FE6">
        <w:rPr>
          <w:rFonts w:ascii="Arial" w:hAnsi="Arial" w:cs="Arial"/>
          <w:sz w:val="22"/>
          <w:szCs w:val="22"/>
        </w:rPr>
        <w:t xml:space="preserve"> and</w:t>
      </w:r>
    </w:p>
    <w:p w14:paraId="10A6E3B3" w14:textId="680A3004" w:rsidR="00CE40A0" w:rsidRPr="00CD3D39" w:rsidRDefault="00D06A59" w:rsidP="0032325B">
      <w:pPr>
        <w:numPr>
          <w:ilvl w:val="0"/>
          <w:numId w:val="24"/>
        </w:numPr>
        <w:ind w:left="1134" w:hanging="708"/>
        <w:jc w:val="both"/>
        <w:rPr>
          <w:rFonts w:ascii="Arial" w:hAnsi="Arial" w:cs="Arial"/>
          <w:sz w:val="22"/>
          <w:szCs w:val="22"/>
        </w:rPr>
      </w:pPr>
      <w:r w:rsidRPr="00CD3D39">
        <w:rPr>
          <w:rFonts w:ascii="Arial" w:hAnsi="Arial" w:cs="Arial"/>
          <w:sz w:val="22"/>
          <w:szCs w:val="22"/>
        </w:rPr>
        <w:t>IDP, PMS and Budget Units</w:t>
      </w:r>
      <w:r w:rsidR="00E04927">
        <w:rPr>
          <w:rFonts w:ascii="Arial" w:hAnsi="Arial" w:cs="Arial"/>
          <w:sz w:val="22"/>
          <w:szCs w:val="22"/>
        </w:rPr>
        <w:t>.</w:t>
      </w:r>
    </w:p>
    <w:p w14:paraId="6D7A164D" w14:textId="69E0F8DF" w:rsidR="00CE40A0" w:rsidRPr="00CD3D39" w:rsidRDefault="00CE40A0" w:rsidP="00E04927">
      <w:pPr>
        <w:pStyle w:val="Heading6"/>
        <w:ind w:left="567"/>
        <w:jc w:val="both"/>
        <w:rPr>
          <w:rFonts w:ascii="Arial" w:hAnsi="Arial" w:cs="Arial"/>
        </w:rPr>
      </w:pPr>
      <w:r w:rsidRPr="00CD3D39">
        <w:rPr>
          <w:rFonts w:ascii="Arial" w:hAnsi="Arial" w:cs="Arial"/>
        </w:rPr>
        <w:t>External Role-players</w:t>
      </w:r>
      <w:r w:rsidR="00E04927">
        <w:rPr>
          <w:rFonts w:ascii="Arial" w:hAnsi="Arial" w:cs="Arial"/>
        </w:rPr>
        <w:t>.</w:t>
      </w:r>
    </w:p>
    <w:p w14:paraId="7FB684BA" w14:textId="77777777" w:rsidR="00CE40A0" w:rsidRPr="00CD3D39" w:rsidRDefault="00CE40A0" w:rsidP="00177D27">
      <w:pPr>
        <w:ind w:left="2160"/>
        <w:jc w:val="both"/>
        <w:rPr>
          <w:rFonts w:ascii="Arial" w:hAnsi="Arial" w:cs="Arial"/>
          <w:sz w:val="22"/>
          <w:szCs w:val="22"/>
        </w:rPr>
      </w:pPr>
    </w:p>
    <w:p w14:paraId="180EBE0C" w14:textId="71545DDB" w:rsidR="00ED1A5A" w:rsidRPr="00CD3D39" w:rsidRDefault="00ED1A5A" w:rsidP="0032325B">
      <w:pPr>
        <w:numPr>
          <w:ilvl w:val="0"/>
          <w:numId w:val="24"/>
        </w:numPr>
        <w:ind w:left="1134" w:hanging="708"/>
        <w:jc w:val="both"/>
        <w:rPr>
          <w:rFonts w:ascii="Arial" w:hAnsi="Arial" w:cs="Arial"/>
          <w:sz w:val="22"/>
          <w:szCs w:val="22"/>
        </w:rPr>
      </w:pPr>
      <w:r w:rsidRPr="00CD3D39">
        <w:rPr>
          <w:rFonts w:ascii="Arial" w:hAnsi="Arial" w:cs="Arial"/>
          <w:sz w:val="22"/>
          <w:szCs w:val="22"/>
        </w:rPr>
        <w:t>Auditor General (AG)</w:t>
      </w:r>
      <w:r w:rsidR="00EE2FE6">
        <w:rPr>
          <w:rFonts w:ascii="Arial" w:hAnsi="Arial" w:cs="Arial"/>
          <w:sz w:val="22"/>
          <w:szCs w:val="22"/>
        </w:rPr>
        <w:t>;</w:t>
      </w:r>
    </w:p>
    <w:p w14:paraId="089D8A2F" w14:textId="77777777"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Relevant Government Departments;</w:t>
      </w:r>
    </w:p>
    <w:p w14:paraId="1ECAECEA" w14:textId="77777777"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Planning professionals/facilitators;</w:t>
      </w:r>
    </w:p>
    <w:p w14:paraId="69EF9D8E" w14:textId="77777777"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Municipal officials; and</w:t>
      </w:r>
    </w:p>
    <w:p w14:paraId="287C348B" w14:textId="6CACF42D"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Rep</w:t>
      </w:r>
      <w:r w:rsidR="00EE2FE6">
        <w:rPr>
          <w:rFonts w:ascii="Arial" w:hAnsi="Arial" w:cs="Arial"/>
          <w:sz w:val="22"/>
          <w:szCs w:val="22"/>
        </w:rPr>
        <w:t>resentative Forum/Civil Society;</w:t>
      </w:r>
    </w:p>
    <w:p w14:paraId="3FF877D0" w14:textId="422054FD" w:rsidR="00CF45AE" w:rsidRPr="00CD3D39" w:rsidRDefault="00CF45AE" w:rsidP="0032325B">
      <w:pPr>
        <w:numPr>
          <w:ilvl w:val="0"/>
          <w:numId w:val="24"/>
        </w:numPr>
        <w:ind w:left="1134" w:hanging="708"/>
        <w:jc w:val="both"/>
        <w:rPr>
          <w:rFonts w:ascii="Arial" w:hAnsi="Arial" w:cs="Arial"/>
          <w:sz w:val="22"/>
          <w:szCs w:val="22"/>
        </w:rPr>
      </w:pPr>
      <w:r w:rsidRPr="00CD3D39">
        <w:rPr>
          <w:rFonts w:ascii="Arial" w:hAnsi="Arial" w:cs="Arial"/>
          <w:sz w:val="22"/>
          <w:szCs w:val="22"/>
        </w:rPr>
        <w:t>Business community</w:t>
      </w:r>
      <w:r w:rsidR="00EE2FE6">
        <w:rPr>
          <w:rFonts w:ascii="Arial" w:hAnsi="Arial" w:cs="Arial"/>
          <w:sz w:val="22"/>
          <w:szCs w:val="22"/>
        </w:rPr>
        <w:t>;</w:t>
      </w:r>
    </w:p>
    <w:p w14:paraId="3A192CB2" w14:textId="7A73E81C" w:rsidR="00D06A59" w:rsidRPr="00CD3D39" w:rsidRDefault="00D06A59" w:rsidP="0032325B">
      <w:pPr>
        <w:numPr>
          <w:ilvl w:val="0"/>
          <w:numId w:val="24"/>
        </w:numPr>
        <w:ind w:left="1134" w:hanging="708"/>
        <w:jc w:val="both"/>
        <w:rPr>
          <w:rFonts w:ascii="Arial" w:hAnsi="Arial" w:cs="Arial"/>
          <w:sz w:val="22"/>
          <w:szCs w:val="22"/>
        </w:rPr>
      </w:pPr>
      <w:r w:rsidRPr="00CD3D39">
        <w:rPr>
          <w:rFonts w:ascii="Arial" w:hAnsi="Arial" w:cs="Arial"/>
          <w:sz w:val="22"/>
          <w:szCs w:val="22"/>
        </w:rPr>
        <w:t>Interest Groups</w:t>
      </w:r>
      <w:r w:rsidR="00EE2FE6">
        <w:rPr>
          <w:rFonts w:ascii="Arial" w:hAnsi="Arial" w:cs="Arial"/>
          <w:sz w:val="22"/>
          <w:szCs w:val="22"/>
        </w:rPr>
        <w:t>; and</w:t>
      </w:r>
    </w:p>
    <w:p w14:paraId="72D4831A" w14:textId="137AFC49" w:rsidR="00CF45AE" w:rsidRDefault="00CF45AE" w:rsidP="0032325B">
      <w:pPr>
        <w:numPr>
          <w:ilvl w:val="0"/>
          <w:numId w:val="24"/>
        </w:numPr>
        <w:ind w:left="1134" w:hanging="708"/>
        <w:jc w:val="both"/>
        <w:rPr>
          <w:rFonts w:ascii="Arial" w:hAnsi="Arial" w:cs="Arial"/>
          <w:sz w:val="22"/>
          <w:szCs w:val="22"/>
        </w:rPr>
      </w:pPr>
      <w:r w:rsidRPr="00CD3D39">
        <w:rPr>
          <w:rFonts w:ascii="Arial" w:hAnsi="Arial" w:cs="Arial"/>
          <w:sz w:val="22"/>
          <w:szCs w:val="22"/>
        </w:rPr>
        <w:t>Rate Payers associations</w:t>
      </w:r>
      <w:r w:rsidR="00D06A59" w:rsidRPr="00CD3D39">
        <w:rPr>
          <w:rFonts w:ascii="Arial" w:hAnsi="Arial" w:cs="Arial"/>
          <w:sz w:val="22"/>
          <w:szCs w:val="22"/>
        </w:rPr>
        <w:t xml:space="preserve"> and Chamber of Commerce</w:t>
      </w:r>
      <w:r w:rsidR="000E05B4">
        <w:rPr>
          <w:rFonts w:ascii="Arial" w:hAnsi="Arial" w:cs="Arial"/>
          <w:sz w:val="22"/>
          <w:szCs w:val="22"/>
        </w:rPr>
        <w:t xml:space="preserve"> if there are any.</w:t>
      </w:r>
    </w:p>
    <w:p w14:paraId="674D1712" w14:textId="702D41D3" w:rsidR="000E05B4" w:rsidRPr="00CD3D39" w:rsidRDefault="000E05B4" w:rsidP="0032325B">
      <w:pPr>
        <w:numPr>
          <w:ilvl w:val="0"/>
          <w:numId w:val="24"/>
        </w:numPr>
        <w:ind w:left="1134" w:hanging="708"/>
        <w:jc w:val="both"/>
        <w:rPr>
          <w:rFonts w:ascii="Arial" w:hAnsi="Arial" w:cs="Arial"/>
          <w:sz w:val="22"/>
          <w:szCs w:val="22"/>
        </w:rPr>
      </w:pPr>
      <w:r>
        <w:rPr>
          <w:rFonts w:ascii="Arial" w:hAnsi="Arial" w:cs="Arial"/>
          <w:sz w:val="22"/>
          <w:szCs w:val="22"/>
        </w:rPr>
        <w:t>Traditional Authorities.</w:t>
      </w:r>
    </w:p>
    <w:p w14:paraId="5DB65F80" w14:textId="77777777" w:rsidR="00CE40A0" w:rsidRPr="00CD3D39" w:rsidRDefault="00CE40A0" w:rsidP="00177D27">
      <w:pPr>
        <w:ind w:left="720"/>
        <w:jc w:val="both"/>
        <w:rPr>
          <w:rFonts w:ascii="Arial" w:hAnsi="Arial" w:cs="Arial"/>
          <w:sz w:val="22"/>
          <w:szCs w:val="22"/>
        </w:rPr>
      </w:pPr>
    </w:p>
    <w:p w14:paraId="387A906F" w14:textId="6010D1DD" w:rsidR="00CE40A0" w:rsidRPr="00CD3D39" w:rsidRDefault="00CE40A0" w:rsidP="0032325B">
      <w:pPr>
        <w:pStyle w:val="Heading1"/>
        <w:numPr>
          <w:ilvl w:val="1"/>
          <w:numId w:val="35"/>
        </w:numPr>
        <w:jc w:val="both"/>
        <w:rPr>
          <w:rFonts w:cs="Arial"/>
          <w:sz w:val="22"/>
          <w:szCs w:val="22"/>
        </w:rPr>
      </w:pPr>
      <w:smartTag w:uri="urn:schemas-microsoft-com:office:smarttags" w:element="stockticker">
        <w:r w:rsidRPr="00CD3D39">
          <w:rPr>
            <w:rFonts w:cs="Arial"/>
            <w:sz w:val="22"/>
            <w:szCs w:val="22"/>
          </w:rPr>
          <w:t>KEY</w:t>
        </w:r>
      </w:smartTag>
      <w:r w:rsidRPr="00CD3D39">
        <w:rPr>
          <w:rFonts w:cs="Arial"/>
          <w:sz w:val="22"/>
          <w:szCs w:val="22"/>
        </w:rPr>
        <w:t xml:space="preserve"> ACTIVITIES</w:t>
      </w:r>
      <w:r w:rsidR="00E04927">
        <w:rPr>
          <w:rFonts w:cs="Arial"/>
          <w:sz w:val="22"/>
          <w:szCs w:val="22"/>
        </w:rPr>
        <w:t>.</w:t>
      </w:r>
    </w:p>
    <w:p w14:paraId="5103D17C" w14:textId="77777777" w:rsidR="00CE40A0" w:rsidRPr="00CD3D39" w:rsidRDefault="00CE40A0" w:rsidP="00177D27">
      <w:pPr>
        <w:jc w:val="both"/>
        <w:rPr>
          <w:rFonts w:ascii="Arial" w:hAnsi="Arial" w:cs="Arial"/>
          <w:sz w:val="22"/>
          <w:szCs w:val="22"/>
          <w:lang w:val="en-GB"/>
        </w:rPr>
      </w:pPr>
    </w:p>
    <w:p w14:paraId="1A884FC0" w14:textId="522336A7" w:rsidR="00CE40A0" w:rsidRPr="00CD3D39" w:rsidRDefault="00E04927" w:rsidP="00177D27">
      <w:pPr>
        <w:pStyle w:val="BodyText2"/>
        <w:spacing w:after="0" w:line="240" w:lineRule="auto"/>
        <w:ind w:left="720"/>
        <w:jc w:val="both"/>
        <w:rPr>
          <w:rFonts w:cs="Arial"/>
        </w:rPr>
      </w:pPr>
      <w:bookmarkStart w:id="56" w:name="_Toc519518966"/>
      <w:bookmarkStart w:id="57" w:name="_Toc520086858"/>
      <w:bookmarkStart w:id="58" w:name="_Toc521486467"/>
      <w:r>
        <w:rPr>
          <w:rFonts w:cs="Arial"/>
        </w:rPr>
        <w:t>Below is</w:t>
      </w:r>
      <w:r w:rsidR="00CE40A0" w:rsidRPr="00CD3D39">
        <w:rPr>
          <w:rFonts w:cs="Arial"/>
        </w:rPr>
        <w:t xml:space="preserve"> a summary of key activity dates that will take place in terms of the IDP, Budget and PM</w:t>
      </w:r>
      <w:r w:rsidR="00EE2FE6">
        <w:rPr>
          <w:rFonts w:cs="Arial"/>
        </w:rPr>
        <w:t>S for the 2016/17</w:t>
      </w:r>
      <w:r w:rsidR="00CE40A0" w:rsidRPr="00CD3D39">
        <w:rPr>
          <w:rFonts w:cs="Arial"/>
        </w:rPr>
        <w:t xml:space="preserve"> IDP Process:</w:t>
      </w:r>
      <w:r w:rsidR="00D05CEC">
        <w:rPr>
          <w:rFonts w:cs="Arial"/>
        </w:rPr>
        <w:t>-</w:t>
      </w:r>
    </w:p>
    <w:bookmarkEnd w:id="56"/>
    <w:bookmarkEnd w:id="57"/>
    <w:bookmarkEnd w:id="58"/>
    <w:p w14:paraId="7A683A16" w14:textId="77777777" w:rsidR="00CE40A0" w:rsidRPr="00CD3D39" w:rsidRDefault="00CE40A0" w:rsidP="00177D27">
      <w:pPr>
        <w:jc w:val="both"/>
        <w:rPr>
          <w:rFonts w:ascii="Arial" w:hAnsi="Arial" w:cs="Arial"/>
          <w:sz w:val="22"/>
          <w:szCs w:val="22"/>
        </w:rPr>
      </w:pPr>
    </w:p>
    <w:p w14:paraId="0B8946D2" w14:textId="77777777" w:rsidR="00CE40A0" w:rsidRPr="00CD3D39" w:rsidRDefault="00CE40A0" w:rsidP="00177D27">
      <w:pPr>
        <w:jc w:val="both"/>
        <w:rPr>
          <w:rFonts w:ascii="Arial" w:hAnsi="Arial" w:cs="Arial"/>
          <w:sz w:val="22"/>
          <w:szCs w:val="22"/>
        </w:rPr>
        <w:sectPr w:rsidR="00CE40A0" w:rsidRPr="00CD3D39" w:rsidSect="00932BA2">
          <w:headerReference w:type="default" r:id="rId10"/>
          <w:footerReference w:type="even" r:id="rId11"/>
          <w:footerReference w:type="default" r:id="rId12"/>
          <w:pgSz w:w="12240" w:h="15840"/>
          <w:pgMar w:top="1440" w:right="1797" w:bottom="1440" w:left="1797" w:header="709" w:footer="709" w:gutter="0"/>
          <w:cols w:space="708"/>
          <w:docGrid w:linePitch="360"/>
        </w:sectPr>
      </w:pPr>
    </w:p>
    <w:p w14:paraId="2C6E9E43" w14:textId="7895B1EA" w:rsidR="00CE40A0" w:rsidRPr="00CD3D39" w:rsidRDefault="00EE2FE6" w:rsidP="00177D27">
      <w:pPr>
        <w:jc w:val="both"/>
        <w:rPr>
          <w:rFonts w:ascii="Arial" w:hAnsi="Arial" w:cs="Arial"/>
          <w:b/>
          <w:sz w:val="22"/>
          <w:szCs w:val="22"/>
        </w:rPr>
      </w:pPr>
      <w:r>
        <w:rPr>
          <w:rFonts w:ascii="Arial" w:hAnsi="Arial" w:cs="Arial"/>
          <w:b/>
          <w:sz w:val="22"/>
          <w:szCs w:val="22"/>
        </w:rPr>
        <w:lastRenderedPageBreak/>
        <w:t xml:space="preserve">CYCLE FOR </w:t>
      </w:r>
      <w:r w:rsidR="00CE40A0" w:rsidRPr="00CD3D39">
        <w:rPr>
          <w:rFonts w:ascii="Arial" w:hAnsi="Arial" w:cs="Arial"/>
          <w:b/>
          <w:sz w:val="22"/>
          <w:szCs w:val="22"/>
        </w:rPr>
        <w:t>2</w:t>
      </w:r>
      <w:r w:rsidR="000D3E9B">
        <w:rPr>
          <w:rFonts w:ascii="Arial" w:hAnsi="Arial" w:cs="Arial"/>
          <w:b/>
          <w:sz w:val="22"/>
          <w:szCs w:val="22"/>
        </w:rPr>
        <w:t>0</w:t>
      </w:r>
      <w:r w:rsidR="007053F7">
        <w:rPr>
          <w:rFonts w:ascii="Arial" w:hAnsi="Arial" w:cs="Arial"/>
          <w:b/>
          <w:sz w:val="22"/>
          <w:szCs w:val="22"/>
        </w:rPr>
        <w:t>16</w:t>
      </w:r>
      <w:r w:rsidR="00CE40A0" w:rsidRPr="00CD3D39">
        <w:rPr>
          <w:rFonts w:ascii="Arial" w:hAnsi="Arial" w:cs="Arial"/>
          <w:b/>
          <w:sz w:val="22"/>
          <w:szCs w:val="22"/>
        </w:rPr>
        <w:t>/</w:t>
      </w:r>
      <w:r w:rsidR="007053F7">
        <w:rPr>
          <w:rFonts w:ascii="Arial" w:hAnsi="Arial" w:cs="Arial"/>
          <w:b/>
          <w:sz w:val="22"/>
          <w:szCs w:val="22"/>
        </w:rPr>
        <w:t>17</w:t>
      </w:r>
      <w:r w:rsidR="00CE40A0" w:rsidRPr="00CD3D39">
        <w:rPr>
          <w:rFonts w:ascii="Arial" w:hAnsi="Arial" w:cs="Arial"/>
          <w:b/>
          <w:sz w:val="22"/>
          <w:szCs w:val="22"/>
        </w:rPr>
        <w:t xml:space="preserve"> IDP INCLUDING THE </w:t>
      </w:r>
      <w:r w:rsidR="00FF6240" w:rsidRPr="00CD3D39">
        <w:rPr>
          <w:rFonts w:ascii="Arial" w:hAnsi="Arial" w:cs="Arial"/>
          <w:b/>
          <w:sz w:val="22"/>
          <w:szCs w:val="22"/>
        </w:rPr>
        <w:t xml:space="preserve">SDF, </w:t>
      </w:r>
      <w:r w:rsidR="00CE40A0" w:rsidRPr="00CD3D39">
        <w:rPr>
          <w:rFonts w:ascii="Arial" w:hAnsi="Arial" w:cs="Arial"/>
          <w:b/>
          <w:sz w:val="22"/>
          <w:szCs w:val="22"/>
        </w:rPr>
        <w:t xml:space="preserve">PMS </w:t>
      </w:r>
      <w:smartTag w:uri="urn:schemas-microsoft-com:office:smarttags" w:element="stockticker">
        <w:r w:rsidR="00CE40A0" w:rsidRPr="00CD3D39">
          <w:rPr>
            <w:rFonts w:ascii="Arial" w:hAnsi="Arial" w:cs="Arial"/>
            <w:b/>
            <w:sz w:val="22"/>
            <w:szCs w:val="22"/>
          </w:rPr>
          <w:t>AND</w:t>
        </w:r>
      </w:smartTag>
      <w:r w:rsidR="00CE40A0" w:rsidRPr="00CD3D39">
        <w:rPr>
          <w:rFonts w:ascii="Arial" w:hAnsi="Arial" w:cs="Arial"/>
          <w:b/>
          <w:sz w:val="22"/>
          <w:szCs w:val="22"/>
        </w:rPr>
        <w:t xml:space="preserve"> BUDGET LINKAGES</w:t>
      </w:r>
      <w:r w:rsidR="008F41D8">
        <w:rPr>
          <w:rFonts w:ascii="Arial" w:hAnsi="Arial" w:cs="Arial"/>
          <w:b/>
          <w:sz w:val="22"/>
          <w:szCs w:val="22"/>
        </w:rPr>
        <w:t>.</w:t>
      </w:r>
    </w:p>
    <w:p w14:paraId="2ABA3E1E" w14:textId="77777777" w:rsidR="00CE40A0" w:rsidRPr="00CD3D39" w:rsidRDefault="00CE40A0" w:rsidP="00177D27">
      <w:pPr>
        <w:jc w:val="both"/>
        <w:rPr>
          <w:rFonts w:ascii="Arial" w:hAnsi="Arial" w:cs="Arial"/>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97"/>
        <w:gridCol w:w="1930"/>
        <w:gridCol w:w="2210"/>
        <w:gridCol w:w="2250"/>
        <w:gridCol w:w="1890"/>
        <w:gridCol w:w="1710"/>
      </w:tblGrid>
      <w:tr w:rsidR="009B102E" w:rsidRPr="00CD3D39" w14:paraId="77DBEDD7" w14:textId="77777777" w:rsidTr="00D05CEC">
        <w:trPr>
          <w:tblHeader/>
        </w:trPr>
        <w:tc>
          <w:tcPr>
            <w:tcW w:w="1271" w:type="dxa"/>
            <w:vMerge w:val="restart"/>
            <w:shd w:val="clear" w:color="auto" w:fill="B3B3B3"/>
          </w:tcPr>
          <w:p w14:paraId="45EDCD34" w14:textId="77777777" w:rsidR="009B102E" w:rsidRPr="00CD3D39" w:rsidRDefault="009B102E" w:rsidP="00D05CEC">
            <w:pPr>
              <w:rPr>
                <w:rFonts w:ascii="Arial" w:hAnsi="Arial" w:cs="Arial"/>
                <w:sz w:val="22"/>
                <w:szCs w:val="22"/>
              </w:rPr>
            </w:pPr>
            <w:r w:rsidRPr="00CD3D39">
              <w:rPr>
                <w:rFonts w:ascii="Arial" w:hAnsi="Arial" w:cs="Arial"/>
                <w:b/>
                <w:sz w:val="22"/>
                <w:szCs w:val="22"/>
              </w:rPr>
              <w:t>MONTH</w:t>
            </w:r>
          </w:p>
        </w:tc>
        <w:tc>
          <w:tcPr>
            <w:tcW w:w="1897" w:type="dxa"/>
            <w:shd w:val="clear" w:color="auto" w:fill="B3B3B3"/>
          </w:tcPr>
          <w:p w14:paraId="4EE62898" w14:textId="77777777" w:rsidR="009B102E" w:rsidRPr="00CD3D39" w:rsidRDefault="009B102E" w:rsidP="00D05CEC">
            <w:pPr>
              <w:rPr>
                <w:rFonts w:ascii="Arial" w:hAnsi="Arial" w:cs="Arial"/>
                <w:b/>
                <w:sz w:val="22"/>
                <w:szCs w:val="22"/>
              </w:rPr>
            </w:pPr>
          </w:p>
        </w:tc>
        <w:tc>
          <w:tcPr>
            <w:tcW w:w="9990" w:type="dxa"/>
            <w:gridSpan w:val="5"/>
            <w:shd w:val="clear" w:color="auto" w:fill="B3B3B3"/>
          </w:tcPr>
          <w:p w14:paraId="6EB02DDA" w14:textId="77777777" w:rsidR="009B102E" w:rsidRPr="00CD3D39" w:rsidRDefault="009B102E" w:rsidP="00D05CEC">
            <w:pPr>
              <w:rPr>
                <w:rFonts w:ascii="Arial" w:hAnsi="Arial" w:cs="Arial"/>
                <w:b/>
                <w:sz w:val="22"/>
                <w:szCs w:val="22"/>
              </w:rPr>
            </w:pPr>
            <w:r w:rsidRPr="00CD3D39">
              <w:rPr>
                <w:rFonts w:ascii="Arial" w:hAnsi="Arial" w:cs="Arial"/>
                <w:b/>
                <w:sz w:val="22"/>
                <w:szCs w:val="22"/>
              </w:rPr>
              <w:t>ACTIVITIES</w:t>
            </w:r>
          </w:p>
        </w:tc>
      </w:tr>
      <w:tr w:rsidR="00DC3361" w:rsidRPr="00CD3D39" w14:paraId="7177789F" w14:textId="77777777" w:rsidTr="00D05CEC">
        <w:trPr>
          <w:tblHeader/>
        </w:trPr>
        <w:tc>
          <w:tcPr>
            <w:tcW w:w="1271" w:type="dxa"/>
            <w:vMerge/>
            <w:shd w:val="clear" w:color="auto" w:fill="B3B3B3"/>
          </w:tcPr>
          <w:p w14:paraId="4B4055CE" w14:textId="77777777" w:rsidR="00DC3361" w:rsidRPr="00CD3D39" w:rsidRDefault="00DC3361" w:rsidP="00D05CEC">
            <w:pPr>
              <w:rPr>
                <w:rFonts w:ascii="Arial" w:hAnsi="Arial" w:cs="Arial"/>
                <w:b/>
                <w:sz w:val="22"/>
                <w:szCs w:val="22"/>
              </w:rPr>
            </w:pPr>
          </w:p>
        </w:tc>
        <w:tc>
          <w:tcPr>
            <w:tcW w:w="1897" w:type="dxa"/>
            <w:shd w:val="clear" w:color="auto" w:fill="B3B3B3"/>
          </w:tcPr>
          <w:p w14:paraId="7E288DAF" w14:textId="77777777" w:rsidR="00DC3361" w:rsidRPr="00CD3D39" w:rsidRDefault="00DC3361" w:rsidP="00D05CEC">
            <w:pPr>
              <w:rPr>
                <w:rFonts w:ascii="Arial" w:hAnsi="Arial" w:cs="Arial"/>
                <w:b/>
                <w:sz w:val="22"/>
                <w:szCs w:val="22"/>
              </w:rPr>
            </w:pPr>
            <w:r w:rsidRPr="00CD3D39">
              <w:rPr>
                <w:rFonts w:ascii="Arial" w:hAnsi="Arial" w:cs="Arial"/>
                <w:b/>
                <w:sz w:val="22"/>
                <w:szCs w:val="22"/>
              </w:rPr>
              <w:t>IDP</w:t>
            </w:r>
          </w:p>
        </w:tc>
        <w:tc>
          <w:tcPr>
            <w:tcW w:w="1930" w:type="dxa"/>
            <w:shd w:val="clear" w:color="auto" w:fill="B3B3B3"/>
          </w:tcPr>
          <w:p w14:paraId="74D06835" w14:textId="77777777" w:rsidR="00DC3361" w:rsidRPr="00CD3D39" w:rsidRDefault="00DC3361" w:rsidP="00D05CEC">
            <w:pPr>
              <w:rPr>
                <w:rFonts w:ascii="Arial" w:hAnsi="Arial" w:cs="Arial"/>
                <w:b/>
                <w:sz w:val="22"/>
                <w:szCs w:val="22"/>
              </w:rPr>
            </w:pPr>
            <w:r w:rsidRPr="00CD3D39">
              <w:rPr>
                <w:rFonts w:ascii="Arial" w:hAnsi="Arial" w:cs="Arial"/>
                <w:b/>
                <w:sz w:val="22"/>
                <w:szCs w:val="22"/>
              </w:rPr>
              <w:t>SDF</w:t>
            </w:r>
          </w:p>
        </w:tc>
        <w:tc>
          <w:tcPr>
            <w:tcW w:w="2210" w:type="dxa"/>
            <w:shd w:val="clear" w:color="auto" w:fill="B3B3B3"/>
          </w:tcPr>
          <w:p w14:paraId="7A3AC059" w14:textId="77777777" w:rsidR="00DC3361" w:rsidRPr="00CD3D39" w:rsidRDefault="00DC3361" w:rsidP="00D05CEC">
            <w:pPr>
              <w:rPr>
                <w:rFonts w:ascii="Arial" w:hAnsi="Arial" w:cs="Arial"/>
                <w:b/>
                <w:sz w:val="22"/>
                <w:szCs w:val="22"/>
              </w:rPr>
            </w:pPr>
            <w:r w:rsidRPr="00CD3D39">
              <w:rPr>
                <w:rFonts w:ascii="Arial" w:hAnsi="Arial" w:cs="Arial"/>
                <w:b/>
                <w:sz w:val="22"/>
                <w:szCs w:val="22"/>
              </w:rPr>
              <w:t>PMS</w:t>
            </w:r>
          </w:p>
        </w:tc>
        <w:tc>
          <w:tcPr>
            <w:tcW w:w="5850" w:type="dxa"/>
            <w:gridSpan w:val="3"/>
            <w:shd w:val="clear" w:color="auto" w:fill="B3B3B3"/>
          </w:tcPr>
          <w:p w14:paraId="3AF2035A" w14:textId="77777777" w:rsidR="00DC3361" w:rsidRPr="00CD3D39" w:rsidRDefault="00DC3361" w:rsidP="00D05CEC">
            <w:pPr>
              <w:rPr>
                <w:rFonts w:ascii="Arial" w:hAnsi="Arial" w:cs="Arial"/>
                <w:b/>
                <w:sz w:val="22"/>
                <w:szCs w:val="22"/>
              </w:rPr>
            </w:pPr>
            <w:r w:rsidRPr="00CD3D39">
              <w:rPr>
                <w:rFonts w:ascii="Arial" w:hAnsi="Arial" w:cs="Arial"/>
                <w:b/>
                <w:sz w:val="22"/>
                <w:szCs w:val="22"/>
              </w:rPr>
              <w:t>BUDGET</w:t>
            </w:r>
          </w:p>
        </w:tc>
      </w:tr>
      <w:tr w:rsidR="00C354BB" w:rsidRPr="00CD3D39" w14:paraId="26E2A271" w14:textId="77777777" w:rsidTr="00D05CEC">
        <w:tc>
          <w:tcPr>
            <w:tcW w:w="1271" w:type="dxa"/>
            <w:vMerge w:val="restart"/>
            <w:shd w:val="clear" w:color="auto" w:fill="D9D9D9"/>
          </w:tcPr>
          <w:p w14:paraId="0F5B5F4E" w14:textId="71A39635" w:rsidR="00C354BB" w:rsidRPr="00CD3D39" w:rsidRDefault="00C354BB" w:rsidP="00C354BB">
            <w:pPr>
              <w:rPr>
                <w:rFonts w:ascii="Arial" w:hAnsi="Arial" w:cs="Arial"/>
                <w:b/>
                <w:sz w:val="22"/>
                <w:szCs w:val="22"/>
              </w:rPr>
            </w:pPr>
            <w:r w:rsidRPr="00CD3D39">
              <w:rPr>
                <w:rFonts w:ascii="Arial" w:hAnsi="Arial" w:cs="Arial"/>
                <w:b/>
                <w:sz w:val="22"/>
                <w:szCs w:val="22"/>
              </w:rPr>
              <w:t>JULY</w:t>
            </w:r>
            <w:r w:rsidR="00EB5CB9">
              <w:rPr>
                <w:rFonts w:ascii="Arial" w:hAnsi="Arial" w:cs="Arial"/>
                <w:b/>
                <w:sz w:val="22"/>
                <w:szCs w:val="22"/>
              </w:rPr>
              <w:t>.</w:t>
            </w:r>
            <w:r w:rsidRPr="00CD3D39">
              <w:rPr>
                <w:rFonts w:ascii="Arial" w:hAnsi="Arial" w:cs="Arial"/>
                <w:b/>
                <w:sz w:val="22"/>
                <w:szCs w:val="22"/>
              </w:rPr>
              <w:t xml:space="preserve"> 201</w:t>
            </w:r>
            <w:r w:rsidR="001A5F05">
              <w:rPr>
                <w:rFonts w:ascii="Arial" w:hAnsi="Arial" w:cs="Arial"/>
                <w:b/>
                <w:sz w:val="22"/>
                <w:szCs w:val="22"/>
              </w:rPr>
              <w:t>6</w:t>
            </w:r>
          </w:p>
        </w:tc>
        <w:tc>
          <w:tcPr>
            <w:tcW w:w="1897" w:type="dxa"/>
            <w:vMerge w:val="restart"/>
            <w:shd w:val="clear" w:color="auto" w:fill="auto"/>
          </w:tcPr>
          <w:p w14:paraId="3F63EA69" w14:textId="4C3BADA5" w:rsidR="00C354BB" w:rsidRPr="00CD3D39" w:rsidRDefault="00C354BB" w:rsidP="0032325B">
            <w:pPr>
              <w:numPr>
                <w:ilvl w:val="0"/>
                <w:numId w:val="7"/>
              </w:numPr>
              <w:tabs>
                <w:tab w:val="clear" w:pos="360"/>
                <w:tab w:val="num" w:pos="317"/>
              </w:tabs>
              <w:ind w:left="317" w:hanging="317"/>
              <w:rPr>
                <w:rFonts w:ascii="Arial" w:hAnsi="Arial" w:cs="Arial"/>
                <w:sz w:val="22"/>
                <w:szCs w:val="22"/>
              </w:rPr>
            </w:pPr>
            <w:r w:rsidRPr="00CD3D39">
              <w:rPr>
                <w:rFonts w:ascii="Arial" w:hAnsi="Arial" w:cs="Arial"/>
                <w:sz w:val="22"/>
                <w:szCs w:val="22"/>
              </w:rPr>
              <w:t>Preparation of</w:t>
            </w:r>
            <w:r w:rsidR="00EE2FE6">
              <w:rPr>
                <w:rFonts w:ascii="Arial" w:hAnsi="Arial" w:cs="Arial"/>
                <w:sz w:val="22"/>
                <w:szCs w:val="22"/>
              </w:rPr>
              <w:t xml:space="preserve"> the Draft IDP/</w:t>
            </w:r>
            <w:r>
              <w:rPr>
                <w:rFonts w:ascii="Arial" w:hAnsi="Arial" w:cs="Arial"/>
                <w:sz w:val="22"/>
                <w:szCs w:val="22"/>
              </w:rPr>
              <w:t xml:space="preserve">Budget and PMS </w:t>
            </w:r>
            <w:r w:rsidRPr="00CD3D39">
              <w:rPr>
                <w:rFonts w:ascii="Arial" w:hAnsi="Arial" w:cs="Arial"/>
                <w:sz w:val="22"/>
                <w:szCs w:val="22"/>
              </w:rPr>
              <w:t>Process Plan.</w:t>
            </w:r>
          </w:p>
          <w:p w14:paraId="77248506" w14:textId="48011512" w:rsidR="00C354BB" w:rsidRPr="00CD3D39" w:rsidRDefault="00C354BB" w:rsidP="0032325B">
            <w:pPr>
              <w:numPr>
                <w:ilvl w:val="0"/>
                <w:numId w:val="7"/>
              </w:numPr>
              <w:tabs>
                <w:tab w:val="clear" w:pos="360"/>
                <w:tab w:val="num" w:pos="317"/>
              </w:tabs>
              <w:ind w:left="317" w:hanging="317"/>
              <w:rPr>
                <w:rFonts w:ascii="Arial" w:hAnsi="Arial" w:cs="Arial"/>
                <w:sz w:val="22"/>
                <w:szCs w:val="22"/>
              </w:rPr>
            </w:pPr>
            <w:r w:rsidRPr="00CD3D39">
              <w:rPr>
                <w:rFonts w:ascii="Arial" w:hAnsi="Arial" w:cs="Arial"/>
                <w:sz w:val="22"/>
                <w:szCs w:val="22"/>
              </w:rPr>
              <w:t xml:space="preserve">Engagement with </w:t>
            </w:r>
            <w:r w:rsidR="00EE2FE6">
              <w:rPr>
                <w:rFonts w:ascii="Arial" w:hAnsi="Arial" w:cs="Arial"/>
                <w:sz w:val="22"/>
                <w:szCs w:val="22"/>
              </w:rPr>
              <w:t xml:space="preserve">the </w:t>
            </w:r>
            <w:r w:rsidRPr="00CD3D39">
              <w:rPr>
                <w:rFonts w:ascii="Arial" w:hAnsi="Arial" w:cs="Arial"/>
                <w:sz w:val="22"/>
                <w:szCs w:val="22"/>
              </w:rPr>
              <w:t>Budget Office</w:t>
            </w:r>
            <w:r w:rsidR="00EE2FE6">
              <w:rPr>
                <w:rFonts w:ascii="Arial" w:hAnsi="Arial" w:cs="Arial"/>
                <w:sz w:val="22"/>
                <w:szCs w:val="22"/>
              </w:rPr>
              <w:t>,</w:t>
            </w:r>
            <w:r w:rsidRPr="00CD3D39">
              <w:rPr>
                <w:rFonts w:ascii="Arial" w:hAnsi="Arial" w:cs="Arial"/>
                <w:sz w:val="22"/>
                <w:szCs w:val="22"/>
              </w:rPr>
              <w:t xml:space="preserve"> PMS </w:t>
            </w:r>
            <w:r w:rsidR="00EE2FE6">
              <w:rPr>
                <w:rFonts w:ascii="Arial" w:hAnsi="Arial" w:cs="Arial"/>
                <w:sz w:val="22"/>
                <w:szCs w:val="22"/>
              </w:rPr>
              <w:t xml:space="preserve">and the Town Planning Directorate </w:t>
            </w:r>
            <w:r w:rsidRPr="00CD3D39">
              <w:rPr>
                <w:rFonts w:ascii="Arial" w:hAnsi="Arial" w:cs="Arial"/>
                <w:sz w:val="22"/>
                <w:szCs w:val="22"/>
              </w:rPr>
              <w:t>for alignment purposes.</w:t>
            </w:r>
          </w:p>
          <w:p w14:paraId="4F1030F0" w14:textId="2FDE8DD0" w:rsidR="00C354BB" w:rsidRPr="00CD3D39" w:rsidRDefault="00C354BB" w:rsidP="0032325B">
            <w:pPr>
              <w:numPr>
                <w:ilvl w:val="0"/>
                <w:numId w:val="7"/>
              </w:numPr>
              <w:tabs>
                <w:tab w:val="clear" w:pos="360"/>
                <w:tab w:val="num" w:pos="317"/>
              </w:tabs>
              <w:ind w:left="317" w:hanging="317"/>
              <w:rPr>
                <w:rFonts w:ascii="Arial" w:hAnsi="Arial" w:cs="Arial"/>
                <w:sz w:val="22"/>
                <w:szCs w:val="22"/>
              </w:rPr>
            </w:pPr>
            <w:r w:rsidRPr="00CD3D39">
              <w:rPr>
                <w:rFonts w:ascii="Arial" w:hAnsi="Arial" w:cs="Arial"/>
                <w:sz w:val="22"/>
                <w:szCs w:val="22"/>
              </w:rPr>
              <w:t xml:space="preserve">Tabling of </w:t>
            </w:r>
            <w:r w:rsidR="00B7388A">
              <w:rPr>
                <w:rFonts w:ascii="Arial" w:hAnsi="Arial" w:cs="Arial"/>
                <w:sz w:val="22"/>
                <w:szCs w:val="22"/>
              </w:rPr>
              <w:t xml:space="preserve">the </w:t>
            </w:r>
            <w:r w:rsidR="00EE2FE6">
              <w:rPr>
                <w:rFonts w:ascii="Arial" w:hAnsi="Arial" w:cs="Arial"/>
                <w:sz w:val="22"/>
                <w:szCs w:val="22"/>
              </w:rPr>
              <w:t xml:space="preserve">Draft </w:t>
            </w:r>
            <w:r w:rsidRPr="00CD3D39">
              <w:rPr>
                <w:rFonts w:ascii="Arial" w:hAnsi="Arial" w:cs="Arial"/>
                <w:sz w:val="22"/>
                <w:szCs w:val="22"/>
              </w:rPr>
              <w:t>IDP Process Plan to MANCO for comments</w:t>
            </w:r>
            <w:r>
              <w:rPr>
                <w:rFonts w:ascii="Arial" w:hAnsi="Arial" w:cs="Arial"/>
                <w:sz w:val="22"/>
                <w:szCs w:val="22"/>
              </w:rPr>
              <w:t>.</w:t>
            </w:r>
          </w:p>
          <w:p w14:paraId="12ECB019" w14:textId="68018CE8" w:rsidR="000965D9" w:rsidRPr="000E05B4" w:rsidRDefault="00C354BB" w:rsidP="000E05B4">
            <w:pPr>
              <w:numPr>
                <w:ilvl w:val="0"/>
                <w:numId w:val="7"/>
              </w:numPr>
              <w:tabs>
                <w:tab w:val="clear" w:pos="360"/>
                <w:tab w:val="num" w:pos="317"/>
              </w:tabs>
              <w:ind w:left="317" w:hanging="317"/>
              <w:rPr>
                <w:rFonts w:ascii="Arial" w:hAnsi="Arial" w:cs="Arial"/>
                <w:sz w:val="22"/>
                <w:szCs w:val="22"/>
              </w:rPr>
            </w:pPr>
            <w:r w:rsidRPr="00CD3D39">
              <w:rPr>
                <w:rFonts w:ascii="Arial" w:hAnsi="Arial" w:cs="Arial"/>
                <w:sz w:val="22"/>
                <w:szCs w:val="22"/>
              </w:rPr>
              <w:t>Submission of Draft IDP Process Plan to COGTA</w:t>
            </w:r>
            <w:r>
              <w:rPr>
                <w:rFonts w:ascii="Arial" w:hAnsi="Arial" w:cs="Arial"/>
                <w:sz w:val="22"/>
                <w:szCs w:val="22"/>
              </w:rPr>
              <w:t>.</w:t>
            </w:r>
          </w:p>
        </w:tc>
        <w:tc>
          <w:tcPr>
            <w:tcW w:w="1930" w:type="dxa"/>
          </w:tcPr>
          <w:p w14:paraId="399E9FAE" w14:textId="746A92A8" w:rsidR="001B48B6" w:rsidRDefault="001B48B6" w:rsidP="0032325B">
            <w:pPr>
              <w:pStyle w:val="ListParagraph"/>
              <w:numPr>
                <w:ilvl w:val="0"/>
                <w:numId w:val="32"/>
              </w:numPr>
              <w:ind w:left="252" w:hanging="252"/>
              <w:rPr>
                <w:rFonts w:ascii="Arial" w:hAnsi="Arial" w:cs="Arial"/>
                <w:sz w:val="22"/>
                <w:szCs w:val="22"/>
              </w:rPr>
            </w:pPr>
            <w:r>
              <w:rPr>
                <w:rFonts w:ascii="Arial" w:hAnsi="Arial" w:cs="Arial"/>
                <w:sz w:val="22"/>
                <w:szCs w:val="22"/>
              </w:rPr>
              <w:t xml:space="preserve">Compilation of the process plan in line with the approved SDBIP for </w:t>
            </w:r>
            <w:r w:rsidR="008A5D4E">
              <w:rPr>
                <w:rFonts w:ascii="Arial" w:hAnsi="Arial" w:cs="Arial"/>
                <w:sz w:val="22"/>
                <w:szCs w:val="22"/>
              </w:rPr>
              <w:t>2016/17</w:t>
            </w:r>
            <w:r>
              <w:rPr>
                <w:rFonts w:ascii="Arial" w:hAnsi="Arial" w:cs="Arial"/>
                <w:sz w:val="22"/>
                <w:szCs w:val="22"/>
              </w:rPr>
              <w:t xml:space="preserve"> financial year.</w:t>
            </w:r>
          </w:p>
          <w:p w14:paraId="6C298625" w14:textId="77777777" w:rsidR="00C354BB" w:rsidRDefault="001B48B6" w:rsidP="001B48B6">
            <w:pPr>
              <w:pStyle w:val="ListParagraph"/>
              <w:numPr>
                <w:ilvl w:val="0"/>
                <w:numId w:val="32"/>
              </w:numPr>
              <w:ind w:left="252" w:hanging="252"/>
              <w:rPr>
                <w:rFonts w:ascii="Arial" w:hAnsi="Arial" w:cs="Arial"/>
                <w:sz w:val="22"/>
                <w:szCs w:val="22"/>
              </w:rPr>
            </w:pPr>
            <w:r>
              <w:rPr>
                <w:rFonts w:ascii="Arial" w:hAnsi="Arial" w:cs="Arial"/>
                <w:sz w:val="22"/>
                <w:szCs w:val="22"/>
              </w:rPr>
              <w:t>Formation of the PSC</w:t>
            </w:r>
            <w:r w:rsidR="00C354BB" w:rsidRPr="00CD3D39">
              <w:rPr>
                <w:rFonts w:ascii="Arial" w:hAnsi="Arial" w:cs="Arial"/>
                <w:sz w:val="22"/>
                <w:szCs w:val="22"/>
              </w:rPr>
              <w:t>.</w:t>
            </w:r>
          </w:p>
          <w:p w14:paraId="1D2C58F8" w14:textId="100C17EE" w:rsidR="001B48B6" w:rsidRPr="00CD3D39" w:rsidRDefault="001B48B6" w:rsidP="001B48B6">
            <w:pPr>
              <w:pStyle w:val="ListParagraph"/>
              <w:numPr>
                <w:ilvl w:val="0"/>
                <w:numId w:val="32"/>
              </w:numPr>
              <w:ind w:left="252" w:hanging="252"/>
              <w:rPr>
                <w:rFonts w:ascii="Arial" w:hAnsi="Arial" w:cs="Arial"/>
                <w:sz w:val="22"/>
                <w:szCs w:val="22"/>
              </w:rPr>
            </w:pPr>
            <w:r>
              <w:rPr>
                <w:rFonts w:ascii="Arial" w:hAnsi="Arial" w:cs="Arial"/>
                <w:sz w:val="22"/>
                <w:szCs w:val="22"/>
              </w:rPr>
              <w:t>Desktop analysis.</w:t>
            </w:r>
          </w:p>
        </w:tc>
        <w:tc>
          <w:tcPr>
            <w:tcW w:w="2210" w:type="dxa"/>
            <w:vMerge w:val="restart"/>
            <w:shd w:val="clear" w:color="auto" w:fill="auto"/>
          </w:tcPr>
          <w:p w14:paraId="0A1668C8" w14:textId="77777777" w:rsidR="00C354BB" w:rsidRPr="008F41D8" w:rsidRDefault="00C354BB" w:rsidP="0032325B">
            <w:pPr>
              <w:numPr>
                <w:ilvl w:val="0"/>
                <w:numId w:val="32"/>
              </w:numPr>
              <w:ind w:left="318" w:hanging="318"/>
              <w:rPr>
                <w:rFonts w:ascii="Arial" w:hAnsi="Arial" w:cs="Arial"/>
                <w:sz w:val="22"/>
                <w:szCs w:val="22"/>
              </w:rPr>
            </w:pPr>
            <w:r w:rsidRPr="008F41D8">
              <w:rPr>
                <w:rFonts w:ascii="Arial" w:hAnsi="Arial" w:cs="Arial"/>
                <w:sz w:val="22"/>
                <w:szCs w:val="22"/>
              </w:rPr>
              <w:t>Submission of performance reports for previous quarter/month by the 10</w:t>
            </w:r>
            <w:r w:rsidRPr="008F41D8">
              <w:rPr>
                <w:rFonts w:ascii="Arial" w:hAnsi="Arial" w:cs="Arial"/>
                <w:sz w:val="22"/>
                <w:szCs w:val="22"/>
                <w:vertAlign w:val="superscript"/>
              </w:rPr>
              <w:t>th</w:t>
            </w:r>
            <w:r w:rsidRPr="008F41D8">
              <w:rPr>
                <w:rFonts w:ascii="Arial" w:hAnsi="Arial" w:cs="Arial"/>
                <w:sz w:val="22"/>
                <w:szCs w:val="22"/>
              </w:rPr>
              <w:t>.</w:t>
            </w:r>
          </w:p>
          <w:p w14:paraId="18BE7CE7" w14:textId="77777777" w:rsidR="00C354BB" w:rsidRPr="008F41D8" w:rsidRDefault="00C354BB" w:rsidP="0032325B">
            <w:pPr>
              <w:numPr>
                <w:ilvl w:val="0"/>
                <w:numId w:val="32"/>
              </w:numPr>
              <w:ind w:left="318" w:hanging="318"/>
              <w:rPr>
                <w:rFonts w:ascii="Arial" w:hAnsi="Arial" w:cs="Arial"/>
                <w:sz w:val="22"/>
                <w:szCs w:val="22"/>
              </w:rPr>
            </w:pPr>
            <w:r w:rsidRPr="008F41D8">
              <w:rPr>
                <w:rFonts w:ascii="Arial" w:hAnsi="Arial" w:cs="Arial"/>
                <w:sz w:val="22"/>
                <w:szCs w:val="22"/>
              </w:rPr>
              <w:t>Signing of new performance contracts for Section 54 and 56/57 Managers and submission to EXCO (Section 69 of the MFMA and Section 57 of the MSA).</w:t>
            </w:r>
          </w:p>
          <w:p w14:paraId="5ECA6A64" w14:textId="095415BA" w:rsidR="00C354BB" w:rsidRPr="008F41D8" w:rsidRDefault="00AC67F5" w:rsidP="0032325B">
            <w:pPr>
              <w:numPr>
                <w:ilvl w:val="0"/>
                <w:numId w:val="32"/>
              </w:numPr>
              <w:ind w:left="318"/>
              <w:rPr>
                <w:rFonts w:ascii="Arial" w:hAnsi="Arial" w:cs="Arial"/>
                <w:sz w:val="22"/>
                <w:szCs w:val="22"/>
              </w:rPr>
            </w:pPr>
            <w:r>
              <w:rPr>
                <w:rFonts w:ascii="Arial" w:hAnsi="Arial" w:cs="Arial"/>
                <w:sz w:val="22"/>
                <w:szCs w:val="22"/>
              </w:rPr>
              <w:t>Advertise approved SDBIP 2016/17</w:t>
            </w:r>
            <w:r w:rsidR="00C354BB" w:rsidRPr="008F41D8">
              <w:rPr>
                <w:rFonts w:ascii="Arial" w:hAnsi="Arial" w:cs="Arial"/>
                <w:sz w:val="22"/>
                <w:szCs w:val="22"/>
              </w:rPr>
              <w:t>.</w:t>
            </w:r>
          </w:p>
          <w:p w14:paraId="166076EE" w14:textId="31D8D3D1" w:rsidR="00C354BB" w:rsidRPr="008F41D8" w:rsidRDefault="00C354BB" w:rsidP="0032325B">
            <w:pPr>
              <w:numPr>
                <w:ilvl w:val="0"/>
                <w:numId w:val="32"/>
              </w:numPr>
              <w:ind w:left="318"/>
              <w:rPr>
                <w:rFonts w:ascii="Arial" w:hAnsi="Arial" w:cs="Arial"/>
                <w:sz w:val="22"/>
                <w:szCs w:val="22"/>
              </w:rPr>
            </w:pPr>
            <w:r w:rsidRPr="008F41D8">
              <w:rPr>
                <w:rFonts w:ascii="Arial" w:hAnsi="Arial" w:cs="Arial"/>
                <w:sz w:val="22"/>
                <w:szCs w:val="22"/>
              </w:rPr>
              <w:t>Roll out of the approved SDBIP.</w:t>
            </w:r>
          </w:p>
          <w:p w14:paraId="3327C497" w14:textId="41BC4623" w:rsidR="00C354BB" w:rsidRPr="008F41D8" w:rsidRDefault="00C354BB" w:rsidP="0032325B">
            <w:pPr>
              <w:numPr>
                <w:ilvl w:val="0"/>
                <w:numId w:val="32"/>
              </w:numPr>
              <w:ind w:left="318"/>
              <w:rPr>
                <w:rFonts w:ascii="Arial" w:hAnsi="Arial" w:cs="Arial"/>
                <w:sz w:val="22"/>
                <w:szCs w:val="22"/>
              </w:rPr>
            </w:pPr>
            <w:r w:rsidRPr="008F41D8">
              <w:rPr>
                <w:rFonts w:ascii="Arial" w:hAnsi="Arial" w:cs="Arial"/>
                <w:sz w:val="22"/>
                <w:szCs w:val="22"/>
              </w:rPr>
              <w:t>Draft Pe</w:t>
            </w:r>
            <w:r w:rsidR="00AC67F5">
              <w:rPr>
                <w:rFonts w:ascii="Arial" w:hAnsi="Arial" w:cs="Arial"/>
                <w:sz w:val="22"/>
                <w:szCs w:val="22"/>
              </w:rPr>
              <w:t>rformance Reports 2015/16</w:t>
            </w:r>
            <w:r w:rsidRPr="008F41D8">
              <w:rPr>
                <w:rFonts w:ascii="Arial" w:hAnsi="Arial" w:cs="Arial"/>
                <w:sz w:val="22"/>
                <w:szCs w:val="22"/>
              </w:rPr>
              <w:t xml:space="preserve"> to Internal Audit within 25 days of </w:t>
            </w:r>
            <w:r w:rsidRPr="008F41D8">
              <w:rPr>
                <w:rFonts w:ascii="Arial" w:hAnsi="Arial" w:cs="Arial"/>
                <w:sz w:val="22"/>
                <w:szCs w:val="22"/>
              </w:rPr>
              <w:lastRenderedPageBreak/>
              <w:t>end of quarter departments.</w:t>
            </w:r>
          </w:p>
        </w:tc>
        <w:tc>
          <w:tcPr>
            <w:tcW w:w="2250" w:type="dxa"/>
            <w:shd w:val="clear" w:color="auto" w:fill="D9D9D9"/>
          </w:tcPr>
          <w:p w14:paraId="17ADADB9" w14:textId="77777777" w:rsidR="00C354BB" w:rsidRPr="00CD3D39" w:rsidRDefault="00C354BB" w:rsidP="00C354BB">
            <w:pPr>
              <w:rPr>
                <w:rFonts w:ascii="Arial" w:hAnsi="Arial" w:cs="Arial"/>
                <w:sz w:val="22"/>
                <w:szCs w:val="22"/>
              </w:rPr>
            </w:pPr>
            <w:r w:rsidRPr="00CD3D39">
              <w:rPr>
                <w:rFonts w:ascii="Arial" w:hAnsi="Arial" w:cs="Arial"/>
                <w:b/>
                <w:bCs/>
                <w:sz w:val="22"/>
                <w:szCs w:val="22"/>
              </w:rPr>
              <w:lastRenderedPageBreak/>
              <w:t>Mayor and Council / Entity Board</w:t>
            </w:r>
          </w:p>
        </w:tc>
        <w:tc>
          <w:tcPr>
            <w:tcW w:w="1890" w:type="dxa"/>
            <w:shd w:val="clear" w:color="auto" w:fill="D9D9D9"/>
          </w:tcPr>
          <w:p w14:paraId="7CEE5604" w14:textId="77777777" w:rsidR="00C354BB" w:rsidRPr="00CD3D39" w:rsidRDefault="00C354BB" w:rsidP="00C354BB">
            <w:pPr>
              <w:rPr>
                <w:rFonts w:ascii="Arial" w:hAnsi="Arial" w:cs="Arial"/>
                <w:sz w:val="22"/>
                <w:szCs w:val="22"/>
              </w:rPr>
            </w:pPr>
            <w:r w:rsidRPr="00CD3D39">
              <w:rPr>
                <w:rFonts w:ascii="Arial" w:hAnsi="Arial" w:cs="Arial"/>
                <w:b/>
                <w:bCs/>
                <w:sz w:val="22"/>
                <w:szCs w:val="22"/>
              </w:rPr>
              <w:t>Administration - Municipality and Entity</w:t>
            </w:r>
          </w:p>
        </w:tc>
        <w:tc>
          <w:tcPr>
            <w:tcW w:w="1710" w:type="dxa"/>
            <w:shd w:val="clear" w:color="auto" w:fill="D9D9D9"/>
          </w:tcPr>
          <w:p w14:paraId="5E66C00D" w14:textId="77777777" w:rsidR="00C354BB" w:rsidRPr="00CD3D39" w:rsidRDefault="00C354BB" w:rsidP="00C354BB">
            <w:pPr>
              <w:rPr>
                <w:rFonts w:ascii="Arial" w:hAnsi="Arial" w:cs="Arial"/>
                <w:b/>
                <w:bCs/>
                <w:sz w:val="22"/>
                <w:szCs w:val="22"/>
              </w:rPr>
            </w:pPr>
            <w:r w:rsidRPr="00CD3D39">
              <w:rPr>
                <w:rFonts w:ascii="Arial" w:hAnsi="Arial" w:cs="Arial"/>
                <w:b/>
                <w:bCs/>
                <w:sz w:val="22"/>
                <w:szCs w:val="22"/>
              </w:rPr>
              <w:t>Budget Review Activities</w:t>
            </w:r>
          </w:p>
        </w:tc>
      </w:tr>
      <w:tr w:rsidR="00C354BB" w:rsidRPr="00CD3D39" w14:paraId="35F1F4F8" w14:textId="77777777" w:rsidTr="00D05CEC">
        <w:tc>
          <w:tcPr>
            <w:tcW w:w="1271" w:type="dxa"/>
            <w:vMerge/>
            <w:shd w:val="clear" w:color="auto" w:fill="D9D9D9"/>
          </w:tcPr>
          <w:p w14:paraId="5F7E9C38" w14:textId="387CDDD6" w:rsidR="00C354BB" w:rsidRPr="00CD3D39" w:rsidRDefault="00C354BB" w:rsidP="00C354BB">
            <w:pPr>
              <w:rPr>
                <w:rFonts w:ascii="Arial" w:hAnsi="Arial" w:cs="Arial"/>
                <w:b/>
                <w:sz w:val="22"/>
                <w:szCs w:val="22"/>
              </w:rPr>
            </w:pPr>
          </w:p>
        </w:tc>
        <w:tc>
          <w:tcPr>
            <w:tcW w:w="1897" w:type="dxa"/>
            <w:vMerge/>
            <w:shd w:val="clear" w:color="auto" w:fill="auto"/>
          </w:tcPr>
          <w:p w14:paraId="173C0203" w14:textId="77777777" w:rsidR="00C354BB" w:rsidRPr="00CD3D39" w:rsidRDefault="00C354BB" w:rsidP="0032325B">
            <w:pPr>
              <w:numPr>
                <w:ilvl w:val="0"/>
                <w:numId w:val="7"/>
              </w:numPr>
              <w:rPr>
                <w:rFonts w:ascii="Arial" w:hAnsi="Arial" w:cs="Arial"/>
                <w:sz w:val="22"/>
                <w:szCs w:val="22"/>
              </w:rPr>
            </w:pPr>
          </w:p>
        </w:tc>
        <w:tc>
          <w:tcPr>
            <w:tcW w:w="1930" w:type="dxa"/>
          </w:tcPr>
          <w:p w14:paraId="7425F59E" w14:textId="77777777" w:rsidR="00C354BB" w:rsidRPr="00CD3D39" w:rsidRDefault="00C354BB" w:rsidP="00C354BB">
            <w:pPr>
              <w:rPr>
                <w:rFonts w:ascii="Arial" w:hAnsi="Arial" w:cs="Arial"/>
                <w:sz w:val="22"/>
                <w:szCs w:val="22"/>
              </w:rPr>
            </w:pPr>
          </w:p>
        </w:tc>
        <w:tc>
          <w:tcPr>
            <w:tcW w:w="2210" w:type="dxa"/>
            <w:vMerge/>
            <w:shd w:val="clear" w:color="auto" w:fill="auto"/>
          </w:tcPr>
          <w:p w14:paraId="6F4CA801" w14:textId="77777777" w:rsidR="00C354BB" w:rsidRPr="008F41D8" w:rsidRDefault="00C354BB" w:rsidP="0032325B">
            <w:pPr>
              <w:numPr>
                <w:ilvl w:val="0"/>
                <w:numId w:val="7"/>
              </w:numPr>
              <w:rPr>
                <w:rFonts w:ascii="Arial" w:hAnsi="Arial" w:cs="Arial"/>
                <w:sz w:val="22"/>
                <w:szCs w:val="22"/>
              </w:rPr>
            </w:pPr>
          </w:p>
        </w:tc>
        <w:tc>
          <w:tcPr>
            <w:tcW w:w="2250" w:type="dxa"/>
            <w:shd w:val="clear" w:color="auto" w:fill="auto"/>
          </w:tcPr>
          <w:p w14:paraId="6AD62712"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 xml:space="preserve">Mayor begins planning for next three-year budget in accordance with co-ordination role of budget process  </w:t>
            </w:r>
          </w:p>
          <w:p w14:paraId="34A5CF5B" w14:textId="77777777" w:rsidR="00C354BB" w:rsidRPr="00CD3D39" w:rsidRDefault="00C354BB" w:rsidP="00C354BB">
            <w:pPr>
              <w:ind w:left="360"/>
              <w:rPr>
                <w:rFonts w:ascii="Arial" w:hAnsi="Arial" w:cs="Arial"/>
                <w:sz w:val="22"/>
                <w:szCs w:val="22"/>
              </w:rPr>
            </w:pPr>
            <w:r w:rsidRPr="00CD3D39">
              <w:rPr>
                <w:rFonts w:ascii="Arial" w:hAnsi="Arial" w:cs="Arial"/>
                <w:b/>
                <w:bCs/>
                <w:sz w:val="22"/>
                <w:szCs w:val="22"/>
              </w:rPr>
              <w:t>MFMA s 53</w:t>
            </w:r>
          </w:p>
          <w:p w14:paraId="5810AC9A" w14:textId="02D03DD4"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Planning includes review of the previous</w:t>
            </w:r>
            <w:r w:rsidR="008F41D8">
              <w:rPr>
                <w:rFonts w:ascii="Arial" w:hAnsi="Arial" w:cs="Arial"/>
                <w:sz w:val="22"/>
                <w:szCs w:val="22"/>
              </w:rPr>
              <w:t xml:space="preserve"> </w:t>
            </w:r>
            <w:r w:rsidRPr="00CD3D39">
              <w:rPr>
                <w:rFonts w:ascii="Arial" w:hAnsi="Arial" w:cs="Arial"/>
                <w:sz w:val="22"/>
                <w:szCs w:val="22"/>
              </w:rPr>
              <w:t>years</w:t>
            </w:r>
            <w:r w:rsidR="008F41D8">
              <w:rPr>
                <w:rFonts w:ascii="Arial" w:hAnsi="Arial" w:cs="Arial"/>
                <w:sz w:val="22"/>
                <w:szCs w:val="22"/>
              </w:rPr>
              <w:t>’</w:t>
            </w:r>
            <w:r w:rsidRPr="00CD3D39">
              <w:rPr>
                <w:rFonts w:ascii="Arial" w:hAnsi="Arial" w:cs="Arial"/>
                <w:sz w:val="22"/>
                <w:szCs w:val="22"/>
              </w:rPr>
              <w:t xml:space="preserve"> budget process and completion of the Budget </w:t>
            </w:r>
            <w:r w:rsidRPr="00CD3D39">
              <w:rPr>
                <w:rFonts w:ascii="Arial" w:hAnsi="Arial" w:cs="Arial"/>
                <w:sz w:val="22"/>
                <w:szCs w:val="22"/>
              </w:rPr>
              <w:lastRenderedPageBreak/>
              <w:t>Evaluation Checklist</w:t>
            </w:r>
          </w:p>
          <w:p w14:paraId="12BA61EC" w14:textId="77777777" w:rsidR="00C354BB" w:rsidRPr="00CD3D39" w:rsidRDefault="00C354BB" w:rsidP="00C354BB">
            <w:pPr>
              <w:ind w:left="-120"/>
              <w:rPr>
                <w:rFonts w:ascii="Arial" w:eastAsia="Arial Unicode MS" w:hAnsi="Arial" w:cs="Arial"/>
                <w:sz w:val="22"/>
                <w:szCs w:val="22"/>
              </w:rPr>
            </w:pPr>
          </w:p>
        </w:tc>
        <w:tc>
          <w:tcPr>
            <w:tcW w:w="1890" w:type="dxa"/>
            <w:shd w:val="clear" w:color="auto" w:fill="auto"/>
          </w:tcPr>
          <w:p w14:paraId="134B4346"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 xml:space="preserve">Accounting officers and senior officials of municipality and entities begin planning for next three-year budget </w:t>
            </w:r>
          </w:p>
          <w:p w14:paraId="4960922C" w14:textId="77777777" w:rsidR="00C354BB" w:rsidRPr="00CD3D39" w:rsidRDefault="00C354BB" w:rsidP="00C354BB">
            <w:pPr>
              <w:ind w:left="360"/>
              <w:rPr>
                <w:rFonts w:ascii="Arial" w:hAnsi="Arial" w:cs="Arial"/>
                <w:sz w:val="22"/>
                <w:szCs w:val="22"/>
              </w:rPr>
            </w:pPr>
            <w:r w:rsidRPr="00CD3D39">
              <w:rPr>
                <w:rFonts w:ascii="Arial" w:hAnsi="Arial" w:cs="Arial"/>
                <w:b/>
                <w:bCs/>
                <w:sz w:val="22"/>
                <w:szCs w:val="22"/>
              </w:rPr>
              <w:t>MFMA s 68, 77</w:t>
            </w:r>
          </w:p>
          <w:p w14:paraId="18D46F3D"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 xml:space="preserve">Accounting officers and senior officials of municipality </w:t>
            </w:r>
            <w:r w:rsidRPr="00CD3D39">
              <w:rPr>
                <w:rFonts w:ascii="Arial" w:hAnsi="Arial" w:cs="Arial"/>
                <w:sz w:val="22"/>
                <w:szCs w:val="22"/>
              </w:rPr>
              <w:lastRenderedPageBreak/>
              <w:t xml:space="preserve">and entities review options and contracts for service delivery </w:t>
            </w:r>
          </w:p>
          <w:p w14:paraId="28BC350D" w14:textId="77777777" w:rsidR="00C354BB" w:rsidRPr="00CD3D39" w:rsidRDefault="00C354BB" w:rsidP="00C354BB">
            <w:pPr>
              <w:ind w:left="360"/>
              <w:rPr>
                <w:rFonts w:ascii="Arial" w:eastAsia="Arial Unicode MS" w:hAnsi="Arial" w:cs="Arial"/>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76-81</w:t>
            </w:r>
          </w:p>
        </w:tc>
        <w:tc>
          <w:tcPr>
            <w:tcW w:w="1710" w:type="dxa"/>
            <w:shd w:val="clear" w:color="auto" w:fill="auto"/>
          </w:tcPr>
          <w:p w14:paraId="574C0EE9"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Approve and announce new budget schedule and set up committees and forums.</w:t>
            </w:r>
          </w:p>
          <w:p w14:paraId="1BE4DCA9"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Consultation on performance and changing needs.</w:t>
            </w:r>
          </w:p>
        </w:tc>
      </w:tr>
      <w:tr w:rsidR="00C354BB" w:rsidRPr="00CD3D39" w14:paraId="4E76ED49" w14:textId="77777777" w:rsidTr="00D05CEC">
        <w:tc>
          <w:tcPr>
            <w:tcW w:w="1271" w:type="dxa"/>
            <w:shd w:val="clear" w:color="auto" w:fill="D9D9D9"/>
          </w:tcPr>
          <w:p w14:paraId="1E4FA311" w14:textId="363EB49F"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AUGUST</w:t>
            </w:r>
            <w:r w:rsidR="002833E6">
              <w:rPr>
                <w:rFonts w:ascii="Arial" w:hAnsi="Arial" w:cs="Arial"/>
                <w:b/>
                <w:sz w:val="22"/>
                <w:szCs w:val="22"/>
              </w:rPr>
              <w:t>.</w:t>
            </w:r>
            <w:r w:rsidRPr="00CD3D39">
              <w:rPr>
                <w:rFonts w:ascii="Arial" w:hAnsi="Arial" w:cs="Arial"/>
                <w:b/>
                <w:sz w:val="22"/>
                <w:szCs w:val="22"/>
              </w:rPr>
              <w:t xml:space="preserve"> 201</w:t>
            </w:r>
            <w:r w:rsidR="001A5F05">
              <w:rPr>
                <w:rFonts w:ascii="Arial" w:hAnsi="Arial" w:cs="Arial"/>
                <w:b/>
                <w:sz w:val="22"/>
                <w:szCs w:val="22"/>
              </w:rPr>
              <w:t>6</w:t>
            </w:r>
          </w:p>
        </w:tc>
        <w:tc>
          <w:tcPr>
            <w:tcW w:w="1897" w:type="dxa"/>
            <w:shd w:val="clear" w:color="auto" w:fill="auto"/>
          </w:tcPr>
          <w:p w14:paraId="295CABD2" w14:textId="63385ADF" w:rsidR="00002258" w:rsidRDefault="00002258" w:rsidP="0032325B">
            <w:pPr>
              <w:numPr>
                <w:ilvl w:val="0"/>
                <w:numId w:val="7"/>
              </w:numPr>
              <w:rPr>
                <w:rFonts w:ascii="Arial" w:hAnsi="Arial" w:cs="Arial"/>
                <w:sz w:val="22"/>
                <w:szCs w:val="22"/>
              </w:rPr>
            </w:pPr>
            <w:r>
              <w:rPr>
                <w:rFonts w:ascii="Arial" w:hAnsi="Arial" w:cs="Arial"/>
                <w:sz w:val="22"/>
                <w:szCs w:val="22"/>
              </w:rPr>
              <w:t>Advertising of the Draft Process Plan for public comments in line with the legislative requirements (MSA No. 32 of 2000).</w:t>
            </w:r>
          </w:p>
          <w:p w14:paraId="702F75E6" w14:textId="0290B89F" w:rsidR="00C354BB" w:rsidRDefault="00EE2FE6" w:rsidP="0032325B">
            <w:pPr>
              <w:numPr>
                <w:ilvl w:val="0"/>
                <w:numId w:val="7"/>
              </w:numPr>
              <w:rPr>
                <w:rFonts w:ascii="Arial" w:hAnsi="Arial" w:cs="Arial"/>
                <w:sz w:val="22"/>
                <w:szCs w:val="22"/>
              </w:rPr>
            </w:pPr>
            <w:r>
              <w:rPr>
                <w:rFonts w:ascii="Arial" w:hAnsi="Arial" w:cs="Arial"/>
                <w:sz w:val="22"/>
                <w:szCs w:val="22"/>
              </w:rPr>
              <w:t xml:space="preserve">Final </w:t>
            </w:r>
            <w:r w:rsidR="00C354BB" w:rsidRPr="00CD3D39">
              <w:rPr>
                <w:rFonts w:ascii="Arial" w:hAnsi="Arial" w:cs="Arial"/>
                <w:sz w:val="22"/>
                <w:szCs w:val="22"/>
              </w:rPr>
              <w:t xml:space="preserve">IDP Process Plan tabled at </w:t>
            </w:r>
            <w:smartTag w:uri="urn:schemas-microsoft-com:office:smarttags" w:element="stockticker">
              <w:r w:rsidR="00C354BB" w:rsidRPr="00CD3D39">
                <w:rPr>
                  <w:rFonts w:ascii="Arial" w:hAnsi="Arial" w:cs="Arial"/>
                  <w:sz w:val="22"/>
                  <w:szCs w:val="22"/>
                </w:rPr>
                <w:t>EXCO</w:t>
              </w:r>
            </w:smartTag>
            <w:r w:rsidR="00C354BB" w:rsidRPr="00CD3D39">
              <w:rPr>
                <w:rFonts w:ascii="Arial" w:hAnsi="Arial" w:cs="Arial"/>
                <w:sz w:val="22"/>
                <w:szCs w:val="22"/>
              </w:rPr>
              <w:t xml:space="preserve"> and Council for approval.</w:t>
            </w:r>
          </w:p>
          <w:p w14:paraId="07F330C5" w14:textId="73AECD76" w:rsidR="00B7388A" w:rsidRPr="00CD3D39" w:rsidRDefault="00B7388A" w:rsidP="0032325B">
            <w:pPr>
              <w:numPr>
                <w:ilvl w:val="0"/>
                <w:numId w:val="7"/>
              </w:numPr>
              <w:rPr>
                <w:rFonts w:ascii="Arial" w:hAnsi="Arial" w:cs="Arial"/>
                <w:sz w:val="22"/>
                <w:szCs w:val="22"/>
              </w:rPr>
            </w:pPr>
            <w:r>
              <w:rPr>
                <w:rFonts w:ascii="Arial" w:hAnsi="Arial" w:cs="Arial"/>
                <w:sz w:val="22"/>
                <w:szCs w:val="22"/>
              </w:rPr>
              <w:t>Submission of Final Process Plan to COGTA</w:t>
            </w:r>
          </w:p>
          <w:p w14:paraId="67CAF7A2" w14:textId="06B13275" w:rsidR="00C354BB" w:rsidRPr="00CD3D39" w:rsidRDefault="00C354BB" w:rsidP="0032325B">
            <w:pPr>
              <w:numPr>
                <w:ilvl w:val="0"/>
                <w:numId w:val="7"/>
              </w:numPr>
              <w:rPr>
                <w:rFonts w:ascii="Arial" w:hAnsi="Arial" w:cs="Arial"/>
                <w:sz w:val="22"/>
                <w:szCs w:val="22"/>
              </w:rPr>
            </w:pPr>
            <w:r w:rsidRPr="00CD3D39">
              <w:rPr>
                <w:rFonts w:ascii="Arial" w:hAnsi="Arial" w:cs="Arial"/>
                <w:sz w:val="22"/>
                <w:szCs w:val="22"/>
              </w:rPr>
              <w:t>Advertisement of the</w:t>
            </w:r>
            <w:r w:rsidR="00EE2FE6">
              <w:rPr>
                <w:rFonts w:ascii="Arial" w:hAnsi="Arial" w:cs="Arial"/>
                <w:sz w:val="22"/>
                <w:szCs w:val="22"/>
              </w:rPr>
              <w:t xml:space="preserve"> Final</w:t>
            </w:r>
            <w:r w:rsidRPr="00CD3D39">
              <w:rPr>
                <w:rFonts w:ascii="Arial" w:hAnsi="Arial" w:cs="Arial"/>
                <w:sz w:val="22"/>
                <w:szCs w:val="22"/>
              </w:rPr>
              <w:t xml:space="preserve"> IDP Process Plan </w:t>
            </w:r>
            <w:r w:rsidRPr="00CD3D39">
              <w:rPr>
                <w:rFonts w:ascii="Arial" w:hAnsi="Arial" w:cs="Arial"/>
                <w:sz w:val="22"/>
                <w:szCs w:val="22"/>
              </w:rPr>
              <w:lastRenderedPageBreak/>
              <w:t>in order to meet AG audit requirements</w:t>
            </w:r>
          </w:p>
          <w:p w14:paraId="708ADE16" w14:textId="77777777" w:rsidR="00C354BB" w:rsidRPr="00CD3D39" w:rsidRDefault="00C354BB" w:rsidP="0032325B">
            <w:pPr>
              <w:numPr>
                <w:ilvl w:val="0"/>
                <w:numId w:val="7"/>
              </w:numPr>
              <w:rPr>
                <w:rFonts w:ascii="Arial" w:hAnsi="Arial" w:cs="Arial"/>
                <w:sz w:val="22"/>
                <w:szCs w:val="22"/>
              </w:rPr>
            </w:pPr>
            <w:r w:rsidRPr="00CD3D39">
              <w:rPr>
                <w:rFonts w:ascii="Arial" w:hAnsi="Arial" w:cs="Arial"/>
                <w:sz w:val="22"/>
                <w:szCs w:val="22"/>
              </w:rPr>
              <w:t>IDP preparation process initiated.</w:t>
            </w:r>
          </w:p>
          <w:p w14:paraId="1A76E2D6" w14:textId="3230D4A0" w:rsidR="00C354BB" w:rsidRDefault="00C354BB" w:rsidP="0032325B">
            <w:pPr>
              <w:numPr>
                <w:ilvl w:val="0"/>
                <w:numId w:val="7"/>
              </w:numPr>
              <w:rPr>
                <w:rFonts w:ascii="Arial" w:hAnsi="Arial" w:cs="Arial"/>
                <w:sz w:val="22"/>
                <w:szCs w:val="22"/>
              </w:rPr>
            </w:pPr>
            <w:r w:rsidRPr="00CD3D39">
              <w:rPr>
                <w:rFonts w:ascii="Arial" w:hAnsi="Arial" w:cs="Arial"/>
                <w:sz w:val="22"/>
                <w:szCs w:val="22"/>
              </w:rPr>
              <w:t>Review of comments received on the 20</w:t>
            </w:r>
            <w:r w:rsidR="00237DA3">
              <w:rPr>
                <w:rFonts w:ascii="Arial" w:hAnsi="Arial" w:cs="Arial"/>
                <w:sz w:val="22"/>
                <w:szCs w:val="22"/>
              </w:rPr>
              <w:t>16</w:t>
            </w:r>
            <w:r w:rsidRPr="00CD3D39">
              <w:rPr>
                <w:rFonts w:ascii="Arial" w:hAnsi="Arial" w:cs="Arial"/>
                <w:sz w:val="22"/>
                <w:szCs w:val="22"/>
              </w:rPr>
              <w:t>/</w:t>
            </w:r>
            <w:r w:rsidR="00237DA3">
              <w:rPr>
                <w:rFonts w:ascii="Arial" w:hAnsi="Arial" w:cs="Arial"/>
                <w:sz w:val="22"/>
                <w:szCs w:val="22"/>
              </w:rPr>
              <w:t>17</w:t>
            </w:r>
            <w:r w:rsidRPr="00CD3D39">
              <w:rPr>
                <w:rFonts w:ascii="Arial" w:hAnsi="Arial" w:cs="Arial"/>
                <w:sz w:val="22"/>
                <w:szCs w:val="22"/>
              </w:rPr>
              <w:t xml:space="preserve"> </w:t>
            </w:r>
            <w:r w:rsidR="00AC4E0F">
              <w:rPr>
                <w:rFonts w:ascii="Arial" w:hAnsi="Arial" w:cs="Arial"/>
                <w:sz w:val="22"/>
                <w:szCs w:val="22"/>
              </w:rPr>
              <w:t xml:space="preserve">Final </w:t>
            </w:r>
            <w:r w:rsidRPr="00CD3D39">
              <w:rPr>
                <w:rFonts w:ascii="Arial" w:hAnsi="Arial" w:cs="Arial"/>
                <w:sz w:val="22"/>
                <w:szCs w:val="22"/>
              </w:rPr>
              <w:t>IDP Review document.</w:t>
            </w:r>
          </w:p>
          <w:p w14:paraId="10FC0C03" w14:textId="30658CE8" w:rsidR="0043527B" w:rsidRPr="00CD3D39" w:rsidRDefault="0043527B" w:rsidP="0032325B">
            <w:pPr>
              <w:numPr>
                <w:ilvl w:val="0"/>
                <w:numId w:val="7"/>
              </w:numPr>
              <w:rPr>
                <w:rFonts w:ascii="Arial" w:hAnsi="Arial" w:cs="Arial"/>
                <w:sz w:val="22"/>
                <w:szCs w:val="22"/>
              </w:rPr>
            </w:pPr>
            <w:r>
              <w:rPr>
                <w:rFonts w:ascii="Arial" w:hAnsi="Arial" w:cs="Arial"/>
                <w:sz w:val="22"/>
                <w:szCs w:val="22"/>
              </w:rPr>
              <w:t>Tabling of comments to relevant line department for feedback and provision of information.</w:t>
            </w:r>
          </w:p>
          <w:p w14:paraId="5DE8F47F" w14:textId="77777777" w:rsidR="00C354BB" w:rsidRPr="00CD3D39" w:rsidRDefault="00C354BB" w:rsidP="0032325B">
            <w:pPr>
              <w:numPr>
                <w:ilvl w:val="0"/>
                <w:numId w:val="7"/>
              </w:numPr>
              <w:rPr>
                <w:rFonts w:ascii="Arial" w:hAnsi="Arial" w:cs="Arial"/>
                <w:sz w:val="22"/>
                <w:szCs w:val="22"/>
              </w:rPr>
            </w:pPr>
            <w:r w:rsidRPr="00CD3D39">
              <w:rPr>
                <w:rFonts w:ascii="Arial" w:hAnsi="Arial" w:cs="Arial"/>
                <w:sz w:val="22"/>
                <w:szCs w:val="22"/>
              </w:rPr>
              <w:t>Self-assessment to identify gaps in the IDP process.</w:t>
            </w:r>
          </w:p>
          <w:p w14:paraId="4CF89449" w14:textId="469C6E17" w:rsidR="00C354BB" w:rsidRPr="006D4D99" w:rsidRDefault="00C354BB" w:rsidP="0032325B">
            <w:pPr>
              <w:numPr>
                <w:ilvl w:val="0"/>
                <w:numId w:val="7"/>
              </w:numPr>
              <w:rPr>
                <w:rFonts w:ascii="Arial" w:hAnsi="Arial" w:cs="Arial"/>
                <w:sz w:val="22"/>
                <w:szCs w:val="22"/>
              </w:rPr>
            </w:pPr>
            <w:r w:rsidRPr="00CD3D39">
              <w:rPr>
                <w:rFonts w:ascii="Arial" w:hAnsi="Arial" w:cs="Arial"/>
                <w:sz w:val="22"/>
                <w:szCs w:val="22"/>
              </w:rPr>
              <w:t xml:space="preserve">Integration of </w:t>
            </w:r>
            <w:r w:rsidR="00AC4E0F">
              <w:rPr>
                <w:rFonts w:ascii="Arial" w:hAnsi="Arial" w:cs="Arial"/>
                <w:sz w:val="22"/>
                <w:szCs w:val="22"/>
              </w:rPr>
              <w:t xml:space="preserve">new </w:t>
            </w:r>
            <w:r w:rsidRPr="00CD3D39">
              <w:rPr>
                <w:rFonts w:ascii="Arial" w:hAnsi="Arial" w:cs="Arial"/>
                <w:sz w:val="22"/>
                <w:szCs w:val="22"/>
              </w:rPr>
              <w:t>informat</w:t>
            </w:r>
            <w:r w:rsidR="006D4D99">
              <w:rPr>
                <w:rFonts w:ascii="Arial" w:hAnsi="Arial" w:cs="Arial"/>
                <w:sz w:val="22"/>
                <w:szCs w:val="22"/>
              </w:rPr>
              <w:t xml:space="preserve">ion </w:t>
            </w:r>
            <w:r w:rsidRPr="006D4D99">
              <w:rPr>
                <w:rFonts w:ascii="Arial" w:hAnsi="Arial" w:cs="Arial"/>
                <w:sz w:val="22"/>
                <w:szCs w:val="22"/>
              </w:rPr>
              <w:t xml:space="preserve">from adopted </w:t>
            </w:r>
            <w:r w:rsidRPr="006D4D99">
              <w:rPr>
                <w:rFonts w:ascii="Arial" w:hAnsi="Arial" w:cs="Arial"/>
                <w:sz w:val="22"/>
                <w:szCs w:val="22"/>
              </w:rPr>
              <w:lastRenderedPageBreak/>
              <w:t xml:space="preserve">Sector Plans into the </w:t>
            </w:r>
            <w:r w:rsidR="00AC4E0F">
              <w:rPr>
                <w:rFonts w:ascii="Arial" w:hAnsi="Arial" w:cs="Arial"/>
                <w:sz w:val="22"/>
                <w:szCs w:val="22"/>
              </w:rPr>
              <w:t xml:space="preserve">Draft </w:t>
            </w:r>
            <w:r w:rsidRPr="006D4D99">
              <w:rPr>
                <w:rFonts w:ascii="Arial" w:hAnsi="Arial" w:cs="Arial"/>
                <w:sz w:val="22"/>
                <w:szCs w:val="22"/>
              </w:rPr>
              <w:t>IDP Review document.</w:t>
            </w:r>
          </w:p>
          <w:p w14:paraId="775DA0CA" w14:textId="5DD42CDE" w:rsidR="00C354BB" w:rsidRPr="00CD3D39" w:rsidRDefault="00C354BB" w:rsidP="0032325B">
            <w:pPr>
              <w:numPr>
                <w:ilvl w:val="0"/>
                <w:numId w:val="7"/>
              </w:numPr>
              <w:rPr>
                <w:rFonts w:ascii="Arial" w:hAnsi="Arial" w:cs="Arial"/>
                <w:sz w:val="22"/>
                <w:szCs w:val="22"/>
              </w:rPr>
            </w:pPr>
            <w:r w:rsidRPr="00CD3D39">
              <w:rPr>
                <w:rFonts w:ascii="Arial" w:hAnsi="Arial" w:cs="Arial"/>
                <w:sz w:val="22"/>
                <w:szCs w:val="22"/>
              </w:rPr>
              <w:t xml:space="preserve">Initiation of new sector plans into the </w:t>
            </w:r>
            <w:r w:rsidR="00AC4E0F">
              <w:rPr>
                <w:rFonts w:ascii="Arial" w:hAnsi="Arial" w:cs="Arial"/>
                <w:sz w:val="22"/>
                <w:szCs w:val="22"/>
              </w:rPr>
              <w:t xml:space="preserve">Draft </w:t>
            </w:r>
            <w:r w:rsidRPr="00CD3D39">
              <w:rPr>
                <w:rFonts w:ascii="Arial" w:hAnsi="Arial" w:cs="Arial"/>
                <w:sz w:val="22"/>
                <w:szCs w:val="22"/>
              </w:rPr>
              <w:t>IDP.</w:t>
            </w:r>
          </w:p>
          <w:p w14:paraId="1AB10037" w14:textId="618B0A53" w:rsidR="00C354BB" w:rsidRPr="00AC4E0F" w:rsidRDefault="00C354BB" w:rsidP="0032325B">
            <w:pPr>
              <w:numPr>
                <w:ilvl w:val="0"/>
                <w:numId w:val="7"/>
              </w:numPr>
              <w:rPr>
                <w:rFonts w:ascii="Arial" w:hAnsi="Arial" w:cs="Arial"/>
                <w:sz w:val="22"/>
                <w:szCs w:val="22"/>
              </w:rPr>
            </w:pPr>
            <w:r w:rsidRPr="00CD3D39">
              <w:rPr>
                <w:rFonts w:ascii="Arial" w:hAnsi="Arial" w:cs="Arial"/>
                <w:sz w:val="22"/>
                <w:szCs w:val="22"/>
              </w:rPr>
              <w:t>Review and updating of the IDP Vision, Mission and Objectives</w:t>
            </w:r>
            <w:r w:rsidR="00B7388A">
              <w:rPr>
                <w:rFonts w:ascii="Arial" w:hAnsi="Arial" w:cs="Arial"/>
                <w:sz w:val="22"/>
                <w:szCs w:val="22"/>
              </w:rPr>
              <w:t xml:space="preserve"> in light of the new focus of Council</w:t>
            </w:r>
            <w:r w:rsidRPr="00CD3D39">
              <w:rPr>
                <w:rFonts w:ascii="Arial" w:hAnsi="Arial" w:cs="Arial"/>
                <w:sz w:val="22"/>
                <w:szCs w:val="22"/>
              </w:rPr>
              <w:t>.</w:t>
            </w:r>
          </w:p>
        </w:tc>
        <w:tc>
          <w:tcPr>
            <w:tcW w:w="1930" w:type="dxa"/>
          </w:tcPr>
          <w:p w14:paraId="3AFEBAE3" w14:textId="52DDEAF5" w:rsidR="001B48B6" w:rsidRDefault="001B48B6" w:rsidP="0032325B">
            <w:pPr>
              <w:pStyle w:val="ListParagraph"/>
              <w:numPr>
                <w:ilvl w:val="0"/>
                <w:numId w:val="7"/>
              </w:numPr>
              <w:rPr>
                <w:rFonts w:ascii="Arial" w:hAnsi="Arial" w:cs="Arial"/>
                <w:sz w:val="22"/>
                <w:szCs w:val="22"/>
              </w:rPr>
            </w:pPr>
            <w:r>
              <w:rPr>
                <w:rFonts w:ascii="Arial" w:hAnsi="Arial" w:cs="Arial"/>
                <w:sz w:val="22"/>
                <w:szCs w:val="22"/>
              </w:rPr>
              <w:lastRenderedPageBreak/>
              <w:t>Review of information from sector plan</w:t>
            </w:r>
            <w:r w:rsidR="009714D7">
              <w:rPr>
                <w:rFonts w:ascii="Arial" w:hAnsi="Arial" w:cs="Arial"/>
                <w:sz w:val="22"/>
                <w:szCs w:val="22"/>
              </w:rPr>
              <w:t>s – on-going till September 2016</w:t>
            </w:r>
          </w:p>
          <w:p w14:paraId="261C94EB" w14:textId="7753D383" w:rsidR="007A1AE5" w:rsidRDefault="00267803" w:rsidP="0032325B">
            <w:pPr>
              <w:pStyle w:val="ListParagraph"/>
              <w:numPr>
                <w:ilvl w:val="0"/>
                <w:numId w:val="7"/>
              </w:numPr>
              <w:rPr>
                <w:rFonts w:ascii="Arial" w:hAnsi="Arial" w:cs="Arial"/>
                <w:sz w:val="22"/>
                <w:szCs w:val="22"/>
              </w:rPr>
            </w:pPr>
            <w:r>
              <w:rPr>
                <w:rFonts w:ascii="Arial" w:hAnsi="Arial" w:cs="Arial"/>
                <w:sz w:val="22"/>
                <w:szCs w:val="22"/>
              </w:rPr>
              <w:t>Update Section Three (Situational Analysis)</w:t>
            </w:r>
            <w:r w:rsidR="007A1AE5">
              <w:rPr>
                <w:rFonts w:ascii="Arial" w:hAnsi="Arial" w:cs="Arial"/>
                <w:sz w:val="22"/>
                <w:szCs w:val="22"/>
              </w:rPr>
              <w:t xml:space="preserve"> of the current SDF as per the requirements of SPLUMA, focusing on the restructuring elements, population growth and demand </w:t>
            </w:r>
            <w:r w:rsidR="007A1AE5">
              <w:rPr>
                <w:rFonts w:ascii="Arial" w:hAnsi="Arial" w:cs="Arial"/>
                <w:sz w:val="22"/>
                <w:szCs w:val="22"/>
              </w:rPr>
              <w:lastRenderedPageBreak/>
              <w:t>estimates associated for the next five years.</w:t>
            </w:r>
          </w:p>
          <w:p w14:paraId="44509B29" w14:textId="184FBDC2" w:rsidR="00002258" w:rsidRPr="001B48B6" w:rsidRDefault="007A1AE5" w:rsidP="001B48B6">
            <w:pPr>
              <w:pStyle w:val="ListParagraph"/>
              <w:numPr>
                <w:ilvl w:val="0"/>
                <w:numId w:val="7"/>
              </w:numPr>
              <w:rPr>
                <w:rFonts w:ascii="Arial" w:hAnsi="Arial" w:cs="Arial"/>
                <w:sz w:val="22"/>
                <w:szCs w:val="22"/>
              </w:rPr>
            </w:pPr>
            <w:r>
              <w:rPr>
                <w:rFonts w:ascii="Arial" w:hAnsi="Arial" w:cs="Arial"/>
                <w:sz w:val="22"/>
                <w:szCs w:val="22"/>
              </w:rPr>
              <w:t>Updating of environmental informati</w:t>
            </w:r>
            <w:r w:rsidR="00F40F69">
              <w:rPr>
                <w:rFonts w:ascii="Arial" w:hAnsi="Arial" w:cs="Arial"/>
                <w:sz w:val="22"/>
                <w:szCs w:val="22"/>
              </w:rPr>
              <w:t>on – on-going till December 2016</w:t>
            </w:r>
            <w:r>
              <w:rPr>
                <w:rFonts w:ascii="Arial" w:hAnsi="Arial" w:cs="Arial"/>
                <w:sz w:val="22"/>
                <w:szCs w:val="22"/>
              </w:rPr>
              <w:t>.</w:t>
            </w:r>
          </w:p>
        </w:tc>
        <w:tc>
          <w:tcPr>
            <w:tcW w:w="2210" w:type="dxa"/>
            <w:shd w:val="clear" w:color="auto" w:fill="auto"/>
          </w:tcPr>
          <w:p w14:paraId="7B8DE1D0" w14:textId="68B3C951"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lastRenderedPageBreak/>
              <w:t>Submission of performance reports for previous month by the 10</w:t>
            </w:r>
            <w:r w:rsidRPr="008F41D8">
              <w:rPr>
                <w:rFonts w:ascii="Arial" w:hAnsi="Arial" w:cs="Arial"/>
                <w:sz w:val="22"/>
                <w:szCs w:val="22"/>
                <w:vertAlign w:val="superscript"/>
              </w:rPr>
              <w:t>th</w:t>
            </w:r>
            <w:r w:rsidRPr="008F41D8">
              <w:rPr>
                <w:rFonts w:ascii="Arial" w:hAnsi="Arial" w:cs="Arial"/>
                <w:sz w:val="22"/>
                <w:szCs w:val="22"/>
              </w:rPr>
              <w:t>.</w:t>
            </w:r>
          </w:p>
          <w:p w14:paraId="0D1CF2BC" w14:textId="77777777"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 xml:space="preserve">Quarterly Audit Committee meeting </w:t>
            </w:r>
          </w:p>
          <w:p w14:paraId="2A98C7AD" w14:textId="1217B6CC" w:rsidR="00C354BB" w:rsidRPr="008F41D8" w:rsidRDefault="00C354BB" w:rsidP="00C354BB">
            <w:pPr>
              <w:ind w:left="360"/>
              <w:rPr>
                <w:rFonts w:ascii="Arial" w:hAnsi="Arial" w:cs="Arial"/>
                <w:sz w:val="22"/>
                <w:szCs w:val="22"/>
              </w:rPr>
            </w:pPr>
            <w:r w:rsidRPr="008F41D8">
              <w:rPr>
                <w:rFonts w:ascii="Arial" w:hAnsi="Arial" w:cs="Arial"/>
                <w:sz w:val="22"/>
                <w:szCs w:val="22"/>
              </w:rPr>
              <w:t xml:space="preserve"> (for the last quarter of 12/16) MFMA Sect 166 &amp; MPPR Reg. 14(3</w:t>
            </w:r>
            <w:proofErr w:type="gramStart"/>
            <w:r w:rsidRPr="008F41D8">
              <w:rPr>
                <w:rFonts w:ascii="Arial" w:hAnsi="Arial" w:cs="Arial"/>
                <w:sz w:val="22"/>
                <w:szCs w:val="22"/>
              </w:rPr>
              <w:t>)(</w:t>
            </w:r>
            <w:proofErr w:type="gramEnd"/>
            <w:r w:rsidRPr="008F41D8">
              <w:rPr>
                <w:rFonts w:ascii="Arial" w:hAnsi="Arial" w:cs="Arial"/>
                <w:sz w:val="22"/>
                <w:szCs w:val="22"/>
              </w:rPr>
              <w:t>a) (Annual Performance Rep</w:t>
            </w:r>
            <w:r w:rsidR="001066C9">
              <w:rPr>
                <w:rFonts w:ascii="Arial" w:hAnsi="Arial" w:cs="Arial"/>
                <w:sz w:val="22"/>
                <w:szCs w:val="22"/>
              </w:rPr>
              <w:t>ort and Draft Annual Report 2015/16</w:t>
            </w:r>
            <w:r w:rsidRPr="008F41D8">
              <w:rPr>
                <w:rFonts w:ascii="Arial" w:hAnsi="Arial" w:cs="Arial"/>
                <w:sz w:val="22"/>
                <w:szCs w:val="22"/>
              </w:rPr>
              <w:t>).</w:t>
            </w:r>
          </w:p>
          <w:p w14:paraId="42310639" w14:textId="0A2BFA3F"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 xml:space="preserve">Evaluation Panel meeting (for evaluation of Sect 57 Managers final assessments) </w:t>
            </w:r>
            <w:r w:rsidRPr="008F41D8">
              <w:rPr>
                <w:rFonts w:ascii="Arial" w:hAnsi="Arial" w:cs="Arial"/>
                <w:sz w:val="22"/>
                <w:szCs w:val="22"/>
              </w:rPr>
              <w:lastRenderedPageBreak/>
              <w:t>MPPR Reg. 14(3)(b).</w:t>
            </w:r>
          </w:p>
          <w:p w14:paraId="6DC89265" w14:textId="542BF730"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Submission of Annual Performance Report to Auditor-General.</w:t>
            </w:r>
          </w:p>
          <w:p w14:paraId="42A516CA" w14:textId="77777777"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Submission of Draft Annual Report to Auditor-General</w:t>
            </w:r>
          </w:p>
          <w:p w14:paraId="52682503" w14:textId="627025A5"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Monitoring and Evaluation session on capital program.</w:t>
            </w:r>
          </w:p>
          <w:p w14:paraId="73F50B70" w14:textId="10ABAD50"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Monthly progress report on performance  to EXCO (Capital).</w:t>
            </w:r>
          </w:p>
        </w:tc>
        <w:tc>
          <w:tcPr>
            <w:tcW w:w="2250" w:type="dxa"/>
            <w:shd w:val="clear" w:color="auto" w:fill="auto"/>
          </w:tcPr>
          <w:p w14:paraId="1AC4C904"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 xml:space="preserve">Mayor tables in Council a time schedule outlining key deadlines for: preparing, tabling and approving the budget; reviewing the IDP (as per s 34 of </w:t>
            </w:r>
            <w:smartTag w:uri="urn:schemas-microsoft-com:office:smarttags" w:element="stockticker">
              <w:r w:rsidRPr="00CD3D39">
                <w:rPr>
                  <w:rFonts w:ascii="Arial" w:hAnsi="Arial" w:cs="Arial"/>
                  <w:sz w:val="22"/>
                  <w:szCs w:val="22"/>
                </w:rPr>
                <w:t>MSA</w:t>
              </w:r>
            </w:smartTag>
            <w:r w:rsidRPr="00CD3D39">
              <w:rPr>
                <w:rFonts w:ascii="Arial" w:hAnsi="Arial" w:cs="Arial"/>
                <w:sz w:val="22"/>
                <w:szCs w:val="22"/>
              </w:rPr>
              <w:t xml:space="preserve">) and budget related policies and consultation processes at least 10 months before the start of the budget year. </w:t>
            </w:r>
          </w:p>
          <w:p w14:paraId="0A6065B7" w14:textId="77777777" w:rsidR="00C354BB" w:rsidRPr="00CD3D39" w:rsidRDefault="00C354BB" w:rsidP="00C354BB">
            <w:pPr>
              <w:ind w:left="360"/>
              <w:rPr>
                <w:rFonts w:ascii="Arial" w:hAnsi="Arial" w:cs="Arial"/>
                <w:b/>
                <w:bCs/>
                <w:sz w:val="22"/>
                <w:szCs w:val="22"/>
              </w:rPr>
            </w:pPr>
            <w:r w:rsidRPr="00CD3D39">
              <w:rPr>
                <w:rFonts w:ascii="Arial" w:hAnsi="Arial" w:cs="Arial"/>
                <w:b/>
                <w:bCs/>
                <w:sz w:val="22"/>
                <w:szCs w:val="22"/>
              </w:rPr>
              <w:t>MFMA s 21,22, 23;</w:t>
            </w:r>
          </w:p>
          <w:p w14:paraId="2F2AC6FE" w14:textId="77777777" w:rsidR="00C354BB" w:rsidRPr="00CD3D39" w:rsidRDefault="00C354BB" w:rsidP="00C354BB">
            <w:pPr>
              <w:ind w:left="360"/>
              <w:rPr>
                <w:rFonts w:ascii="Arial" w:hAnsi="Arial" w:cs="Arial"/>
                <w:b/>
                <w:bCs/>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34, </w:t>
            </w:r>
            <w:proofErr w:type="spellStart"/>
            <w:r w:rsidRPr="00CD3D39">
              <w:rPr>
                <w:rFonts w:ascii="Arial" w:hAnsi="Arial" w:cs="Arial"/>
                <w:b/>
                <w:bCs/>
                <w:sz w:val="22"/>
                <w:szCs w:val="22"/>
              </w:rPr>
              <w:t>Ch</w:t>
            </w:r>
            <w:proofErr w:type="spellEnd"/>
            <w:r w:rsidRPr="00CD3D39">
              <w:rPr>
                <w:rFonts w:ascii="Arial" w:hAnsi="Arial" w:cs="Arial"/>
                <w:b/>
                <w:bCs/>
                <w:sz w:val="22"/>
                <w:szCs w:val="22"/>
              </w:rPr>
              <w:t xml:space="preserve"> 4 as amended</w:t>
            </w:r>
          </w:p>
          <w:p w14:paraId="1720C9E1" w14:textId="77777777" w:rsidR="00C354BB" w:rsidRPr="00CD3D39" w:rsidRDefault="00C354BB" w:rsidP="0032325B">
            <w:pPr>
              <w:numPr>
                <w:ilvl w:val="0"/>
                <w:numId w:val="14"/>
              </w:numPr>
              <w:rPr>
                <w:rFonts w:ascii="Arial" w:eastAsia="Arial Unicode MS" w:hAnsi="Arial" w:cs="Arial"/>
                <w:sz w:val="22"/>
                <w:szCs w:val="22"/>
              </w:rPr>
            </w:pPr>
            <w:r w:rsidRPr="00CD3D39">
              <w:rPr>
                <w:rFonts w:ascii="Arial" w:hAnsi="Arial" w:cs="Arial"/>
                <w:sz w:val="22"/>
                <w:szCs w:val="22"/>
              </w:rPr>
              <w:lastRenderedPageBreak/>
              <w:t>Mayor establishes committees and consultation forums for the budget process</w:t>
            </w:r>
          </w:p>
        </w:tc>
        <w:tc>
          <w:tcPr>
            <w:tcW w:w="1890" w:type="dxa"/>
            <w:shd w:val="clear" w:color="auto" w:fill="auto"/>
          </w:tcPr>
          <w:p w14:paraId="5FED7AC7" w14:textId="77777777" w:rsidR="00C354BB" w:rsidRPr="0026244A" w:rsidRDefault="00C354BB" w:rsidP="0032325B">
            <w:pPr>
              <w:numPr>
                <w:ilvl w:val="0"/>
                <w:numId w:val="14"/>
              </w:numPr>
              <w:rPr>
                <w:rFonts w:ascii="Arial" w:hAnsi="Arial" w:cs="Arial"/>
                <w:sz w:val="22"/>
                <w:szCs w:val="22"/>
              </w:rPr>
            </w:pPr>
            <w:r w:rsidRPr="0026244A">
              <w:rPr>
                <w:rFonts w:ascii="Arial" w:hAnsi="Arial" w:cs="Arial"/>
                <w:sz w:val="22"/>
                <w:szCs w:val="22"/>
              </w:rPr>
              <w:lastRenderedPageBreak/>
              <w:t xml:space="preserve">Accounting Officer to submit </w:t>
            </w:r>
            <w:smartTag w:uri="urn:schemas-microsoft-com:office:smarttags" w:element="stockticker">
              <w:r w:rsidRPr="0026244A">
                <w:rPr>
                  <w:rFonts w:ascii="Arial" w:hAnsi="Arial" w:cs="Arial"/>
                  <w:sz w:val="22"/>
                  <w:szCs w:val="22"/>
                </w:rPr>
                <w:t>AFS</w:t>
              </w:r>
            </w:smartTag>
            <w:r w:rsidRPr="0026244A">
              <w:rPr>
                <w:rFonts w:ascii="Arial" w:hAnsi="Arial" w:cs="Arial"/>
                <w:sz w:val="22"/>
                <w:szCs w:val="22"/>
              </w:rPr>
              <w:t xml:space="preserve"> to Auditor-General [Due by 31 August, </w:t>
            </w:r>
            <w:r w:rsidRPr="0026244A">
              <w:rPr>
                <w:rFonts w:ascii="Arial" w:hAnsi="Arial" w:cs="Arial"/>
                <w:b/>
                <w:sz w:val="22"/>
                <w:szCs w:val="22"/>
              </w:rPr>
              <w:t>MFMA Sec 126(1)(a)</w:t>
            </w:r>
            <w:r w:rsidRPr="0026244A">
              <w:rPr>
                <w:rFonts w:ascii="Arial" w:hAnsi="Arial" w:cs="Arial"/>
                <w:sz w:val="22"/>
                <w:szCs w:val="22"/>
              </w:rPr>
              <w:t xml:space="preserve">] </w:t>
            </w:r>
          </w:p>
          <w:p w14:paraId="348C0D6B" w14:textId="77777777" w:rsidR="00C354BB" w:rsidRPr="00CD3D39" w:rsidRDefault="00C354BB" w:rsidP="0032325B">
            <w:pPr>
              <w:numPr>
                <w:ilvl w:val="0"/>
                <w:numId w:val="14"/>
              </w:numPr>
              <w:rPr>
                <w:rFonts w:ascii="Arial" w:hAnsi="Arial" w:cs="Arial"/>
                <w:sz w:val="22"/>
                <w:szCs w:val="22"/>
              </w:rPr>
            </w:pPr>
            <w:r w:rsidRPr="0026244A">
              <w:rPr>
                <w:rFonts w:ascii="Arial" w:hAnsi="Arial" w:cs="Arial"/>
                <w:sz w:val="22"/>
                <w:szCs w:val="22"/>
              </w:rPr>
              <w:t xml:space="preserve">IDP Review </w:t>
            </w:r>
            <w:r w:rsidRPr="00CD3D39">
              <w:rPr>
                <w:rFonts w:ascii="Arial" w:hAnsi="Arial" w:cs="Arial"/>
                <w:color w:val="000000" w:themeColor="text1"/>
                <w:sz w:val="22"/>
                <w:szCs w:val="22"/>
              </w:rPr>
              <w:t>Process.</w:t>
            </w:r>
          </w:p>
        </w:tc>
        <w:tc>
          <w:tcPr>
            <w:tcW w:w="1710" w:type="dxa"/>
            <w:shd w:val="clear" w:color="auto" w:fill="auto"/>
          </w:tcPr>
          <w:p w14:paraId="7BEB95A3"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Consultation on performance and changing needs.</w:t>
            </w:r>
          </w:p>
          <w:p w14:paraId="17D89144"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Review performance and financial position.</w:t>
            </w:r>
          </w:p>
          <w:p w14:paraId="6A49ABB4"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Review external mechanisms.</w:t>
            </w:r>
          </w:p>
          <w:p w14:paraId="274CF59A"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Start Planning for next three years.</w:t>
            </w:r>
          </w:p>
        </w:tc>
      </w:tr>
      <w:tr w:rsidR="00C354BB" w:rsidRPr="00CD3D39" w14:paraId="49EF2BCB" w14:textId="77777777" w:rsidTr="00D05CEC">
        <w:tc>
          <w:tcPr>
            <w:tcW w:w="1271" w:type="dxa"/>
            <w:shd w:val="clear" w:color="auto" w:fill="D9D9D9"/>
          </w:tcPr>
          <w:p w14:paraId="4379E947" w14:textId="71B3BB36"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SEPT</w:t>
            </w:r>
            <w:r w:rsidR="00D068F9">
              <w:rPr>
                <w:rFonts w:ascii="Arial" w:hAnsi="Arial" w:cs="Arial"/>
                <w:b/>
                <w:sz w:val="22"/>
                <w:szCs w:val="22"/>
              </w:rPr>
              <w:t>.</w:t>
            </w:r>
            <w:r w:rsidRPr="00CD3D39">
              <w:rPr>
                <w:rFonts w:ascii="Arial" w:hAnsi="Arial" w:cs="Arial"/>
                <w:b/>
                <w:sz w:val="22"/>
                <w:szCs w:val="22"/>
              </w:rPr>
              <w:t xml:space="preserve"> 201</w:t>
            </w:r>
            <w:r w:rsidR="001A5F05">
              <w:rPr>
                <w:rFonts w:ascii="Arial" w:hAnsi="Arial" w:cs="Arial"/>
                <w:b/>
                <w:sz w:val="22"/>
                <w:szCs w:val="22"/>
              </w:rPr>
              <w:t>6</w:t>
            </w:r>
          </w:p>
        </w:tc>
        <w:tc>
          <w:tcPr>
            <w:tcW w:w="1897" w:type="dxa"/>
            <w:shd w:val="clear" w:color="auto" w:fill="auto"/>
          </w:tcPr>
          <w:p w14:paraId="42C1A979" w14:textId="4B7EA1BE" w:rsidR="00C354BB" w:rsidRPr="00CD3D39" w:rsidRDefault="0065037E" w:rsidP="0032325B">
            <w:pPr>
              <w:numPr>
                <w:ilvl w:val="0"/>
                <w:numId w:val="9"/>
              </w:numPr>
              <w:rPr>
                <w:rFonts w:ascii="Arial" w:hAnsi="Arial" w:cs="Arial"/>
                <w:sz w:val="22"/>
                <w:szCs w:val="22"/>
              </w:rPr>
            </w:pPr>
            <w:r>
              <w:rPr>
                <w:rFonts w:ascii="Arial" w:hAnsi="Arial" w:cs="Arial"/>
                <w:sz w:val="22"/>
                <w:szCs w:val="22"/>
              </w:rPr>
              <w:t>Integration</w:t>
            </w:r>
            <w:r w:rsidR="00C354BB" w:rsidRPr="00CD3D39">
              <w:rPr>
                <w:rFonts w:ascii="Arial" w:hAnsi="Arial" w:cs="Arial"/>
                <w:sz w:val="22"/>
                <w:szCs w:val="22"/>
              </w:rPr>
              <w:t xml:space="preserve"> of</w:t>
            </w:r>
            <w:r>
              <w:rPr>
                <w:rFonts w:ascii="Arial" w:hAnsi="Arial" w:cs="Arial"/>
                <w:sz w:val="22"/>
                <w:szCs w:val="22"/>
              </w:rPr>
              <w:t xml:space="preserve"> new information from</w:t>
            </w:r>
            <w:r w:rsidR="00C354BB" w:rsidRPr="00CD3D39">
              <w:rPr>
                <w:rFonts w:ascii="Arial" w:hAnsi="Arial" w:cs="Arial"/>
                <w:sz w:val="22"/>
                <w:szCs w:val="22"/>
              </w:rPr>
              <w:t xml:space="preserve"> </w:t>
            </w:r>
            <w:r w:rsidR="00C354BB">
              <w:rPr>
                <w:rFonts w:ascii="Arial" w:hAnsi="Arial" w:cs="Arial"/>
                <w:sz w:val="22"/>
                <w:szCs w:val="22"/>
              </w:rPr>
              <w:t xml:space="preserve">the </w:t>
            </w:r>
            <w:r w:rsidR="00C354BB" w:rsidRPr="00CD3D39">
              <w:rPr>
                <w:rFonts w:ascii="Arial" w:hAnsi="Arial" w:cs="Arial"/>
                <w:sz w:val="22"/>
                <w:szCs w:val="22"/>
              </w:rPr>
              <w:t>Spatial Development Framework.</w:t>
            </w:r>
          </w:p>
          <w:p w14:paraId="0FEBA399" w14:textId="7AB1AABA" w:rsidR="00B7388A" w:rsidRPr="00B7388A" w:rsidRDefault="00B7388A" w:rsidP="0032325B">
            <w:pPr>
              <w:numPr>
                <w:ilvl w:val="0"/>
                <w:numId w:val="9"/>
              </w:numPr>
              <w:rPr>
                <w:rFonts w:ascii="Arial" w:hAnsi="Arial" w:cs="Arial"/>
                <w:sz w:val="22"/>
                <w:szCs w:val="22"/>
              </w:rPr>
            </w:pPr>
            <w:r>
              <w:rPr>
                <w:rFonts w:ascii="Arial" w:hAnsi="Arial" w:cs="Arial"/>
                <w:sz w:val="22"/>
                <w:szCs w:val="22"/>
              </w:rPr>
              <w:t xml:space="preserve">Continuous: </w:t>
            </w:r>
            <w:r w:rsidR="00C354BB" w:rsidRPr="00CD3D39">
              <w:rPr>
                <w:rFonts w:ascii="Arial" w:hAnsi="Arial" w:cs="Arial"/>
                <w:sz w:val="22"/>
                <w:szCs w:val="22"/>
              </w:rPr>
              <w:t xml:space="preserve">Updating and review of the strategic elements of the IDP in light of the </w:t>
            </w:r>
            <w:r w:rsidR="00C354BB" w:rsidRPr="00CD3D39">
              <w:rPr>
                <w:rFonts w:ascii="Arial" w:hAnsi="Arial" w:cs="Arial"/>
                <w:sz w:val="22"/>
                <w:szCs w:val="22"/>
              </w:rPr>
              <w:lastRenderedPageBreak/>
              <w:t>new focus of Council.</w:t>
            </w:r>
          </w:p>
          <w:p w14:paraId="6B0EF547" w14:textId="77777777" w:rsidR="00C354BB" w:rsidRDefault="00C354BB" w:rsidP="0032325B">
            <w:pPr>
              <w:numPr>
                <w:ilvl w:val="0"/>
                <w:numId w:val="9"/>
              </w:numPr>
              <w:rPr>
                <w:rFonts w:ascii="Arial" w:hAnsi="Arial" w:cs="Arial"/>
                <w:sz w:val="22"/>
                <w:szCs w:val="22"/>
              </w:rPr>
            </w:pPr>
            <w:r w:rsidRPr="00CD3D39">
              <w:rPr>
                <w:rFonts w:ascii="Arial" w:hAnsi="Arial" w:cs="Arial"/>
                <w:sz w:val="22"/>
                <w:szCs w:val="22"/>
              </w:rPr>
              <w:t>Attend to issues identi</w:t>
            </w:r>
            <w:r w:rsidR="00AC4E0F">
              <w:rPr>
                <w:rFonts w:ascii="Arial" w:hAnsi="Arial" w:cs="Arial"/>
                <w:sz w:val="22"/>
                <w:szCs w:val="22"/>
              </w:rPr>
              <w:t>fied in line with the Newcastle Municipality’s Back to Basics Programme</w:t>
            </w:r>
            <w:r w:rsidRPr="00CD3D39">
              <w:rPr>
                <w:rFonts w:ascii="Arial" w:hAnsi="Arial" w:cs="Arial"/>
                <w:sz w:val="22"/>
                <w:szCs w:val="22"/>
              </w:rPr>
              <w:t>.</w:t>
            </w:r>
          </w:p>
          <w:p w14:paraId="43F6CAC1" w14:textId="77777777" w:rsidR="006E5868" w:rsidRDefault="006E5868" w:rsidP="0032325B">
            <w:pPr>
              <w:numPr>
                <w:ilvl w:val="0"/>
                <w:numId w:val="9"/>
              </w:numPr>
              <w:rPr>
                <w:rFonts w:ascii="Arial" w:hAnsi="Arial" w:cs="Arial"/>
                <w:sz w:val="22"/>
                <w:szCs w:val="22"/>
              </w:rPr>
            </w:pPr>
            <w:r>
              <w:rPr>
                <w:rFonts w:ascii="Arial" w:hAnsi="Arial" w:cs="Arial"/>
                <w:sz w:val="22"/>
                <w:szCs w:val="22"/>
              </w:rPr>
              <w:t>Continuous: Incorporation of responses and information received from departments in line with the tabled comments.</w:t>
            </w:r>
          </w:p>
          <w:p w14:paraId="1441A6CA" w14:textId="02B40958" w:rsidR="00227EC3" w:rsidRPr="00AC4E0F" w:rsidRDefault="00227EC3" w:rsidP="0032325B">
            <w:pPr>
              <w:numPr>
                <w:ilvl w:val="0"/>
                <w:numId w:val="9"/>
              </w:numPr>
              <w:rPr>
                <w:rFonts w:ascii="Arial" w:hAnsi="Arial" w:cs="Arial"/>
                <w:sz w:val="22"/>
                <w:szCs w:val="22"/>
              </w:rPr>
            </w:pPr>
            <w:r>
              <w:rPr>
                <w:rFonts w:ascii="Arial" w:hAnsi="Arial" w:cs="Arial"/>
                <w:sz w:val="22"/>
                <w:szCs w:val="22"/>
              </w:rPr>
              <w:t xml:space="preserve">Initiation of the Community Based Planning </w:t>
            </w:r>
            <w:r w:rsidR="003760F4">
              <w:rPr>
                <w:rFonts w:ascii="Arial" w:hAnsi="Arial" w:cs="Arial"/>
                <w:sz w:val="22"/>
                <w:szCs w:val="22"/>
              </w:rPr>
              <w:t>(CBP)</w:t>
            </w:r>
            <w:r>
              <w:rPr>
                <w:rFonts w:ascii="Arial" w:hAnsi="Arial" w:cs="Arial"/>
                <w:sz w:val="22"/>
                <w:szCs w:val="22"/>
              </w:rPr>
              <w:t xml:space="preserve"> Process</w:t>
            </w:r>
          </w:p>
        </w:tc>
        <w:tc>
          <w:tcPr>
            <w:tcW w:w="1930" w:type="dxa"/>
          </w:tcPr>
          <w:p w14:paraId="692F4B4F" w14:textId="5B5CEB7C" w:rsidR="00C354BB" w:rsidRPr="007A1AE5" w:rsidRDefault="00C354BB" w:rsidP="0032325B">
            <w:pPr>
              <w:numPr>
                <w:ilvl w:val="0"/>
                <w:numId w:val="9"/>
              </w:numPr>
              <w:rPr>
                <w:rFonts w:ascii="Arial" w:hAnsi="Arial" w:cs="Arial"/>
                <w:sz w:val="22"/>
                <w:szCs w:val="22"/>
              </w:rPr>
            </w:pPr>
            <w:r w:rsidRPr="00CD3D39">
              <w:rPr>
                <w:rFonts w:ascii="Arial" w:hAnsi="Arial" w:cs="Arial"/>
                <w:sz w:val="22"/>
                <w:szCs w:val="22"/>
              </w:rPr>
              <w:lastRenderedPageBreak/>
              <w:t>Local A</w:t>
            </w:r>
            <w:r w:rsidR="007A1AE5">
              <w:rPr>
                <w:rFonts w:ascii="Arial" w:hAnsi="Arial" w:cs="Arial"/>
                <w:sz w:val="22"/>
                <w:szCs w:val="22"/>
              </w:rPr>
              <w:t>rea Development Planning (LADP)</w:t>
            </w:r>
            <w:r w:rsidRPr="00CD3D39">
              <w:rPr>
                <w:rFonts w:ascii="Arial" w:hAnsi="Arial" w:cs="Arial"/>
                <w:sz w:val="22"/>
                <w:szCs w:val="22"/>
              </w:rPr>
              <w:t>.</w:t>
            </w:r>
          </w:p>
          <w:p w14:paraId="01E71AE8" w14:textId="6EF6D9BA" w:rsidR="00187C99" w:rsidRPr="00002258" w:rsidRDefault="00187C99" w:rsidP="0032325B">
            <w:pPr>
              <w:numPr>
                <w:ilvl w:val="0"/>
                <w:numId w:val="9"/>
              </w:numPr>
              <w:rPr>
                <w:rFonts w:ascii="Arial" w:hAnsi="Arial" w:cs="Arial"/>
                <w:sz w:val="22"/>
                <w:szCs w:val="22"/>
              </w:rPr>
            </w:pPr>
            <w:r>
              <w:rPr>
                <w:rFonts w:ascii="Arial" w:hAnsi="Arial" w:cs="Arial"/>
                <w:sz w:val="22"/>
                <w:szCs w:val="22"/>
              </w:rPr>
              <w:t xml:space="preserve">Capturing of </w:t>
            </w:r>
            <w:r w:rsidR="00C354BB" w:rsidRPr="00CD3D39">
              <w:rPr>
                <w:rFonts w:ascii="Arial" w:hAnsi="Arial" w:cs="Arial"/>
                <w:sz w:val="22"/>
                <w:szCs w:val="22"/>
              </w:rPr>
              <w:t>LADPs</w:t>
            </w:r>
            <w:r w:rsidR="007A1AE5">
              <w:rPr>
                <w:rFonts w:ascii="Arial" w:hAnsi="Arial" w:cs="Arial"/>
                <w:sz w:val="22"/>
                <w:szCs w:val="22"/>
              </w:rPr>
              <w:t xml:space="preserve"> as an extension of </w:t>
            </w:r>
            <w:r>
              <w:rPr>
                <w:rFonts w:ascii="Arial" w:hAnsi="Arial" w:cs="Arial"/>
                <w:sz w:val="22"/>
                <w:szCs w:val="22"/>
              </w:rPr>
              <w:t xml:space="preserve">the </w:t>
            </w:r>
            <w:r w:rsidR="007A1AE5">
              <w:rPr>
                <w:rFonts w:ascii="Arial" w:hAnsi="Arial" w:cs="Arial"/>
                <w:sz w:val="22"/>
                <w:szCs w:val="22"/>
              </w:rPr>
              <w:t>SDF</w:t>
            </w:r>
            <w:r w:rsidR="00D46622">
              <w:rPr>
                <w:rFonts w:ascii="Arial" w:hAnsi="Arial" w:cs="Arial"/>
                <w:sz w:val="22"/>
                <w:szCs w:val="22"/>
              </w:rPr>
              <w:t xml:space="preserve"> – on-going until March 2017</w:t>
            </w:r>
            <w:r>
              <w:rPr>
                <w:rFonts w:ascii="Arial" w:hAnsi="Arial" w:cs="Arial"/>
                <w:sz w:val="22"/>
                <w:szCs w:val="22"/>
              </w:rPr>
              <w:t>.</w:t>
            </w:r>
          </w:p>
          <w:p w14:paraId="07C2DBDF" w14:textId="77777777" w:rsidR="00C354BB" w:rsidRDefault="00187C99" w:rsidP="0032325B">
            <w:pPr>
              <w:numPr>
                <w:ilvl w:val="0"/>
                <w:numId w:val="9"/>
              </w:numPr>
              <w:rPr>
                <w:rFonts w:ascii="Arial" w:hAnsi="Arial" w:cs="Arial"/>
                <w:sz w:val="22"/>
                <w:szCs w:val="22"/>
              </w:rPr>
            </w:pPr>
            <w:r>
              <w:rPr>
                <w:rFonts w:ascii="Arial" w:hAnsi="Arial" w:cs="Arial"/>
                <w:sz w:val="22"/>
                <w:szCs w:val="22"/>
              </w:rPr>
              <w:t>Finalise sector plan alignment.</w:t>
            </w:r>
          </w:p>
          <w:p w14:paraId="5979AB3D" w14:textId="77777777" w:rsidR="001B48B6" w:rsidRDefault="001B48B6" w:rsidP="0032325B">
            <w:pPr>
              <w:numPr>
                <w:ilvl w:val="0"/>
                <w:numId w:val="9"/>
              </w:numPr>
              <w:rPr>
                <w:rFonts w:ascii="Arial" w:hAnsi="Arial" w:cs="Arial"/>
                <w:sz w:val="22"/>
                <w:szCs w:val="22"/>
              </w:rPr>
            </w:pPr>
            <w:r>
              <w:rPr>
                <w:rFonts w:ascii="Arial" w:hAnsi="Arial" w:cs="Arial"/>
                <w:sz w:val="22"/>
                <w:szCs w:val="22"/>
              </w:rPr>
              <w:lastRenderedPageBreak/>
              <w:t>Finalise desktop analysis.</w:t>
            </w:r>
          </w:p>
          <w:p w14:paraId="56691227" w14:textId="1C2CE0F6" w:rsidR="001B48B6" w:rsidRPr="00187C99" w:rsidRDefault="001B48B6" w:rsidP="0032325B">
            <w:pPr>
              <w:numPr>
                <w:ilvl w:val="0"/>
                <w:numId w:val="9"/>
              </w:numPr>
              <w:rPr>
                <w:rFonts w:ascii="Arial" w:hAnsi="Arial" w:cs="Arial"/>
                <w:sz w:val="22"/>
                <w:szCs w:val="22"/>
              </w:rPr>
            </w:pPr>
            <w:r>
              <w:rPr>
                <w:rFonts w:ascii="Arial" w:hAnsi="Arial" w:cs="Arial"/>
                <w:sz w:val="22"/>
                <w:szCs w:val="22"/>
              </w:rPr>
              <w:t>1</w:t>
            </w:r>
            <w:r w:rsidRPr="001B48B6">
              <w:rPr>
                <w:rFonts w:ascii="Arial" w:hAnsi="Arial" w:cs="Arial"/>
                <w:sz w:val="22"/>
                <w:szCs w:val="22"/>
                <w:vertAlign w:val="superscript"/>
              </w:rPr>
              <w:t>st</w:t>
            </w:r>
            <w:r>
              <w:rPr>
                <w:rFonts w:ascii="Arial" w:hAnsi="Arial" w:cs="Arial"/>
                <w:sz w:val="22"/>
                <w:szCs w:val="22"/>
              </w:rPr>
              <w:t xml:space="preserve"> PSC Meeting.</w:t>
            </w:r>
          </w:p>
        </w:tc>
        <w:tc>
          <w:tcPr>
            <w:tcW w:w="2210" w:type="dxa"/>
            <w:shd w:val="clear" w:color="auto" w:fill="auto"/>
          </w:tcPr>
          <w:p w14:paraId="1E489842" w14:textId="25249262" w:rsidR="00C354BB" w:rsidRPr="00CD3D39" w:rsidRDefault="00C354BB" w:rsidP="0032325B">
            <w:pPr>
              <w:numPr>
                <w:ilvl w:val="0"/>
                <w:numId w:val="9"/>
              </w:numPr>
              <w:rPr>
                <w:rFonts w:ascii="Arial" w:hAnsi="Arial" w:cs="Arial"/>
                <w:sz w:val="22"/>
                <w:szCs w:val="22"/>
              </w:rPr>
            </w:pPr>
            <w:r w:rsidRPr="00CD3D39">
              <w:rPr>
                <w:rFonts w:ascii="Arial" w:hAnsi="Arial" w:cs="Arial"/>
                <w:sz w:val="22"/>
                <w:szCs w:val="22"/>
              </w:rPr>
              <w:lastRenderedPageBreak/>
              <w:t>Submission of performance reports for previous quarter/month by 10</w:t>
            </w:r>
            <w:r w:rsidRPr="00C354BB">
              <w:rPr>
                <w:rFonts w:ascii="Arial" w:hAnsi="Arial" w:cs="Arial"/>
                <w:sz w:val="22"/>
                <w:szCs w:val="22"/>
                <w:vertAlign w:val="superscript"/>
              </w:rPr>
              <w:t>th</w:t>
            </w:r>
            <w:r>
              <w:rPr>
                <w:rFonts w:ascii="Arial" w:hAnsi="Arial" w:cs="Arial"/>
                <w:sz w:val="22"/>
                <w:szCs w:val="22"/>
              </w:rPr>
              <w:t>.</w:t>
            </w:r>
          </w:p>
          <w:p w14:paraId="6205EACD" w14:textId="7542B338" w:rsidR="00C354BB" w:rsidRPr="00CD3D39" w:rsidRDefault="00C354BB" w:rsidP="0032325B">
            <w:pPr>
              <w:numPr>
                <w:ilvl w:val="0"/>
                <w:numId w:val="9"/>
              </w:numPr>
              <w:rPr>
                <w:rFonts w:ascii="Arial" w:hAnsi="Arial" w:cs="Arial"/>
                <w:sz w:val="22"/>
                <w:szCs w:val="22"/>
              </w:rPr>
            </w:pPr>
            <w:r w:rsidRPr="00CD3D39">
              <w:rPr>
                <w:rFonts w:ascii="Arial" w:hAnsi="Arial" w:cs="Arial"/>
                <w:sz w:val="22"/>
                <w:szCs w:val="22"/>
              </w:rPr>
              <w:t>Mon</w:t>
            </w:r>
            <w:r>
              <w:rPr>
                <w:rFonts w:ascii="Arial" w:hAnsi="Arial" w:cs="Arial"/>
                <w:sz w:val="22"/>
                <w:szCs w:val="22"/>
              </w:rPr>
              <w:t xml:space="preserve">itoring and Evaluation session </w:t>
            </w:r>
            <w:r w:rsidRPr="00CD3D39">
              <w:rPr>
                <w:rFonts w:ascii="Arial" w:hAnsi="Arial" w:cs="Arial"/>
                <w:sz w:val="22"/>
                <w:szCs w:val="22"/>
              </w:rPr>
              <w:t>on capital program</w:t>
            </w:r>
            <w:r>
              <w:rPr>
                <w:rFonts w:ascii="Arial" w:hAnsi="Arial" w:cs="Arial"/>
                <w:sz w:val="22"/>
                <w:szCs w:val="22"/>
              </w:rPr>
              <w:t>.</w:t>
            </w:r>
          </w:p>
          <w:p w14:paraId="180DA5FF" w14:textId="712EFC11" w:rsidR="00C354BB" w:rsidRPr="00CD3D39" w:rsidRDefault="00C354BB" w:rsidP="0032325B">
            <w:pPr>
              <w:numPr>
                <w:ilvl w:val="0"/>
                <w:numId w:val="9"/>
              </w:numPr>
              <w:rPr>
                <w:rFonts w:ascii="Arial" w:hAnsi="Arial" w:cs="Arial"/>
                <w:sz w:val="22"/>
                <w:szCs w:val="22"/>
              </w:rPr>
            </w:pPr>
            <w:r w:rsidRPr="00CD3D39">
              <w:rPr>
                <w:rFonts w:ascii="Arial" w:hAnsi="Arial" w:cs="Arial"/>
                <w:sz w:val="22"/>
                <w:szCs w:val="22"/>
              </w:rPr>
              <w:t>Monthly progress report o</w:t>
            </w:r>
            <w:r w:rsidR="00E27A1E">
              <w:rPr>
                <w:rFonts w:ascii="Arial" w:hAnsi="Arial" w:cs="Arial"/>
                <w:sz w:val="22"/>
                <w:szCs w:val="22"/>
              </w:rPr>
              <w:t xml:space="preserve">n performance </w:t>
            </w:r>
            <w:r w:rsidR="00E27A1E">
              <w:rPr>
                <w:rFonts w:ascii="Arial" w:hAnsi="Arial" w:cs="Arial"/>
                <w:sz w:val="22"/>
                <w:szCs w:val="22"/>
              </w:rPr>
              <w:lastRenderedPageBreak/>
              <w:t>to EXCO (Capital</w:t>
            </w:r>
            <w:r w:rsidRPr="00CD3D39">
              <w:rPr>
                <w:rFonts w:ascii="Arial" w:hAnsi="Arial" w:cs="Arial"/>
                <w:sz w:val="22"/>
                <w:szCs w:val="22"/>
              </w:rPr>
              <w:t>)</w:t>
            </w:r>
            <w:r w:rsidR="00E27A1E">
              <w:rPr>
                <w:rFonts w:ascii="Arial" w:hAnsi="Arial" w:cs="Arial"/>
                <w:sz w:val="22"/>
                <w:szCs w:val="22"/>
              </w:rPr>
              <w:t>.</w:t>
            </w:r>
          </w:p>
          <w:p w14:paraId="50EB2C7B" w14:textId="77777777" w:rsidR="00C354BB" w:rsidRDefault="00C354BB" w:rsidP="0032325B">
            <w:pPr>
              <w:numPr>
                <w:ilvl w:val="0"/>
                <w:numId w:val="9"/>
              </w:numPr>
              <w:rPr>
                <w:rFonts w:ascii="Arial" w:hAnsi="Arial" w:cs="Arial"/>
                <w:sz w:val="22"/>
                <w:szCs w:val="22"/>
              </w:rPr>
            </w:pPr>
            <w:r w:rsidRPr="00CD3D39">
              <w:rPr>
                <w:rFonts w:ascii="Arial" w:hAnsi="Arial" w:cs="Arial"/>
                <w:sz w:val="22"/>
                <w:szCs w:val="22"/>
              </w:rPr>
              <w:t>Circulate Quarter 1 reporting templates to departments</w:t>
            </w:r>
            <w:r w:rsidR="00E27A1E">
              <w:rPr>
                <w:rFonts w:ascii="Arial" w:hAnsi="Arial" w:cs="Arial"/>
                <w:sz w:val="22"/>
                <w:szCs w:val="22"/>
              </w:rPr>
              <w:t>.</w:t>
            </w:r>
          </w:p>
          <w:p w14:paraId="6EC3CE89" w14:textId="1973063F" w:rsidR="008131BB" w:rsidRPr="00E27A1E" w:rsidRDefault="008131BB" w:rsidP="008131BB">
            <w:pPr>
              <w:ind w:left="360"/>
              <w:rPr>
                <w:rFonts w:ascii="Arial" w:hAnsi="Arial" w:cs="Arial"/>
                <w:sz w:val="22"/>
                <w:szCs w:val="22"/>
              </w:rPr>
            </w:pPr>
          </w:p>
        </w:tc>
        <w:tc>
          <w:tcPr>
            <w:tcW w:w="2250" w:type="dxa"/>
            <w:shd w:val="clear" w:color="auto" w:fill="auto"/>
          </w:tcPr>
          <w:p w14:paraId="68D75415" w14:textId="77777777" w:rsidR="00C354BB" w:rsidRPr="00CD3D39" w:rsidRDefault="00C354BB" w:rsidP="0032325B">
            <w:pPr>
              <w:numPr>
                <w:ilvl w:val="0"/>
                <w:numId w:val="9"/>
              </w:numPr>
              <w:rPr>
                <w:rFonts w:ascii="Arial" w:hAnsi="Arial" w:cs="Arial"/>
                <w:sz w:val="22"/>
                <w:szCs w:val="22"/>
              </w:rPr>
            </w:pPr>
            <w:r w:rsidRPr="00CD3D39">
              <w:rPr>
                <w:rFonts w:ascii="Arial" w:hAnsi="Arial" w:cs="Arial"/>
                <w:sz w:val="22"/>
                <w:szCs w:val="22"/>
              </w:rPr>
              <w:lastRenderedPageBreak/>
              <w:t xml:space="preserve">Council through the IDP review process determines strategic objectives for service delivery and development for next three-year budgets including review of provincial and national </w:t>
            </w:r>
            <w:r w:rsidRPr="00CD3D39">
              <w:rPr>
                <w:rFonts w:ascii="Arial" w:hAnsi="Arial" w:cs="Arial"/>
                <w:sz w:val="22"/>
                <w:szCs w:val="22"/>
              </w:rPr>
              <w:lastRenderedPageBreak/>
              <w:t>government sector and strategic plans</w:t>
            </w:r>
          </w:p>
          <w:p w14:paraId="27C187D1" w14:textId="77777777" w:rsidR="00C354BB" w:rsidRPr="00CD3D39" w:rsidRDefault="00C354BB" w:rsidP="00C354BB">
            <w:pPr>
              <w:ind w:left="-120"/>
              <w:rPr>
                <w:rFonts w:ascii="Arial" w:eastAsia="Arial Unicode MS" w:hAnsi="Arial" w:cs="Arial"/>
                <w:sz w:val="22"/>
                <w:szCs w:val="22"/>
              </w:rPr>
            </w:pPr>
          </w:p>
          <w:p w14:paraId="46841CC4" w14:textId="77777777" w:rsidR="00C354BB" w:rsidRPr="00CD3D39" w:rsidRDefault="00C354BB" w:rsidP="00C354BB">
            <w:pPr>
              <w:ind w:left="-120"/>
              <w:rPr>
                <w:rFonts w:ascii="Arial" w:eastAsia="Arial Unicode MS" w:hAnsi="Arial" w:cs="Arial"/>
                <w:sz w:val="22"/>
                <w:szCs w:val="22"/>
              </w:rPr>
            </w:pPr>
          </w:p>
          <w:p w14:paraId="55505BC0" w14:textId="77777777" w:rsidR="00C354BB" w:rsidRPr="00CD3D39" w:rsidRDefault="00C354BB" w:rsidP="00C354BB">
            <w:pPr>
              <w:ind w:left="-120"/>
              <w:rPr>
                <w:rFonts w:ascii="Arial" w:eastAsia="Arial Unicode MS" w:hAnsi="Arial" w:cs="Arial"/>
                <w:sz w:val="22"/>
                <w:szCs w:val="22"/>
              </w:rPr>
            </w:pPr>
          </w:p>
        </w:tc>
        <w:tc>
          <w:tcPr>
            <w:tcW w:w="1890" w:type="dxa"/>
            <w:shd w:val="clear" w:color="auto" w:fill="auto"/>
          </w:tcPr>
          <w:p w14:paraId="06DCB8B5"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 xml:space="preserve">Budget offices of municipality and entities determine revenue projections and proposed rate and service charges and drafts initial allocations to </w:t>
            </w:r>
            <w:r w:rsidRPr="00CD3D39">
              <w:rPr>
                <w:rFonts w:ascii="Arial" w:hAnsi="Arial" w:cs="Arial"/>
                <w:sz w:val="22"/>
                <w:szCs w:val="22"/>
              </w:rPr>
              <w:lastRenderedPageBreak/>
              <w:t>functions and departments for the next financial year after taking into account strategic objectives</w:t>
            </w:r>
          </w:p>
          <w:p w14:paraId="5CA6B711" w14:textId="6E4A1772" w:rsidR="00C354BB" w:rsidRPr="00CD3D39" w:rsidRDefault="00C354BB" w:rsidP="0032325B">
            <w:pPr>
              <w:numPr>
                <w:ilvl w:val="0"/>
                <w:numId w:val="14"/>
              </w:numPr>
              <w:rPr>
                <w:rFonts w:ascii="Arial" w:eastAsia="Arial Unicode MS" w:hAnsi="Arial" w:cs="Arial"/>
                <w:sz w:val="22"/>
                <w:szCs w:val="22"/>
              </w:rPr>
            </w:pPr>
            <w:r w:rsidRPr="00CD3D39">
              <w:rPr>
                <w:rFonts w:ascii="Arial" w:hAnsi="Arial" w:cs="Arial"/>
                <w:sz w:val="22"/>
                <w:szCs w:val="22"/>
              </w:rPr>
              <w:t xml:space="preserve">Engages with Provincial and National sector departments on sector specific programmes for alignment with municipalities plans (schools, libraries, clinics, water, electricity, roads, </w:t>
            </w:r>
            <w:r w:rsidR="00DC72C7" w:rsidRPr="00CD3D39">
              <w:rPr>
                <w:rFonts w:ascii="Arial" w:hAnsi="Arial" w:cs="Arial"/>
                <w:sz w:val="22"/>
                <w:szCs w:val="22"/>
              </w:rPr>
              <w:t>etc.</w:t>
            </w:r>
            <w:r w:rsidRPr="00CD3D39">
              <w:rPr>
                <w:rFonts w:ascii="Arial" w:hAnsi="Arial" w:cs="Arial"/>
                <w:sz w:val="22"/>
                <w:szCs w:val="22"/>
              </w:rPr>
              <w:t>)</w:t>
            </w:r>
          </w:p>
        </w:tc>
        <w:tc>
          <w:tcPr>
            <w:tcW w:w="1710" w:type="dxa"/>
            <w:shd w:val="clear" w:color="auto" w:fill="auto"/>
          </w:tcPr>
          <w:p w14:paraId="02C9F3AD"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Update policies, priorities and objectives.</w:t>
            </w:r>
          </w:p>
          <w:p w14:paraId="1895E7ED"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Determine revenue projections and policies.</w:t>
            </w:r>
          </w:p>
        </w:tc>
      </w:tr>
      <w:tr w:rsidR="00C354BB" w:rsidRPr="00CD3D39" w14:paraId="2AC94786" w14:textId="77777777" w:rsidTr="00D05CEC">
        <w:tc>
          <w:tcPr>
            <w:tcW w:w="1271" w:type="dxa"/>
            <w:shd w:val="clear" w:color="auto" w:fill="D9D9D9"/>
          </w:tcPr>
          <w:p w14:paraId="776FDA2B" w14:textId="0E8C1CC0"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OCT. 201</w:t>
            </w:r>
            <w:r w:rsidR="001A5F05">
              <w:rPr>
                <w:rFonts w:ascii="Arial" w:hAnsi="Arial" w:cs="Arial"/>
                <w:b/>
                <w:sz w:val="22"/>
                <w:szCs w:val="22"/>
              </w:rPr>
              <w:t>6</w:t>
            </w:r>
          </w:p>
        </w:tc>
        <w:tc>
          <w:tcPr>
            <w:tcW w:w="1897" w:type="dxa"/>
            <w:shd w:val="clear" w:color="auto" w:fill="auto"/>
          </w:tcPr>
          <w:p w14:paraId="0DD319F1" w14:textId="77777777" w:rsidR="00B7388A" w:rsidRDefault="00B7388A" w:rsidP="0032325B">
            <w:pPr>
              <w:numPr>
                <w:ilvl w:val="0"/>
                <w:numId w:val="9"/>
              </w:numPr>
              <w:rPr>
                <w:rFonts w:ascii="Arial" w:hAnsi="Arial" w:cs="Arial"/>
                <w:sz w:val="22"/>
                <w:szCs w:val="22"/>
              </w:rPr>
            </w:pPr>
            <w:r>
              <w:rPr>
                <w:rFonts w:ascii="Arial" w:hAnsi="Arial" w:cs="Arial"/>
                <w:sz w:val="22"/>
                <w:szCs w:val="22"/>
              </w:rPr>
              <w:t xml:space="preserve">Continuous: </w:t>
            </w:r>
            <w:r w:rsidRPr="00CD3D39">
              <w:rPr>
                <w:rFonts w:ascii="Arial" w:hAnsi="Arial" w:cs="Arial"/>
                <w:sz w:val="22"/>
                <w:szCs w:val="22"/>
              </w:rPr>
              <w:t xml:space="preserve">Updating and </w:t>
            </w:r>
            <w:r w:rsidRPr="00CD3D39">
              <w:rPr>
                <w:rFonts w:ascii="Arial" w:hAnsi="Arial" w:cs="Arial"/>
                <w:sz w:val="22"/>
                <w:szCs w:val="22"/>
              </w:rPr>
              <w:lastRenderedPageBreak/>
              <w:t>review of the strategic elements of the IDP in light of the new focus of Council.</w:t>
            </w:r>
          </w:p>
          <w:p w14:paraId="6A57C0C2" w14:textId="7696FAEE" w:rsidR="006E5868" w:rsidRPr="00B7388A" w:rsidRDefault="006E5868" w:rsidP="0032325B">
            <w:pPr>
              <w:numPr>
                <w:ilvl w:val="0"/>
                <w:numId w:val="9"/>
              </w:numPr>
              <w:rPr>
                <w:rFonts w:ascii="Arial" w:hAnsi="Arial" w:cs="Arial"/>
                <w:sz w:val="22"/>
                <w:szCs w:val="22"/>
              </w:rPr>
            </w:pPr>
            <w:r>
              <w:rPr>
                <w:rFonts w:ascii="Arial" w:hAnsi="Arial" w:cs="Arial"/>
                <w:sz w:val="22"/>
                <w:szCs w:val="22"/>
              </w:rPr>
              <w:t>Continuous: Incorporation of responses and information received from departments in line with the tabled comments.</w:t>
            </w:r>
          </w:p>
        </w:tc>
        <w:tc>
          <w:tcPr>
            <w:tcW w:w="1930" w:type="dxa"/>
          </w:tcPr>
          <w:p w14:paraId="14393E68" w14:textId="77777777" w:rsidR="005A7DA8" w:rsidRDefault="005A7DA8" w:rsidP="001B48B6">
            <w:pPr>
              <w:numPr>
                <w:ilvl w:val="0"/>
                <w:numId w:val="9"/>
              </w:numPr>
              <w:rPr>
                <w:rFonts w:ascii="Arial" w:hAnsi="Arial" w:cs="Arial"/>
                <w:sz w:val="22"/>
                <w:szCs w:val="22"/>
              </w:rPr>
            </w:pPr>
            <w:r>
              <w:rPr>
                <w:rFonts w:ascii="Arial" w:hAnsi="Arial" w:cs="Arial"/>
                <w:sz w:val="22"/>
                <w:szCs w:val="22"/>
              </w:rPr>
              <w:lastRenderedPageBreak/>
              <w:t xml:space="preserve">Review of Boundaries </w:t>
            </w:r>
            <w:r>
              <w:rPr>
                <w:rFonts w:ascii="Arial" w:hAnsi="Arial" w:cs="Arial"/>
                <w:sz w:val="22"/>
                <w:szCs w:val="22"/>
              </w:rPr>
              <w:lastRenderedPageBreak/>
              <w:t>of nodes and corridors.</w:t>
            </w:r>
          </w:p>
          <w:p w14:paraId="731BD5FF" w14:textId="77777777" w:rsidR="001B48B6" w:rsidRDefault="001B48B6" w:rsidP="001B48B6">
            <w:pPr>
              <w:numPr>
                <w:ilvl w:val="0"/>
                <w:numId w:val="9"/>
              </w:numPr>
              <w:rPr>
                <w:rFonts w:ascii="Arial" w:hAnsi="Arial" w:cs="Arial"/>
                <w:sz w:val="22"/>
                <w:szCs w:val="22"/>
              </w:rPr>
            </w:pPr>
            <w:r>
              <w:rPr>
                <w:rFonts w:ascii="Arial" w:hAnsi="Arial" w:cs="Arial"/>
                <w:sz w:val="22"/>
                <w:szCs w:val="22"/>
              </w:rPr>
              <w:t>Presentation to planning forum.</w:t>
            </w:r>
          </w:p>
          <w:p w14:paraId="438AB814" w14:textId="59FACFB1" w:rsidR="001B48B6" w:rsidRPr="001B48B6" w:rsidRDefault="001B48B6" w:rsidP="001B48B6">
            <w:pPr>
              <w:numPr>
                <w:ilvl w:val="0"/>
                <w:numId w:val="9"/>
              </w:numPr>
              <w:rPr>
                <w:rFonts w:ascii="Arial" w:hAnsi="Arial" w:cs="Arial"/>
                <w:sz w:val="22"/>
                <w:szCs w:val="22"/>
              </w:rPr>
            </w:pPr>
            <w:r>
              <w:rPr>
                <w:rFonts w:ascii="Arial" w:hAnsi="Arial" w:cs="Arial"/>
                <w:sz w:val="22"/>
                <w:szCs w:val="22"/>
              </w:rPr>
              <w:t xml:space="preserve">District and cross-border alignment </w:t>
            </w:r>
            <w:r w:rsidR="0028034B">
              <w:rPr>
                <w:rFonts w:ascii="Arial" w:hAnsi="Arial" w:cs="Arial"/>
                <w:sz w:val="22"/>
                <w:szCs w:val="22"/>
              </w:rPr>
              <w:t>on – on-going till December 2016</w:t>
            </w:r>
            <w:r>
              <w:rPr>
                <w:rFonts w:ascii="Arial" w:hAnsi="Arial" w:cs="Arial"/>
                <w:sz w:val="22"/>
                <w:szCs w:val="22"/>
              </w:rPr>
              <w:t>.</w:t>
            </w:r>
          </w:p>
        </w:tc>
        <w:tc>
          <w:tcPr>
            <w:tcW w:w="2210" w:type="dxa"/>
            <w:shd w:val="clear" w:color="auto" w:fill="auto"/>
          </w:tcPr>
          <w:p w14:paraId="72999103" w14:textId="053AFE8C" w:rsidR="00C354BB" w:rsidRPr="00CD3D39" w:rsidRDefault="00C354BB" w:rsidP="0032325B">
            <w:pPr>
              <w:numPr>
                <w:ilvl w:val="0"/>
                <w:numId w:val="9"/>
              </w:numPr>
              <w:rPr>
                <w:rFonts w:ascii="Arial" w:hAnsi="Arial" w:cs="Arial"/>
                <w:sz w:val="22"/>
                <w:szCs w:val="22"/>
              </w:rPr>
            </w:pPr>
            <w:r w:rsidRPr="00CD3D39">
              <w:rPr>
                <w:rFonts w:ascii="Arial" w:hAnsi="Arial" w:cs="Arial"/>
                <w:sz w:val="22"/>
                <w:szCs w:val="22"/>
              </w:rPr>
              <w:lastRenderedPageBreak/>
              <w:t xml:space="preserve">Submission of performance </w:t>
            </w:r>
            <w:r w:rsidRPr="00CD3D39">
              <w:rPr>
                <w:rFonts w:ascii="Arial" w:hAnsi="Arial" w:cs="Arial"/>
                <w:sz w:val="22"/>
                <w:szCs w:val="22"/>
              </w:rPr>
              <w:lastRenderedPageBreak/>
              <w:t>reports for</w:t>
            </w:r>
            <w:r w:rsidR="00E27A1E">
              <w:rPr>
                <w:rFonts w:ascii="Arial" w:hAnsi="Arial" w:cs="Arial"/>
                <w:sz w:val="22"/>
                <w:szCs w:val="22"/>
              </w:rPr>
              <w:t xml:space="preserve"> previous quarter/month by 10</w:t>
            </w:r>
            <w:r w:rsidR="00E27A1E" w:rsidRPr="00E27A1E">
              <w:rPr>
                <w:rFonts w:ascii="Arial" w:hAnsi="Arial" w:cs="Arial"/>
                <w:sz w:val="22"/>
                <w:szCs w:val="22"/>
                <w:vertAlign w:val="superscript"/>
              </w:rPr>
              <w:t>th</w:t>
            </w:r>
            <w:r w:rsidR="00E27A1E">
              <w:rPr>
                <w:rFonts w:ascii="Arial" w:hAnsi="Arial" w:cs="Arial"/>
                <w:sz w:val="22"/>
                <w:szCs w:val="22"/>
              </w:rPr>
              <w:t>.</w:t>
            </w:r>
          </w:p>
          <w:p w14:paraId="085D1F19" w14:textId="4343E62C" w:rsidR="00C354BB" w:rsidRPr="00862AF3" w:rsidRDefault="00C354BB" w:rsidP="0032325B">
            <w:pPr>
              <w:numPr>
                <w:ilvl w:val="0"/>
                <w:numId w:val="9"/>
              </w:numPr>
              <w:rPr>
                <w:rFonts w:ascii="Arial" w:hAnsi="Arial" w:cs="Arial"/>
                <w:sz w:val="22"/>
                <w:szCs w:val="22"/>
              </w:rPr>
            </w:pPr>
            <w:r w:rsidRPr="00CD3D39">
              <w:rPr>
                <w:rFonts w:ascii="Arial" w:hAnsi="Arial" w:cs="Arial"/>
                <w:sz w:val="22"/>
                <w:szCs w:val="22"/>
              </w:rPr>
              <w:t>Departments to submit Q1 performance reports with Portfolio o</w:t>
            </w:r>
            <w:r w:rsidRPr="00862AF3">
              <w:rPr>
                <w:rFonts w:ascii="Arial" w:hAnsi="Arial" w:cs="Arial"/>
                <w:sz w:val="22"/>
                <w:szCs w:val="22"/>
              </w:rPr>
              <w:t>f Evidence</w:t>
            </w:r>
            <w:r w:rsidR="00E27A1E" w:rsidRPr="00862AF3">
              <w:rPr>
                <w:rFonts w:ascii="Arial" w:hAnsi="Arial" w:cs="Arial"/>
                <w:sz w:val="22"/>
                <w:szCs w:val="22"/>
              </w:rPr>
              <w:t>.</w:t>
            </w:r>
          </w:p>
          <w:p w14:paraId="777EB10F" w14:textId="3E3E93E4" w:rsidR="00C354BB" w:rsidRPr="00862AF3" w:rsidRDefault="00C354BB" w:rsidP="0032325B">
            <w:pPr>
              <w:numPr>
                <w:ilvl w:val="0"/>
                <w:numId w:val="9"/>
              </w:numPr>
              <w:rPr>
                <w:rFonts w:ascii="Arial" w:hAnsi="Arial" w:cs="Arial"/>
                <w:sz w:val="22"/>
                <w:szCs w:val="22"/>
              </w:rPr>
            </w:pPr>
            <w:r w:rsidRPr="00862AF3">
              <w:rPr>
                <w:rFonts w:ascii="Arial" w:hAnsi="Arial" w:cs="Arial"/>
                <w:sz w:val="22"/>
                <w:szCs w:val="22"/>
              </w:rPr>
              <w:t>Sect 57 Managers’ quarterly asse</w:t>
            </w:r>
            <w:r w:rsidR="000E05B4">
              <w:rPr>
                <w:rFonts w:ascii="Arial" w:hAnsi="Arial" w:cs="Arial"/>
                <w:sz w:val="22"/>
                <w:szCs w:val="22"/>
              </w:rPr>
              <w:t>ssments (fo</w:t>
            </w:r>
            <w:r w:rsidR="006662CA">
              <w:rPr>
                <w:rFonts w:ascii="Arial" w:hAnsi="Arial" w:cs="Arial"/>
                <w:sz w:val="22"/>
                <w:szCs w:val="22"/>
              </w:rPr>
              <w:t>r first quarter of 16/17</w:t>
            </w:r>
            <w:r w:rsidRPr="00862AF3">
              <w:rPr>
                <w:rFonts w:ascii="Arial" w:hAnsi="Arial" w:cs="Arial"/>
                <w:sz w:val="22"/>
                <w:szCs w:val="22"/>
              </w:rPr>
              <w:t>)</w:t>
            </w:r>
            <w:r w:rsidR="00E27A1E" w:rsidRPr="00862AF3">
              <w:rPr>
                <w:rFonts w:ascii="Arial" w:hAnsi="Arial" w:cs="Arial"/>
                <w:sz w:val="22"/>
                <w:szCs w:val="22"/>
              </w:rPr>
              <w:t>.</w:t>
            </w:r>
          </w:p>
          <w:p w14:paraId="525B8861" w14:textId="431E622B" w:rsidR="00C354BB" w:rsidRPr="00862AF3" w:rsidRDefault="00C354BB" w:rsidP="0032325B">
            <w:pPr>
              <w:numPr>
                <w:ilvl w:val="0"/>
                <w:numId w:val="9"/>
              </w:numPr>
              <w:rPr>
                <w:rFonts w:ascii="Arial" w:hAnsi="Arial" w:cs="Arial"/>
                <w:sz w:val="22"/>
                <w:szCs w:val="22"/>
              </w:rPr>
            </w:pPr>
            <w:r w:rsidRPr="00CD3D39">
              <w:rPr>
                <w:rFonts w:ascii="Arial" w:hAnsi="Arial" w:cs="Arial"/>
                <w:sz w:val="22"/>
                <w:szCs w:val="22"/>
              </w:rPr>
              <w:t xml:space="preserve">Quarterly </w:t>
            </w:r>
            <w:r w:rsidR="00E27A1E">
              <w:rPr>
                <w:rFonts w:ascii="Arial" w:hAnsi="Arial" w:cs="Arial"/>
                <w:sz w:val="22"/>
                <w:szCs w:val="22"/>
              </w:rPr>
              <w:t>progress report on perfo</w:t>
            </w:r>
            <w:r w:rsidR="00E27A1E" w:rsidRPr="00862AF3">
              <w:rPr>
                <w:rFonts w:ascii="Arial" w:hAnsi="Arial" w:cs="Arial"/>
                <w:sz w:val="22"/>
                <w:szCs w:val="22"/>
              </w:rPr>
              <w:t xml:space="preserve">rmance </w:t>
            </w:r>
            <w:r w:rsidRPr="00862AF3">
              <w:rPr>
                <w:rFonts w:ascii="Arial" w:hAnsi="Arial" w:cs="Arial"/>
                <w:sz w:val="22"/>
                <w:szCs w:val="22"/>
              </w:rPr>
              <w:t>to EXCO</w:t>
            </w:r>
            <w:r w:rsidR="00E27A1E" w:rsidRPr="00862AF3">
              <w:rPr>
                <w:rFonts w:ascii="Arial" w:hAnsi="Arial" w:cs="Arial"/>
                <w:sz w:val="22"/>
                <w:szCs w:val="22"/>
              </w:rPr>
              <w:t>.</w:t>
            </w:r>
          </w:p>
          <w:p w14:paraId="1C8BDBDD" w14:textId="5FA783FA" w:rsidR="00C354BB" w:rsidRPr="00862AF3" w:rsidRDefault="00C354BB" w:rsidP="0032325B">
            <w:pPr>
              <w:numPr>
                <w:ilvl w:val="0"/>
                <w:numId w:val="9"/>
              </w:numPr>
              <w:rPr>
                <w:rFonts w:ascii="Arial" w:hAnsi="Arial" w:cs="Arial"/>
                <w:sz w:val="22"/>
                <w:szCs w:val="22"/>
              </w:rPr>
            </w:pPr>
            <w:r w:rsidRPr="00862AF3">
              <w:rPr>
                <w:rFonts w:ascii="Arial" w:hAnsi="Arial" w:cs="Arial"/>
                <w:sz w:val="22"/>
                <w:szCs w:val="22"/>
              </w:rPr>
              <w:t>Submission of Q1 Performance Report to Internal Audit within 25 days of end of quarter</w:t>
            </w:r>
            <w:r w:rsidR="00E27A1E" w:rsidRPr="00862AF3">
              <w:rPr>
                <w:rFonts w:ascii="Arial" w:hAnsi="Arial" w:cs="Arial"/>
                <w:sz w:val="22"/>
                <w:szCs w:val="22"/>
              </w:rPr>
              <w:t>.</w:t>
            </w:r>
          </w:p>
          <w:p w14:paraId="599D3BD9" w14:textId="1C64BCB1" w:rsidR="00C354BB" w:rsidRPr="00E27A1E" w:rsidRDefault="00C354BB" w:rsidP="0032325B">
            <w:pPr>
              <w:numPr>
                <w:ilvl w:val="0"/>
                <w:numId w:val="9"/>
              </w:numPr>
              <w:rPr>
                <w:rFonts w:ascii="Arial" w:hAnsi="Arial" w:cs="Arial"/>
                <w:sz w:val="22"/>
                <w:szCs w:val="22"/>
              </w:rPr>
            </w:pPr>
            <w:r w:rsidRPr="00CD3D39">
              <w:rPr>
                <w:rFonts w:ascii="Arial" w:hAnsi="Arial" w:cs="Arial"/>
                <w:sz w:val="22"/>
                <w:szCs w:val="22"/>
              </w:rPr>
              <w:t>Audit Committee Meeting to consider Q1 Performance Report</w:t>
            </w:r>
            <w:r w:rsidR="00E27A1E">
              <w:rPr>
                <w:rFonts w:ascii="Arial" w:hAnsi="Arial" w:cs="Arial"/>
                <w:sz w:val="22"/>
                <w:szCs w:val="22"/>
              </w:rPr>
              <w:t>.</w:t>
            </w:r>
          </w:p>
        </w:tc>
        <w:tc>
          <w:tcPr>
            <w:tcW w:w="2250" w:type="dxa"/>
            <w:shd w:val="clear" w:color="auto" w:fill="auto"/>
          </w:tcPr>
          <w:p w14:paraId="000DD3AB" w14:textId="77777777" w:rsidR="00C354BB" w:rsidRPr="00CD3D39" w:rsidRDefault="00C354BB" w:rsidP="0032325B">
            <w:pPr>
              <w:numPr>
                <w:ilvl w:val="0"/>
                <w:numId w:val="11"/>
              </w:numPr>
              <w:rPr>
                <w:rFonts w:ascii="Arial" w:hAnsi="Arial" w:cs="Arial"/>
                <w:sz w:val="22"/>
                <w:szCs w:val="22"/>
              </w:rPr>
            </w:pPr>
          </w:p>
        </w:tc>
        <w:tc>
          <w:tcPr>
            <w:tcW w:w="1890" w:type="dxa"/>
            <w:shd w:val="clear" w:color="auto" w:fill="auto"/>
          </w:tcPr>
          <w:p w14:paraId="2D7E06D0"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 xml:space="preserve">Accounting officer does </w:t>
            </w:r>
            <w:r w:rsidRPr="00CD3D39">
              <w:rPr>
                <w:rFonts w:ascii="Arial" w:hAnsi="Arial" w:cs="Arial"/>
                <w:sz w:val="22"/>
                <w:szCs w:val="22"/>
              </w:rPr>
              <w:lastRenderedPageBreak/>
              <w:t>initial review of national policies and budget plans and potential price increases of bulk resources with function and department officials</w:t>
            </w:r>
          </w:p>
          <w:p w14:paraId="56D81C2D"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35, 36, 42; MTBPS</w:t>
            </w:r>
          </w:p>
        </w:tc>
        <w:tc>
          <w:tcPr>
            <w:tcW w:w="1710" w:type="dxa"/>
            <w:shd w:val="clear" w:color="auto" w:fill="auto"/>
          </w:tcPr>
          <w:p w14:paraId="3BBDBDD2"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 xml:space="preserve">Determine revenue </w:t>
            </w:r>
            <w:r w:rsidRPr="00CD3D39">
              <w:rPr>
                <w:rFonts w:ascii="Arial" w:hAnsi="Arial" w:cs="Arial"/>
                <w:sz w:val="22"/>
                <w:szCs w:val="22"/>
              </w:rPr>
              <w:lastRenderedPageBreak/>
              <w:t>projections and policies.</w:t>
            </w:r>
          </w:p>
          <w:p w14:paraId="7927E219"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Engagement with sector departments, share and evaluate plans, national policies, MTBPS.</w:t>
            </w:r>
          </w:p>
          <w:p w14:paraId="0A19DDDC"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Draft initial allocations to functions.</w:t>
            </w:r>
          </w:p>
          <w:p w14:paraId="1D60EF4E"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Draft initial changes to IDP.</w:t>
            </w:r>
          </w:p>
        </w:tc>
      </w:tr>
      <w:tr w:rsidR="00C354BB" w:rsidRPr="00CD3D39" w14:paraId="4D7FF9D8" w14:textId="77777777" w:rsidTr="00D05CEC">
        <w:tc>
          <w:tcPr>
            <w:tcW w:w="1271" w:type="dxa"/>
            <w:shd w:val="clear" w:color="auto" w:fill="D9D9D9"/>
          </w:tcPr>
          <w:p w14:paraId="06C99E66" w14:textId="60ADE08B"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NOV. 201</w:t>
            </w:r>
            <w:r w:rsidR="001A5F05">
              <w:rPr>
                <w:rFonts w:ascii="Arial" w:hAnsi="Arial" w:cs="Arial"/>
                <w:b/>
                <w:sz w:val="22"/>
                <w:szCs w:val="22"/>
              </w:rPr>
              <w:t>6</w:t>
            </w:r>
          </w:p>
        </w:tc>
        <w:tc>
          <w:tcPr>
            <w:tcW w:w="1897" w:type="dxa"/>
            <w:shd w:val="clear" w:color="auto" w:fill="auto"/>
          </w:tcPr>
          <w:p w14:paraId="012CBB03" w14:textId="45941936" w:rsidR="00E12E1F" w:rsidRDefault="0065037E" w:rsidP="0032325B">
            <w:pPr>
              <w:numPr>
                <w:ilvl w:val="0"/>
                <w:numId w:val="10"/>
              </w:numPr>
              <w:rPr>
                <w:rFonts w:ascii="Arial" w:hAnsi="Arial" w:cs="Arial"/>
                <w:sz w:val="22"/>
                <w:szCs w:val="22"/>
              </w:rPr>
            </w:pPr>
            <w:r>
              <w:rPr>
                <w:rFonts w:ascii="Arial" w:hAnsi="Arial" w:cs="Arial"/>
                <w:sz w:val="22"/>
                <w:szCs w:val="22"/>
              </w:rPr>
              <w:t xml:space="preserve">First IDP RF Meeting to present the </w:t>
            </w:r>
            <w:r w:rsidR="00E12E1F">
              <w:rPr>
                <w:rFonts w:ascii="Arial" w:hAnsi="Arial" w:cs="Arial"/>
                <w:sz w:val="22"/>
                <w:szCs w:val="22"/>
              </w:rPr>
              <w:t>Process Plan.</w:t>
            </w:r>
          </w:p>
          <w:p w14:paraId="6CE2AC9D" w14:textId="77777777" w:rsidR="00B7388A" w:rsidRPr="00B7388A" w:rsidRDefault="00B7388A" w:rsidP="0032325B">
            <w:pPr>
              <w:numPr>
                <w:ilvl w:val="0"/>
                <w:numId w:val="10"/>
              </w:numPr>
              <w:rPr>
                <w:rFonts w:ascii="Arial" w:hAnsi="Arial" w:cs="Arial"/>
                <w:sz w:val="22"/>
                <w:szCs w:val="22"/>
              </w:rPr>
            </w:pPr>
            <w:r>
              <w:rPr>
                <w:rFonts w:ascii="Arial" w:hAnsi="Arial" w:cs="Arial"/>
                <w:sz w:val="22"/>
                <w:szCs w:val="22"/>
              </w:rPr>
              <w:t xml:space="preserve">Continuous: </w:t>
            </w:r>
            <w:r w:rsidRPr="00CD3D39">
              <w:rPr>
                <w:rFonts w:ascii="Arial" w:hAnsi="Arial" w:cs="Arial"/>
                <w:sz w:val="22"/>
                <w:szCs w:val="22"/>
              </w:rPr>
              <w:t>Updating and review of the strategic elements of the IDP in light of the new focus of Council.</w:t>
            </w:r>
          </w:p>
          <w:p w14:paraId="2BD7AAE2" w14:textId="76A55790" w:rsidR="00C354BB" w:rsidRPr="00CD3D39" w:rsidRDefault="00B7388A" w:rsidP="0032325B">
            <w:pPr>
              <w:numPr>
                <w:ilvl w:val="0"/>
                <w:numId w:val="10"/>
              </w:numPr>
              <w:rPr>
                <w:rFonts w:ascii="Arial" w:hAnsi="Arial" w:cs="Arial"/>
                <w:sz w:val="22"/>
                <w:szCs w:val="22"/>
              </w:rPr>
            </w:pPr>
            <w:r>
              <w:rPr>
                <w:rFonts w:ascii="Arial" w:hAnsi="Arial" w:cs="Arial"/>
                <w:sz w:val="22"/>
                <w:szCs w:val="22"/>
              </w:rPr>
              <w:t>Identification of</w:t>
            </w:r>
            <w:r w:rsidR="00C354BB" w:rsidRPr="00CD3D39">
              <w:rPr>
                <w:rFonts w:ascii="Arial" w:hAnsi="Arial" w:cs="Arial"/>
                <w:sz w:val="22"/>
                <w:szCs w:val="22"/>
              </w:rPr>
              <w:t xml:space="preserve"> IDP</w:t>
            </w:r>
            <w:r>
              <w:rPr>
                <w:rFonts w:ascii="Arial" w:hAnsi="Arial" w:cs="Arial"/>
                <w:sz w:val="22"/>
                <w:szCs w:val="22"/>
              </w:rPr>
              <w:t xml:space="preserve"> priority</w:t>
            </w:r>
            <w:r w:rsidR="00C354BB" w:rsidRPr="00CD3D39">
              <w:rPr>
                <w:rFonts w:ascii="Arial" w:hAnsi="Arial" w:cs="Arial"/>
                <w:sz w:val="22"/>
                <w:szCs w:val="22"/>
              </w:rPr>
              <w:t xml:space="preserve"> projects.</w:t>
            </w:r>
          </w:p>
          <w:p w14:paraId="0BC359E0" w14:textId="77777777"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Project alignment within the municipal departments.</w:t>
            </w:r>
          </w:p>
          <w:p w14:paraId="19256823" w14:textId="77777777" w:rsidR="00C354BB" w:rsidRDefault="0065037E" w:rsidP="0032325B">
            <w:pPr>
              <w:numPr>
                <w:ilvl w:val="0"/>
                <w:numId w:val="10"/>
              </w:numPr>
              <w:rPr>
                <w:rFonts w:ascii="Arial" w:hAnsi="Arial" w:cs="Arial"/>
                <w:sz w:val="22"/>
                <w:szCs w:val="22"/>
              </w:rPr>
            </w:pPr>
            <w:r>
              <w:rPr>
                <w:rFonts w:ascii="Arial" w:hAnsi="Arial" w:cs="Arial"/>
                <w:sz w:val="22"/>
                <w:szCs w:val="22"/>
              </w:rPr>
              <w:t>Conduct IDP/</w:t>
            </w:r>
            <w:r w:rsidR="00C354BB" w:rsidRPr="00CD3D39">
              <w:rPr>
                <w:rFonts w:ascii="Arial" w:hAnsi="Arial" w:cs="Arial"/>
                <w:sz w:val="22"/>
                <w:szCs w:val="22"/>
              </w:rPr>
              <w:t>Budget strategic workshop</w:t>
            </w:r>
            <w:r>
              <w:rPr>
                <w:rFonts w:ascii="Arial" w:hAnsi="Arial" w:cs="Arial"/>
                <w:sz w:val="22"/>
                <w:szCs w:val="22"/>
              </w:rPr>
              <w:t>.</w:t>
            </w:r>
          </w:p>
          <w:p w14:paraId="605B9B93" w14:textId="4B18BAF1" w:rsidR="006E5868" w:rsidRPr="00CD3D39" w:rsidRDefault="006E5868" w:rsidP="0032325B">
            <w:pPr>
              <w:numPr>
                <w:ilvl w:val="0"/>
                <w:numId w:val="10"/>
              </w:numPr>
              <w:rPr>
                <w:rFonts w:ascii="Arial" w:hAnsi="Arial" w:cs="Arial"/>
                <w:sz w:val="22"/>
                <w:szCs w:val="22"/>
              </w:rPr>
            </w:pPr>
            <w:r>
              <w:rPr>
                <w:rFonts w:ascii="Arial" w:hAnsi="Arial" w:cs="Arial"/>
                <w:sz w:val="22"/>
                <w:szCs w:val="22"/>
              </w:rPr>
              <w:t xml:space="preserve">Continuous: Incorporation of responses and information </w:t>
            </w:r>
            <w:r>
              <w:rPr>
                <w:rFonts w:ascii="Arial" w:hAnsi="Arial" w:cs="Arial"/>
                <w:sz w:val="22"/>
                <w:szCs w:val="22"/>
              </w:rPr>
              <w:lastRenderedPageBreak/>
              <w:t>received from departments in line with the tabled comments.</w:t>
            </w:r>
          </w:p>
        </w:tc>
        <w:tc>
          <w:tcPr>
            <w:tcW w:w="1930" w:type="dxa"/>
          </w:tcPr>
          <w:p w14:paraId="26DDE042" w14:textId="3F940BD7" w:rsidR="001B48B6" w:rsidRDefault="001B48B6" w:rsidP="001B48B6">
            <w:pPr>
              <w:numPr>
                <w:ilvl w:val="0"/>
                <w:numId w:val="10"/>
              </w:numPr>
              <w:rPr>
                <w:rFonts w:ascii="Arial" w:hAnsi="Arial" w:cs="Arial"/>
                <w:sz w:val="22"/>
                <w:szCs w:val="22"/>
              </w:rPr>
            </w:pPr>
            <w:r>
              <w:rPr>
                <w:rFonts w:ascii="Arial" w:hAnsi="Arial" w:cs="Arial"/>
                <w:sz w:val="22"/>
                <w:szCs w:val="22"/>
              </w:rPr>
              <w:lastRenderedPageBreak/>
              <w:t>2</w:t>
            </w:r>
            <w:r w:rsidRPr="001B48B6">
              <w:rPr>
                <w:rFonts w:ascii="Arial" w:hAnsi="Arial" w:cs="Arial"/>
                <w:sz w:val="22"/>
                <w:szCs w:val="22"/>
                <w:vertAlign w:val="superscript"/>
              </w:rPr>
              <w:t>nd</w:t>
            </w:r>
            <w:r>
              <w:rPr>
                <w:rFonts w:ascii="Arial" w:hAnsi="Arial" w:cs="Arial"/>
                <w:sz w:val="22"/>
                <w:szCs w:val="22"/>
              </w:rPr>
              <w:t xml:space="preserve"> PSC Meeting.</w:t>
            </w:r>
          </w:p>
          <w:p w14:paraId="356C2EE5" w14:textId="645EE0AB" w:rsidR="00C354BB" w:rsidRPr="00CD3D39" w:rsidRDefault="001B48B6" w:rsidP="001B48B6">
            <w:pPr>
              <w:numPr>
                <w:ilvl w:val="0"/>
                <w:numId w:val="10"/>
              </w:numPr>
              <w:rPr>
                <w:rFonts w:ascii="Arial" w:hAnsi="Arial" w:cs="Arial"/>
                <w:sz w:val="22"/>
                <w:szCs w:val="22"/>
              </w:rPr>
            </w:pPr>
            <w:r>
              <w:rPr>
                <w:rFonts w:ascii="Arial" w:hAnsi="Arial" w:cs="Arial"/>
                <w:sz w:val="22"/>
                <w:szCs w:val="22"/>
              </w:rPr>
              <w:t>In</w:t>
            </w:r>
            <w:r w:rsidR="00DB0B42">
              <w:rPr>
                <w:rFonts w:ascii="Arial" w:hAnsi="Arial" w:cs="Arial"/>
                <w:sz w:val="22"/>
                <w:szCs w:val="22"/>
              </w:rPr>
              <w:t>corporation of the</w:t>
            </w:r>
            <w:r>
              <w:rPr>
                <w:rFonts w:ascii="Arial" w:hAnsi="Arial" w:cs="Arial"/>
                <w:sz w:val="22"/>
                <w:szCs w:val="22"/>
              </w:rPr>
              <w:t xml:space="preserve"> </w:t>
            </w:r>
            <w:r w:rsidR="00DB0B42">
              <w:rPr>
                <w:rFonts w:ascii="Arial" w:hAnsi="Arial" w:cs="Arial"/>
                <w:sz w:val="22"/>
                <w:szCs w:val="22"/>
              </w:rPr>
              <w:t>Scheme, capturing of Scheme information as required by SPLUMA.</w:t>
            </w:r>
            <w:r w:rsidR="00C354BB" w:rsidRPr="00CD3D39">
              <w:rPr>
                <w:rFonts w:ascii="Arial" w:hAnsi="Arial" w:cs="Arial"/>
                <w:sz w:val="22"/>
                <w:szCs w:val="22"/>
              </w:rPr>
              <w:t xml:space="preserve"> </w:t>
            </w:r>
          </w:p>
        </w:tc>
        <w:tc>
          <w:tcPr>
            <w:tcW w:w="2210" w:type="dxa"/>
            <w:shd w:val="clear" w:color="auto" w:fill="auto"/>
          </w:tcPr>
          <w:p w14:paraId="5A0D6B16" w14:textId="387EF812"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Submission of performance reports for previous quarter/month by 10</w:t>
            </w:r>
            <w:r w:rsidRPr="00862AF3">
              <w:rPr>
                <w:rFonts w:ascii="Arial" w:hAnsi="Arial" w:cs="Arial"/>
                <w:sz w:val="22"/>
                <w:szCs w:val="22"/>
                <w:vertAlign w:val="superscript"/>
              </w:rPr>
              <w:t>th</w:t>
            </w:r>
            <w:r w:rsidR="00E27A1E" w:rsidRPr="00862AF3">
              <w:rPr>
                <w:rFonts w:ascii="Arial" w:hAnsi="Arial" w:cs="Arial"/>
                <w:sz w:val="22"/>
                <w:szCs w:val="22"/>
              </w:rPr>
              <w:t>.</w:t>
            </w:r>
          </w:p>
          <w:p w14:paraId="4FD20069" w14:textId="0FAE8351" w:rsidR="00C354BB" w:rsidRPr="00862AF3" w:rsidRDefault="002A62D5" w:rsidP="0032325B">
            <w:pPr>
              <w:numPr>
                <w:ilvl w:val="0"/>
                <w:numId w:val="10"/>
              </w:numPr>
              <w:rPr>
                <w:rFonts w:ascii="Arial" w:hAnsi="Arial" w:cs="Arial"/>
                <w:sz w:val="22"/>
                <w:szCs w:val="22"/>
              </w:rPr>
            </w:pPr>
            <w:r>
              <w:rPr>
                <w:rFonts w:ascii="Arial" w:hAnsi="Arial" w:cs="Arial"/>
                <w:sz w:val="22"/>
                <w:szCs w:val="22"/>
              </w:rPr>
              <w:t>Develop PMS Templates for 2017</w:t>
            </w:r>
            <w:r w:rsidR="000E05B4">
              <w:rPr>
                <w:rFonts w:ascii="Arial" w:hAnsi="Arial" w:cs="Arial"/>
                <w:sz w:val="22"/>
                <w:szCs w:val="22"/>
              </w:rPr>
              <w:t>/1</w:t>
            </w:r>
            <w:r>
              <w:rPr>
                <w:rFonts w:ascii="Arial" w:hAnsi="Arial" w:cs="Arial"/>
                <w:sz w:val="22"/>
                <w:szCs w:val="22"/>
              </w:rPr>
              <w:t>8</w:t>
            </w:r>
            <w:r w:rsidR="00E27A1E" w:rsidRPr="00862AF3">
              <w:rPr>
                <w:rFonts w:ascii="Arial" w:hAnsi="Arial" w:cs="Arial"/>
                <w:sz w:val="22"/>
                <w:szCs w:val="22"/>
              </w:rPr>
              <w:t xml:space="preserve"> </w:t>
            </w:r>
            <w:r w:rsidR="00C354BB" w:rsidRPr="00862AF3">
              <w:rPr>
                <w:rFonts w:ascii="Arial" w:hAnsi="Arial" w:cs="Arial"/>
                <w:sz w:val="22"/>
                <w:szCs w:val="22"/>
              </w:rPr>
              <w:t>based on review of IDP Strategies</w:t>
            </w:r>
            <w:r w:rsidR="00E27A1E" w:rsidRPr="00862AF3">
              <w:rPr>
                <w:rFonts w:ascii="Arial" w:hAnsi="Arial" w:cs="Arial"/>
                <w:sz w:val="22"/>
                <w:szCs w:val="22"/>
              </w:rPr>
              <w:t>.</w:t>
            </w:r>
          </w:p>
          <w:p w14:paraId="466698AE" w14:textId="1DFE5994"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Quarterly progress</w:t>
            </w:r>
            <w:r w:rsidR="00E27A1E" w:rsidRPr="00862AF3">
              <w:rPr>
                <w:rFonts w:ascii="Arial" w:hAnsi="Arial" w:cs="Arial"/>
                <w:sz w:val="22"/>
                <w:szCs w:val="22"/>
              </w:rPr>
              <w:t xml:space="preserve"> report on performance</w:t>
            </w:r>
            <w:r w:rsidRPr="00862AF3">
              <w:rPr>
                <w:rFonts w:ascii="Arial" w:hAnsi="Arial" w:cs="Arial"/>
                <w:sz w:val="22"/>
                <w:szCs w:val="22"/>
              </w:rPr>
              <w:t xml:space="preserve"> to EXCO</w:t>
            </w:r>
            <w:r w:rsidR="00E27A1E" w:rsidRPr="00862AF3">
              <w:rPr>
                <w:rFonts w:ascii="Arial" w:hAnsi="Arial" w:cs="Arial"/>
                <w:sz w:val="22"/>
                <w:szCs w:val="22"/>
              </w:rPr>
              <w:t>.</w:t>
            </w:r>
          </w:p>
          <w:p w14:paraId="36E57217" w14:textId="618AA36F"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Final Draft of Annual Report circulated for internal comment (To include AG Report)</w:t>
            </w:r>
            <w:r w:rsidR="00E27A1E" w:rsidRPr="00862AF3">
              <w:rPr>
                <w:rFonts w:ascii="Arial" w:hAnsi="Arial" w:cs="Arial"/>
                <w:sz w:val="22"/>
                <w:szCs w:val="22"/>
              </w:rPr>
              <w:t>.</w:t>
            </w:r>
          </w:p>
        </w:tc>
        <w:tc>
          <w:tcPr>
            <w:tcW w:w="2250" w:type="dxa"/>
            <w:shd w:val="clear" w:color="auto" w:fill="auto"/>
          </w:tcPr>
          <w:p w14:paraId="1B569B86" w14:textId="77777777" w:rsidR="00C354BB" w:rsidRPr="00CD3D39" w:rsidRDefault="00C354BB" w:rsidP="0032325B">
            <w:pPr>
              <w:numPr>
                <w:ilvl w:val="0"/>
                <w:numId w:val="11"/>
              </w:numPr>
              <w:rPr>
                <w:rFonts w:ascii="Arial" w:hAnsi="Arial" w:cs="Arial"/>
                <w:sz w:val="22"/>
                <w:szCs w:val="22"/>
              </w:rPr>
            </w:pPr>
          </w:p>
        </w:tc>
        <w:tc>
          <w:tcPr>
            <w:tcW w:w="1890" w:type="dxa"/>
            <w:shd w:val="clear" w:color="auto" w:fill="auto"/>
          </w:tcPr>
          <w:p w14:paraId="64991BE0"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Accounting officer reviews and drafts initial changes to IDP</w:t>
            </w:r>
          </w:p>
          <w:p w14:paraId="60CF430E" w14:textId="77777777" w:rsidR="00C354BB" w:rsidRPr="00CD3D39" w:rsidRDefault="00C354BB" w:rsidP="00C354BB">
            <w:pPr>
              <w:ind w:left="360"/>
              <w:rPr>
                <w:rFonts w:ascii="Arial" w:hAnsi="Arial" w:cs="Arial"/>
                <w:b/>
                <w:bCs/>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34</w:t>
            </w:r>
          </w:p>
          <w:p w14:paraId="0A4C5265" w14:textId="77777777" w:rsidR="00C354BB" w:rsidRPr="00CD3D39" w:rsidRDefault="00C354BB" w:rsidP="0032325B">
            <w:pPr>
              <w:numPr>
                <w:ilvl w:val="0"/>
                <w:numId w:val="14"/>
              </w:numPr>
              <w:rPr>
                <w:rFonts w:ascii="Arial" w:hAnsi="Arial" w:cs="Arial"/>
                <w:bCs/>
                <w:color w:val="000000" w:themeColor="text1"/>
                <w:sz w:val="22"/>
                <w:szCs w:val="22"/>
              </w:rPr>
            </w:pPr>
            <w:r w:rsidRPr="00CD3D39">
              <w:rPr>
                <w:rFonts w:ascii="Arial" w:hAnsi="Arial" w:cs="Arial"/>
                <w:bCs/>
                <w:color w:val="000000" w:themeColor="text1"/>
                <w:sz w:val="22"/>
                <w:szCs w:val="22"/>
              </w:rPr>
              <w:t xml:space="preserve">Auditor-General to return audit report [Due by 30 November, </w:t>
            </w:r>
            <w:r w:rsidRPr="00CD3D39">
              <w:rPr>
                <w:rFonts w:ascii="Arial" w:hAnsi="Arial" w:cs="Arial"/>
                <w:b/>
                <w:bCs/>
                <w:color w:val="000000" w:themeColor="text1"/>
                <w:sz w:val="22"/>
                <w:szCs w:val="22"/>
              </w:rPr>
              <w:t>MFMA 126(4)</w:t>
            </w:r>
            <w:r w:rsidRPr="00CD3D39">
              <w:rPr>
                <w:rFonts w:ascii="Arial" w:hAnsi="Arial" w:cs="Arial"/>
                <w:bCs/>
                <w:color w:val="000000" w:themeColor="text1"/>
                <w:sz w:val="22"/>
                <w:szCs w:val="22"/>
              </w:rPr>
              <w:t>]</w:t>
            </w:r>
          </w:p>
          <w:p w14:paraId="2D01AC28" w14:textId="77777777" w:rsidR="00C354BB" w:rsidRPr="00CD3D39" w:rsidRDefault="00C354BB" w:rsidP="00C354BB">
            <w:pPr>
              <w:ind w:left="360"/>
              <w:rPr>
                <w:rFonts w:ascii="Arial" w:hAnsi="Arial" w:cs="Arial"/>
                <w:sz w:val="22"/>
                <w:szCs w:val="22"/>
              </w:rPr>
            </w:pPr>
          </w:p>
        </w:tc>
        <w:tc>
          <w:tcPr>
            <w:tcW w:w="1710" w:type="dxa"/>
            <w:shd w:val="clear" w:color="auto" w:fill="auto"/>
          </w:tcPr>
          <w:p w14:paraId="34364E9A"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Draft initial changes to IDP.</w:t>
            </w:r>
          </w:p>
          <w:p w14:paraId="22723C25"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Consolidation of budgets and plans.</w:t>
            </w:r>
          </w:p>
          <w:p w14:paraId="137A14E3"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Executive determines strategic choices for next three years.</w:t>
            </w:r>
          </w:p>
        </w:tc>
      </w:tr>
      <w:tr w:rsidR="00C354BB" w:rsidRPr="00CD3D39" w14:paraId="5FB2F5C5" w14:textId="77777777" w:rsidTr="00D05CEC">
        <w:tc>
          <w:tcPr>
            <w:tcW w:w="1271" w:type="dxa"/>
            <w:shd w:val="clear" w:color="auto" w:fill="D9D9D9"/>
          </w:tcPr>
          <w:p w14:paraId="41A0A1D8" w14:textId="60A3C1A8"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DEC. 201</w:t>
            </w:r>
            <w:r w:rsidR="001A5F05">
              <w:rPr>
                <w:rFonts w:ascii="Arial" w:hAnsi="Arial" w:cs="Arial"/>
                <w:b/>
                <w:sz w:val="22"/>
                <w:szCs w:val="22"/>
              </w:rPr>
              <w:t>6</w:t>
            </w:r>
          </w:p>
        </w:tc>
        <w:tc>
          <w:tcPr>
            <w:tcW w:w="1897" w:type="dxa"/>
            <w:shd w:val="clear" w:color="auto" w:fill="auto"/>
          </w:tcPr>
          <w:p w14:paraId="4A6DB528" w14:textId="77777777"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 xml:space="preserve">Departments to comment on the reviewed Municipal Strategies, Objectives, </w:t>
            </w:r>
            <w:smartTag w:uri="urn:schemas-microsoft-com:office:smarttags" w:element="stockticker">
              <w:r w:rsidRPr="00CD3D39">
                <w:rPr>
                  <w:rFonts w:ascii="Arial" w:hAnsi="Arial" w:cs="Arial"/>
                  <w:sz w:val="22"/>
                  <w:szCs w:val="22"/>
                </w:rPr>
                <w:t>KPA</w:t>
              </w:r>
            </w:smartTag>
            <w:r w:rsidRPr="00CD3D39">
              <w:rPr>
                <w:rFonts w:ascii="Arial" w:hAnsi="Arial" w:cs="Arial"/>
                <w:sz w:val="22"/>
                <w:szCs w:val="22"/>
              </w:rPr>
              <w:t>’s, KPI’s and targets.</w:t>
            </w:r>
          </w:p>
          <w:p w14:paraId="03BA9958" w14:textId="64534556" w:rsidR="0065037E" w:rsidRPr="0065037E" w:rsidRDefault="00B7388A" w:rsidP="0032325B">
            <w:pPr>
              <w:numPr>
                <w:ilvl w:val="0"/>
                <w:numId w:val="10"/>
              </w:numPr>
              <w:rPr>
                <w:rFonts w:ascii="Arial" w:hAnsi="Arial" w:cs="Arial"/>
                <w:sz w:val="22"/>
                <w:szCs w:val="22"/>
              </w:rPr>
            </w:pPr>
            <w:r>
              <w:rPr>
                <w:rFonts w:ascii="Arial" w:hAnsi="Arial" w:cs="Arial"/>
                <w:sz w:val="22"/>
                <w:szCs w:val="22"/>
              </w:rPr>
              <w:t xml:space="preserve">Continuous: </w:t>
            </w:r>
            <w:r w:rsidR="0065037E" w:rsidRPr="00CD3D39">
              <w:rPr>
                <w:rFonts w:ascii="Arial" w:hAnsi="Arial" w:cs="Arial"/>
                <w:sz w:val="22"/>
                <w:szCs w:val="22"/>
              </w:rPr>
              <w:t>Identification of IDP</w:t>
            </w:r>
            <w:r>
              <w:rPr>
                <w:rFonts w:ascii="Arial" w:hAnsi="Arial" w:cs="Arial"/>
                <w:sz w:val="22"/>
                <w:szCs w:val="22"/>
              </w:rPr>
              <w:t xml:space="preserve"> priority</w:t>
            </w:r>
            <w:r w:rsidR="0065037E" w:rsidRPr="00CD3D39">
              <w:rPr>
                <w:rFonts w:ascii="Arial" w:hAnsi="Arial" w:cs="Arial"/>
                <w:sz w:val="22"/>
                <w:szCs w:val="22"/>
              </w:rPr>
              <w:t xml:space="preserve"> projects.</w:t>
            </w:r>
          </w:p>
          <w:p w14:paraId="0EC87A2F" w14:textId="77777777" w:rsidR="00C354BB" w:rsidRDefault="00C354BB" w:rsidP="0032325B">
            <w:pPr>
              <w:numPr>
                <w:ilvl w:val="0"/>
                <w:numId w:val="10"/>
              </w:numPr>
              <w:rPr>
                <w:rFonts w:ascii="Arial" w:hAnsi="Arial" w:cs="Arial"/>
                <w:sz w:val="22"/>
                <w:szCs w:val="22"/>
              </w:rPr>
            </w:pPr>
            <w:r w:rsidRPr="00CD3D39">
              <w:rPr>
                <w:rFonts w:ascii="Arial" w:hAnsi="Arial" w:cs="Arial"/>
                <w:sz w:val="22"/>
                <w:szCs w:val="22"/>
              </w:rPr>
              <w:t>Project alignment between the DM and LM’s.</w:t>
            </w:r>
          </w:p>
          <w:p w14:paraId="3937671F" w14:textId="3C040D41" w:rsidR="006E5868" w:rsidRPr="0065037E" w:rsidRDefault="006E5868" w:rsidP="0032325B">
            <w:pPr>
              <w:numPr>
                <w:ilvl w:val="0"/>
                <w:numId w:val="10"/>
              </w:numPr>
              <w:rPr>
                <w:rFonts w:ascii="Arial" w:hAnsi="Arial" w:cs="Arial"/>
                <w:sz w:val="22"/>
                <w:szCs w:val="22"/>
              </w:rPr>
            </w:pPr>
            <w:r>
              <w:rPr>
                <w:rFonts w:ascii="Arial" w:hAnsi="Arial" w:cs="Arial"/>
                <w:sz w:val="22"/>
                <w:szCs w:val="22"/>
              </w:rPr>
              <w:t xml:space="preserve">Continuous: Incorporation of responses and information received </w:t>
            </w:r>
            <w:r>
              <w:rPr>
                <w:rFonts w:ascii="Arial" w:hAnsi="Arial" w:cs="Arial"/>
                <w:sz w:val="22"/>
                <w:szCs w:val="22"/>
              </w:rPr>
              <w:lastRenderedPageBreak/>
              <w:t>from departments in line with the tabled comments.</w:t>
            </w:r>
          </w:p>
        </w:tc>
        <w:tc>
          <w:tcPr>
            <w:tcW w:w="1930" w:type="dxa"/>
          </w:tcPr>
          <w:p w14:paraId="126F2788" w14:textId="77777777" w:rsidR="00DB0B42" w:rsidRDefault="00DB0B42" w:rsidP="0032325B">
            <w:pPr>
              <w:numPr>
                <w:ilvl w:val="0"/>
                <w:numId w:val="10"/>
              </w:numPr>
              <w:rPr>
                <w:rFonts w:ascii="Arial" w:hAnsi="Arial" w:cs="Arial"/>
                <w:sz w:val="22"/>
                <w:szCs w:val="22"/>
              </w:rPr>
            </w:pPr>
            <w:r>
              <w:rPr>
                <w:rFonts w:ascii="Arial" w:hAnsi="Arial" w:cs="Arial"/>
                <w:sz w:val="22"/>
                <w:szCs w:val="22"/>
              </w:rPr>
              <w:lastRenderedPageBreak/>
              <w:t>Finalization of the district and cross border alignment process.</w:t>
            </w:r>
          </w:p>
          <w:p w14:paraId="1D7BDDD1" w14:textId="2E1F9BC6" w:rsidR="00C354BB" w:rsidRPr="00DB0B42" w:rsidRDefault="00DB0B42" w:rsidP="0032325B">
            <w:pPr>
              <w:numPr>
                <w:ilvl w:val="0"/>
                <w:numId w:val="10"/>
              </w:numPr>
              <w:rPr>
                <w:rFonts w:ascii="Arial" w:hAnsi="Arial" w:cs="Arial"/>
                <w:sz w:val="22"/>
                <w:szCs w:val="22"/>
              </w:rPr>
            </w:pPr>
            <w:r>
              <w:rPr>
                <w:rFonts w:ascii="Arial" w:hAnsi="Arial" w:cs="Arial"/>
                <w:sz w:val="22"/>
                <w:szCs w:val="22"/>
              </w:rPr>
              <w:t>Finalization of environmental assessment and alignment.</w:t>
            </w:r>
          </w:p>
        </w:tc>
        <w:tc>
          <w:tcPr>
            <w:tcW w:w="2210" w:type="dxa"/>
            <w:shd w:val="clear" w:color="auto" w:fill="auto"/>
          </w:tcPr>
          <w:p w14:paraId="40CA50D2" w14:textId="3C3569FC"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Submission of performance reports for previous quarter/month by 10</w:t>
            </w:r>
            <w:r w:rsidRPr="00862AF3">
              <w:rPr>
                <w:rFonts w:ascii="Arial" w:hAnsi="Arial" w:cs="Arial"/>
                <w:sz w:val="22"/>
                <w:szCs w:val="22"/>
                <w:vertAlign w:val="superscript"/>
              </w:rPr>
              <w:t>th</w:t>
            </w:r>
            <w:r w:rsidR="00E27A1E" w:rsidRPr="00862AF3">
              <w:rPr>
                <w:rFonts w:ascii="Arial" w:hAnsi="Arial" w:cs="Arial"/>
                <w:sz w:val="22"/>
                <w:szCs w:val="22"/>
              </w:rPr>
              <w:t>.</w:t>
            </w:r>
          </w:p>
          <w:p w14:paraId="2C8B6EB8" w14:textId="1063FC71" w:rsidR="00C354BB" w:rsidRPr="00862AF3" w:rsidRDefault="00D87857" w:rsidP="0032325B">
            <w:pPr>
              <w:numPr>
                <w:ilvl w:val="0"/>
                <w:numId w:val="10"/>
              </w:numPr>
              <w:rPr>
                <w:rFonts w:ascii="Arial" w:hAnsi="Arial" w:cs="Arial"/>
                <w:sz w:val="22"/>
                <w:szCs w:val="22"/>
              </w:rPr>
            </w:pPr>
            <w:r>
              <w:rPr>
                <w:rFonts w:ascii="Arial" w:hAnsi="Arial" w:cs="Arial"/>
                <w:sz w:val="22"/>
                <w:szCs w:val="22"/>
              </w:rPr>
              <w:t>Compile annual report for 14/15</w:t>
            </w:r>
            <w:r w:rsidR="00C354BB" w:rsidRPr="00862AF3">
              <w:rPr>
                <w:rFonts w:ascii="Arial" w:hAnsi="Arial" w:cs="Arial"/>
                <w:sz w:val="22"/>
                <w:szCs w:val="22"/>
              </w:rPr>
              <w:t xml:space="preserve"> (MFMA Sect 121) for tabling Council in January</w:t>
            </w:r>
            <w:r w:rsidR="00E27A1E" w:rsidRPr="00862AF3">
              <w:rPr>
                <w:rFonts w:ascii="Arial" w:hAnsi="Arial" w:cs="Arial"/>
                <w:sz w:val="22"/>
                <w:szCs w:val="22"/>
              </w:rPr>
              <w:t>.</w:t>
            </w:r>
          </w:p>
          <w:p w14:paraId="7C2347EE" w14:textId="5FDD858F"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 xml:space="preserve">Quarterly </w:t>
            </w:r>
            <w:r w:rsidR="00E27A1E" w:rsidRPr="00862AF3">
              <w:rPr>
                <w:rFonts w:ascii="Arial" w:hAnsi="Arial" w:cs="Arial"/>
                <w:sz w:val="22"/>
                <w:szCs w:val="22"/>
              </w:rPr>
              <w:t xml:space="preserve">progress report on performance </w:t>
            </w:r>
            <w:r w:rsidRPr="00862AF3">
              <w:rPr>
                <w:rFonts w:ascii="Arial" w:hAnsi="Arial" w:cs="Arial"/>
                <w:sz w:val="22"/>
                <w:szCs w:val="22"/>
              </w:rPr>
              <w:t>to EXCO</w:t>
            </w:r>
            <w:r w:rsidR="00E27A1E" w:rsidRPr="00862AF3">
              <w:rPr>
                <w:rFonts w:ascii="Arial" w:hAnsi="Arial" w:cs="Arial"/>
                <w:sz w:val="22"/>
                <w:szCs w:val="22"/>
              </w:rPr>
              <w:t>.</w:t>
            </w:r>
          </w:p>
          <w:p w14:paraId="234DA03A" w14:textId="56C12483"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Circulate Q2/</w:t>
            </w:r>
            <w:r w:rsidR="009D4F58" w:rsidRPr="00862AF3">
              <w:rPr>
                <w:rFonts w:ascii="Arial" w:hAnsi="Arial" w:cs="Arial"/>
                <w:sz w:val="22"/>
                <w:szCs w:val="22"/>
              </w:rPr>
              <w:t>Mid-</w:t>
            </w:r>
            <w:r w:rsidR="009D4F58">
              <w:rPr>
                <w:rFonts w:ascii="Arial" w:hAnsi="Arial" w:cs="Arial"/>
                <w:sz w:val="22"/>
                <w:szCs w:val="22"/>
              </w:rPr>
              <w:t>Year</w:t>
            </w:r>
            <w:r w:rsidR="003F2C2B">
              <w:rPr>
                <w:rFonts w:ascii="Arial" w:hAnsi="Arial" w:cs="Arial"/>
                <w:sz w:val="22"/>
                <w:szCs w:val="22"/>
              </w:rPr>
              <w:t xml:space="preserve"> Performance Assessment 2016/17</w:t>
            </w:r>
            <w:r w:rsidRPr="00862AF3">
              <w:rPr>
                <w:rFonts w:ascii="Arial" w:hAnsi="Arial" w:cs="Arial"/>
                <w:sz w:val="22"/>
                <w:szCs w:val="22"/>
              </w:rPr>
              <w:t xml:space="preserve"> reporting templates to departments</w:t>
            </w:r>
            <w:r w:rsidR="001E51B6" w:rsidRPr="00862AF3">
              <w:rPr>
                <w:rFonts w:ascii="Arial" w:hAnsi="Arial" w:cs="Arial"/>
                <w:sz w:val="22"/>
                <w:szCs w:val="22"/>
              </w:rPr>
              <w:t>.</w:t>
            </w:r>
          </w:p>
        </w:tc>
        <w:tc>
          <w:tcPr>
            <w:tcW w:w="2250" w:type="dxa"/>
            <w:shd w:val="clear" w:color="auto" w:fill="auto"/>
          </w:tcPr>
          <w:p w14:paraId="740897CD"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Council finalises tariff (rates and service charges) policies for next financial year</w:t>
            </w:r>
          </w:p>
          <w:p w14:paraId="08B47F4C" w14:textId="77777777" w:rsidR="00C354BB" w:rsidRPr="00CD3D39" w:rsidRDefault="00C354BB" w:rsidP="00C354BB">
            <w:pPr>
              <w:ind w:left="360"/>
              <w:rPr>
                <w:rFonts w:ascii="Arial" w:eastAsia="Arial Unicode MS" w:hAnsi="Arial" w:cs="Arial"/>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74, 75</w:t>
            </w:r>
          </w:p>
        </w:tc>
        <w:tc>
          <w:tcPr>
            <w:tcW w:w="1890" w:type="dxa"/>
            <w:shd w:val="clear" w:color="auto" w:fill="auto"/>
          </w:tcPr>
          <w:p w14:paraId="0F8448C6" w14:textId="552A8D80" w:rsidR="00C354BB" w:rsidRPr="00CD3D39" w:rsidRDefault="00C354BB" w:rsidP="0032325B">
            <w:pPr>
              <w:numPr>
                <w:ilvl w:val="0"/>
                <w:numId w:val="14"/>
              </w:numPr>
              <w:rPr>
                <w:rFonts w:ascii="Arial" w:eastAsia="Arial Unicode MS" w:hAnsi="Arial" w:cs="Arial"/>
                <w:sz w:val="22"/>
                <w:szCs w:val="22"/>
              </w:rPr>
            </w:pPr>
            <w:r w:rsidRPr="00CD3D39">
              <w:rPr>
                <w:rFonts w:ascii="Arial" w:hAnsi="Arial" w:cs="Arial"/>
                <w:sz w:val="22"/>
                <w:szCs w:val="22"/>
              </w:rPr>
              <w:t xml:space="preserve">Accounting officer and senior officials consolidate and prepare proposed budget and plans for next financial year taking into account previous </w:t>
            </w:r>
            <w:r w:rsidR="00FA062B" w:rsidRPr="00CD3D39">
              <w:rPr>
                <w:rFonts w:ascii="Arial" w:hAnsi="Arial" w:cs="Arial"/>
                <w:sz w:val="22"/>
                <w:szCs w:val="22"/>
              </w:rPr>
              <w:t>year’s</w:t>
            </w:r>
            <w:r w:rsidRPr="00CD3D39">
              <w:rPr>
                <w:rFonts w:ascii="Arial" w:hAnsi="Arial" w:cs="Arial"/>
                <w:sz w:val="22"/>
                <w:szCs w:val="22"/>
              </w:rPr>
              <w:t xml:space="preserve"> performance as per audited financial statements </w:t>
            </w:r>
          </w:p>
        </w:tc>
        <w:tc>
          <w:tcPr>
            <w:tcW w:w="1710" w:type="dxa"/>
            <w:shd w:val="clear" w:color="auto" w:fill="auto"/>
          </w:tcPr>
          <w:p w14:paraId="60E89651"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Executive determines strategic choices for next three years.</w:t>
            </w:r>
          </w:p>
          <w:p w14:paraId="55DB78B7"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Finalise tariff policies.</w:t>
            </w:r>
          </w:p>
        </w:tc>
      </w:tr>
      <w:tr w:rsidR="00C354BB" w:rsidRPr="00CD3D39" w14:paraId="4EC094FE" w14:textId="77777777" w:rsidTr="00D05CEC">
        <w:tc>
          <w:tcPr>
            <w:tcW w:w="1271" w:type="dxa"/>
            <w:shd w:val="clear" w:color="auto" w:fill="D9D9D9"/>
          </w:tcPr>
          <w:p w14:paraId="6F8B78FB" w14:textId="6616A3F6"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JAN. 201</w:t>
            </w:r>
            <w:r w:rsidR="001A5F05">
              <w:rPr>
                <w:rFonts w:ascii="Arial" w:hAnsi="Arial" w:cs="Arial"/>
                <w:b/>
                <w:sz w:val="22"/>
                <w:szCs w:val="22"/>
              </w:rPr>
              <w:t>7</w:t>
            </w:r>
          </w:p>
        </w:tc>
        <w:tc>
          <w:tcPr>
            <w:tcW w:w="1897" w:type="dxa"/>
            <w:shd w:val="clear" w:color="auto" w:fill="auto"/>
          </w:tcPr>
          <w:p w14:paraId="6997CE9B" w14:textId="77777777" w:rsidR="00B7388A" w:rsidRPr="00B7388A" w:rsidRDefault="00B7388A" w:rsidP="0032325B">
            <w:pPr>
              <w:numPr>
                <w:ilvl w:val="0"/>
                <w:numId w:val="10"/>
              </w:numPr>
              <w:rPr>
                <w:rFonts w:ascii="Arial" w:hAnsi="Arial" w:cs="Arial"/>
                <w:sz w:val="22"/>
                <w:szCs w:val="22"/>
              </w:rPr>
            </w:pPr>
            <w:r>
              <w:rPr>
                <w:rFonts w:ascii="Arial" w:hAnsi="Arial" w:cs="Arial"/>
                <w:sz w:val="22"/>
                <w:szCs w:val="22"/>
              </w:rPr>
              <w:t xml:space="preserve">Continuous: </w:t>
            </w:r>
            <w:r w:rsidRPr="00CD3D39">
              <w:rPr>
                <w:rFonts w:ascii="Arial" w:hAnsi="Arial" w:cs="Arial"/>
                <w:sz w:val="22"/>
                <w:szCs w:val="22"/>
              </w:rPr>
              <w:t>Updating and review of the strategic elements of the IDP in light of the new focus of Council.</w:t>
            </w:r>
          </w:p>
          <w:p w14:paraId="027D4897" w14:textId="77777777" w:rsidR="00C354BB" w:rsidRDefault="00B7388A" w:rsidP="0032325B">
            <w:pPr>
              <w:numPr>
                <w:ilvl w:val="0"/>
                <w:numId w:val="10"/>
              </w:numPr>
              <w:rPr>
                <w:rFonts w:ascii="Arial" w:hAnsi="Arial" w:cs="Arial"/>
                <w:sz w:val="22"/>
                <w:szCs w:val="22"/>
              </w:rPr>
            </w:pPr>
            <w:r>
              <w:rPr>
                <w:rFonts w:ascii="Arial" w:hAnsi="Arial" w:cs="Arial"/>
                <w:sz w:val="22"/>
                <w:szCs w:val="22"/>
              </w:rPr>
              <w:t xml:space="preserve">Continuous: </w:t>
            </w:r>
            <w:r w:rsidR="00C354BB" w:rsidRPr="00CD3D39">
              <w:rPr>
                <w:rFonts w:ascii="Arial" w:hAnsi="Arial" w:cs="Arial"/>
                <w:sz w:val="22"/>
                <w:szCs w:val="22"/>
              </w:rPr>
              <w:t>Iden</w:t>
            </w:r>
            <w:r>
              <w:rPr>
                <w:rFonts w:ascii="Arial" w:hAnsi="Arial" w:cs="Arial"/>
                <w:sz w:val="22"/>
                <w:szCs w:val="22"/>
              </w:rPr>
              <w:t xml:space="preserve">tification of </w:t>
            </w:r>
            <w:r w:rsidR="00C354BB" w:rsidRPr="00CD3D39">
              <w:rPr>
                <w:rFonts w:ascii="Arial" w:hAnsi="Arial" w:cs="Arial"/>
                <w:sz w:val="22"/>
                <w:szCs w:val="22"/>
              </w:rPr>
              <w:t xml:space="preserve">IDP </w:t>
            </w:r>
            <w:r>
              <w:rPr>
                <w:rFonts w:ascii="Arial" w:hAnsi="Arial" w:cs="Arial"/>
                <w:sz w:val="22"/>
                <w:szCs w:val="22"/>
              </w:rPr>
              <w:t xml:space="preserve">priority </w:t>
            </w:r>
            <w:r w:rsidR="00C354BB" w:rsidRPr="00CD3D39">
              <w:rPr>
                <w:rFonts w:ascii="Arial" w:hAnsi="Arial" w:cs="Arial"/>
                <w:sz w:val="22"/>
                <w:szCs w:val="22"/>
              </w:rPr>
              <w:t>projects.</w:t>
            </w:r>
          </w:p>
          <w:p w14:paraId="103FB2D2" w14:textId="1B567165" w:rsidR="006E5868" w:rsidRPr="00CD3D39" w:rsidRDefault="006E5868" w:rsidP="0032325B">
            <w:pPr>
              <w:numPr>
                <w:ilvl w:val="0"/>
                <w:numId w:val="10"/>
              </w:numPr>
              <w:rPr>
                <w:rFonts w:ascii="Arial" w:hAnsi="Arial" w:cs="Arial"/>
                <w:sz w:val="22"/>
                <w:szCs w:val="22"/>
              </w:rPr>
            </w:pPr>
            <w:r>
              <w:rPr>
                <w:rFonts w:ascii="Arial" w:hAnsi="Arial" w:cs="Arial"/>
                <w:sz w:val="22"/>
                <w:szCs w:val="22"/>
              </w:rPr>
              <w:t>Continuous: Incorporation of responses and information received from departments in line with the tabled comments.</w:t>
            </w:r>
          </w:p>
        </w:tc>
        <w:tc>
          <w:tcPr>
            <w:tcW w:w="1930" w:type="dxa"/>
          </w:tcPr>
          <w:p w14:paraId="76BBDFE1" w14:textId="12045A1C" w:rsidR="00C354BB" w:rsidRPr="00CD3D39" w:rsidRDefault="00DB0B42" w:rsidP="0032325B">
            <w:pPr>
              <w:numPr>
                <w:ilvl w:val="0"/>
                <w:numId w:val="10"/>
              </w:numPr>
              <w:rPr>
                <w:rFonts w:ascii="Arial" w:hAnsi="Arial" w:cs="Arial"/>
                <w:sz w:val="22"/>
                <w:szCs w:val="22"/>
              </w:rPr>
            </w:pPr>
            <w:r>
              <w:rPr>
                <w:rFonts w:ascii="Arial" w:hAnsi="Arial" w:cs="Arial"/>
                <w:sz w:val="22"/>
                <w:szCs w:val="22"/>
              </w:rPr>
              <w:t>Commence with the sector department alignment pr</w:t>
            </w:r>
            <w:r w:rsidR="00D87857">
              <w:rPr>
                <w:rFonts w:ascii="Arial" w:hAnsi="Arial" w:cs="Arial"/>
                <w:sz w:val="22"/>
                <w:szCs w:val="22"/>
              </w:rPr>
              <w:t>ocess – on-going till March 2017</w:t>
            </w:r>
            <w:r>
              <w:rPr>
                <w:rFonts w:ascii="Arial" w:hAnsi="Arial" w:cs="Arial"/>
                <w:sz w:val="22"/>
                <w:szCs w:val="22"/>
              </w:rPr>
              <w:t>.</w:t>
            </w:r>
          </w:p>
        </w:tc>
        <w:tc>
          <w:tcPr>
            <w:tcW w:w="2210" w:type="dxa"/>
            <w:shd w:val="clear" w:color="auto" w:fill="auto"/>
          </w:tcPr>
          <w:p w14:paraId="2A5E0BD8" w14:textId="6EDFE923" w:rsidR="00C354BB" w:rsidRPr="00862AF3" w:rsidRDefault="00C354BB" w:rsidP="0032325B">
            <w:pPr>
              <w:numPr>
                <w:ilvl w:val="0"/>
                <w:numId w:val="7"/>
              </w:numPr>
              <w:rPr>
                <w:rFonts w:ascii="Arial" w:hAnsi="Arial" w:cs="Arial"/>
                <w:sz w:val="22"/>
                <w:szCs w:val="22"/>
              </w:rPr>
            </w:pPr>
            <w:r w:rsidRPr="00862AF3">
              <w:rPr>
                <w:rFonts w:ascii="Arial" w:hAnsi="Arial" w:cs="Arial"/>
                <w:sz w:val="22"/>
                <w:szCs w:val="22"/>
              </w:rPr>
              <w:t>Submission of performance reports for previous quarter/month by 10</w:t>
            </w:r>
            <w:r w:rsidRPr="00862AF3">
              <w:rPr>
                <w:rFonts w:ascii="Arial" w:hAnsi="Arial" w:cs="Arial"/>
                <w:sz w:val="22"/>
                <w:szCs w:val="22"/>
                <w:vertAlign w:val="superscript"/>
              </w:rPr>
              <w:t>th</w:t>
            </w:r>
            <w:r w:rsidR="001E51B6" w:rsidRPr="00862AF3">
              <w:rPr>
                <w:rFonts w:ascii="Arial" w:hAnsi="Arial" w:cs="Arial"/>
                <w:sz w:val="22"/>
                <w:szCs w:val="22"/>
              </w:rPr>
              <w:t>.</w:t>
            </w:r>
          </w:p>
          <w:p w14:paraId="74F91B5B" w14:textId="759EFBE7"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Departments to submit Q2/</w:t>
            </w:r>
            <w:r w:rsidR="00DC7D39" w:rsidRPr="00862AF3">
              <w:rPr>
                <w:rFonts w:ascii="Arial" w:hAnsi="Arial" w:cs="Arial"/>
                <w:sz w:val="22"/>
                <w:szCs w:val="22"/>
              </w:rPr>
              <w:t>Mid-year</w:t>
            </w:r>
            <w:r w:rsidRPr="00862AF3">
              <w:rPr>
                <w:rFonts w:ascii="Arial" w:hAnsi="Arial" w:cs="Arial"/>
                <w:sz w:val="22"/>
                <w:szCs w:val="22"/>
              </w:rPr>
              <w:t xml:space="preserve"> perfor</w:t>
            </w:r>
            <w:r w:rsidR="00D87857">
              <w:rPr>
                <w:rFonts w:ascii="Arial" w:hAnsi="Arial" w:cs="Arial"/>
                <w:sz w:val="22"/>
                <w:szCs w:val="22"/>
              </w:rPr>
              <w:t>mance information by 10 Jan 2017</w:t>
            </w:r>
            <w:r w:rsidRPr="00862AF3">
              <w:rPr>
                <w:rFonts w:ascii="Arial" w:hAnsi="Arial" w:cs="Arial"/>
                <w:sz w:val="22"/>
                <w:szCs w:val="22"/>
              </w:rPr>
              <w:t>.</w:t>
            </w:r>
          </w:p>
          <w:p w14:paraId="139B739D" w14:textId="2848ACF5" w:rsidR="00C354BB" w:rsidRPr="00862AF3" w:rsidRDefault="001E51B6" w:rsidP="0032325B">
            <w:pPr>
              <w:numPr>
                <w:ilvl w:val="0"/>
                <w:numId w:val="10"/>
              </w:numPr>
              <w:rPr>
                <w:rFonts w:ascii="Arial" w:hAnsi="Arial" w:cs="Arial"/>
                <w:sz w:val="22"/>
                <w:szCs w:val="22"/>
              </w:rPr>
            </w:pPr>
            <w:r w:rsidRPr="00862AF3">
              <w:rPr>
                <w:rFonts w:ascii="Arial" w:hAnsi="Arial" w:cs="Arial"/>
                <w:sz w:val="22"/>
                <w:szCs w:val="22"/>
              </w:rPr>
              <w:t>Submit Mid-</w:t>
            </w:r>
            <w:r w:rsidR="00C354BB" w:rsidRPr="00862AF3">
              <w:rPr>
                <w:rFonts w:ascii="Arial" w:hAnsi="Arial" w:cs="Arial"/>
                <w:sz w:val="22"/>
                <w:szCs w:val="22"/>
              </w:rPr>
              <w:t>year performance report to Internal</w:t>
            </w:r>
            <w:r w:rsidRPr="00862AF3">
              <w:rPr>
                <w:rFonts w:ascii="Arial" w:hAnsi="Arial" w:cs="Arial"/>
                <w:sz w:val="22"/>
                <w:szCs w:val="22"/>
              </w:rPr>
              <w:t xml:space="preserve"> Audit </w:t>
            </w:r>
            <w:r w:rsidR="00C354BB" w:rsidRPr="00862AF3">
              <w:rPr>
                <w:rFonts w:ascii="Arial" w:hAnsi="Arial" w:cs="Arial"/>
                <w:sz w:val="22"/>
                <w:szCs w:val="22"/>
              </w:rPr>
              <w:t>within 25 days of end of quarter</w:t>
            </w:r>
            <w:r w:rsidRPr="00862AF3">
              <w:rPr>
                <w:rFonts w:ascii="Arial" w:hAnsi="Arial" w:cs="Arial"/>
                <w:sz w:val="22"/>
                <w:szCs w:val="22"/>
              </w:rPr>
              <w:t>.</w:t>
            </w:r>
          </w:p>
          <w:p w14:paraId="4DAF03C2" w14:textId="2FF1CC92"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Audit Commi</w:t>
            </w:r>
            <w:r w:rsidR="001E51B6" w:rsidRPr="00862AF3">
              <w:rPr>
                <w:rFonts w:ascii="Arial" w:hAnsi="Arial" w:cs="Arial"/>
                <w:sz w:val="22"/>
                <w:szCs w:val="22"/>
              </w:rPr>
              <w:t>ttee Meeting to consider Q2/Mid-</w:t>
            </w:r>
            <w:r w:rsidRPr="00862AF3">
              <w:rPr>
                <w:rFonts w:ascii="Arial" w:hAnsi="Arial" w:cs="Arial"/>
                <w:sz w:val="22"/>
                <w:szCs w:val="22"/>
              </w:rPr>
              <w:t>Year Report</w:t>
            </w:r>
            <w:r w:rsidR="001E51B6" w:rsidRPr="00862AF3">
              <w:rPr>
                <w:rFonts w:ascii="Arial" w:hAnsi="Arial" w:cs="Arial"/>
                <w:sz w:val="22"/>
                <w:szCs w:val="22"/>
              </w:rPr>
              <w:t>.</w:t>
            </w:r>
          </w:p>
          <w:p w14:paraId="4E300C62" w14:textId="3462628C" w:rsidR="00C354BB" w:rsidRPr="00862AF3" w:rsidRDefault="001E51B6" w:rsidP="0032325B">
            <w:pPr>
              <w:numPr>
                <w:ilvl w:val="0"/>
                <w:numId w:val="10"/>
              </w:numPr>
              <w:rPr>
                <w:rFonts w:ascii="Arial" w:hAnsi="Arial" w:cs="Arial"/>
                <w:sz w:val="22"/>
                <w:szCs w:val="22"/>
              </w:rPr>
            </w:pPr>
            <w:r w:rsidRPr="00862AF3">
              <w:rPr>
                <w:rFonts w:ascii="Arial" w:hAnsi="Arial" w:cs="Arial"/>
                <w:sz w:val="22"/>
                <w:szCs w:val="22"/>
              </w:rPr>
              <w:t>Submit mid-</w:t>
            </w:r>
            <w:r w:rsidR="00C354BB" w:rsidRPr="00862AF3">
              <w:rPr>
                <w:rFonts w:ascii="Arial" w:hAnsi="Arial" w:cs="Arial"/>
                <w:sz w:val="22"/>
                <w:szCs w:val="22"/>
              </w:rPr>
              <w:t>year p</w:t>
            </w:r>
            <w:r w:rsidRPr="00862AF3">
              <w:rPr>
                <w:rFonts w:ascii="Arial" w:hAnsi="Arial" w:cs="Arial"/>
                <w:sz w:val="22"/>
                <w:szCs w:val="22"/>
              </w:rPr>
              <w:t xml:space="preserve">erformance assessment to </w:t>
            </w:r>
            <w:r w:rsidRPr="00862AF3">
              <w:rPr>
                <w:rFonts w:ascii="Arial" w:hAnsi="Arial" w:cs="Arial"/>
                <w:sz w:val="22"/>
                <w:szCs w:val="22"/>
              </w:rPr>
              <w:lastRenderedPageBreak/>
              <w:t xml:space="preserve">Mayor </w:t>
            </w:r>
            <w:r w:rsidR="00C354BB" w:rsidRPr="00862AF3">
              <w:rPr>
                <w:rFonts w:ascii="Arial" w:hAnsi="Arial" w:cs="Arial"/>
                <w:sz w:val="22"/>
                <w:szCs w:val="22"/>
              </w:rPr>
              <w:t>by no later than 25</w:t>
            </w:r>
            <w:r w:rsidR="00C354BB" w:rsidRPr="00862AF3">
              <w:rPr>
                <w:rFonts w:ascii="Arial" w:hAnsi="Arial" w:cs="Arial"/>
                <w:sz w:val="22"/>
                <w:szCs w:val="22"/>
                <w:vertAlign w:val="superscript"/>
              </w:rPr>
              <w:t>th</w:t>
            </w:r>
            <w:r w:rsidR="00B43ADF">
              <w:rPr>
                <w:rFonts w:ascii="Arial" w:hAnsi="Arial" w:cs="Arial"/>
                <w:sz w:val="22"/>
                <w:szCs w:val="22"/>
              </w:rPr>
              <w:t xml:space="preserve"> January 2017</w:t>
            </w:r>
            <w:r w:rsidRPr="00862AF3">
              <w:rPr>
                <w:rFonts w:ascii="Arial" w:hAnsi="Arial" w:cs="Arial"/>
                <w:sz w:val="22"/>
                <w:szCs w:val="22"/>
              </w:rPr>
              <w:t>.</w:t>
            </w:r>
          </w:p>
          <w:p w14:paraId="776D005F" w14:textId="7AC8A6EF" w:rsidR="00C354BB" w:rsidRPr="00862AF3" w:rsidRDefault="00C354BB" w:rsidP="00453F01">
            <w:pPr>
              <w:numPr>
                <w:ilvl w:val="0"/>
                <w:numId w:val="10"/>
              </w:numPr>
              <w:rPr>
                <w:rFonts w:ascii="Arial" w:hAnsi="Arial" w:cs="Arial"/>
                <w:sz w:val="22"/>
                <w:szCs w:val="22"/>
              </w:rPr>
            </w:pPr>
            <w:r w:rsidRPr="00862AF3">
              <w:rPr>
                <w:rFonts w:ascii="Arial" w:hAnsi="Arial" w:cs="Arial"/>
                <w:sz w:val="22"/>
                <w:szCs w:val="22"/>
              </w:rPr>
              <w:t xml:space="preserve">Mayor tables annual report </w:t>
            </w:r>
            <w:r w:rsidR="00B43ADF">
              <w:rPr>
                <w:rFonts w:ascii="Arial" w:hAnsi="Arial" w:cs="Arial"/>
                <w:sz w:val="22"/>
                <w:szCs w:val="22"/>
              </w:rPr>
              <w:t>for 14/15</w:t>
            </w:r>
            <w:r w:rsidRPr="00862AF3">
              <w:rPr>
                <w:rFonts w:ascii="Arial" w:hAnsi="Arial" w:cs="Arial"/>
                <w:sz w:val="22"/>
                <w:szCs w:val="22"/>
              </w:rPr>
              <w:t xml:space="preserve"> MFMA</w:t>
            </w:r>
            <w:r w:rsidR="001E51B6" w:rsidRPr="00862AF3">
              <w:rPr>
                <w:rFonts w:ascii="Arial" w:hAnsi="Arial" w:cs="Arial"/>
                <w:sz w:val="22"/>
                <w:szCs w:val="22"/>
              </w:rPr>
              <w:t xml:space="preserve"> </w:t>
            </w:r>
            <w:r w:rsidRPr="00862AF3">
              <w:rPr>
                <w:rFonts w:ascii="Arial" w:hAnsi="Arial" w:cs="Arial"/>
                <w:sz w:val="22"/>
                <w:szCs w:val="22"/>
              </w:rPr>
              <w:t>Sect 127(2</w:t>
            </w:r>
            <w:r w:rsidR="000E05B4">
              <w:rPr>
                <w:rFonts w:ascii="Arial" w:hAnsi="Arial" w:cs="Arial"/>
                <w:sz w:val="22"/>
                <w:szCs w:val="22"/>
              </w:rPr>
              <w:t xml:space="preserve">) to full Council by 31 </w:t>
            </w:r>
            <w:r w:rsidR="00453F01">
              <w:rPr>
                <w:rFonts w:ascii="Arial" w:hAnsi="Arial" w:cs="Arial"/>
                <w:sz w:val="22"/>
                <w:szCs w:val="22"/>
              </w:rPr>
              <w:t>Jan 2017</w:t>
            </w:r>
            <w:r w:rsidR="001E51B6" w:rsidRPr="00862AF3">
              <w:rPr>
                <w:rFonts w:ascii="Arial" w:hAnsi="Arial" w:cs="Arial"/>
                <w:sz w:val="22"/>
                <w:szCs w:val="22"/>
              </w:rPr>
              <w:t>.</w:t>
            </w:r>
          </w:p>
        </w:tc>
        <w:tc>
          <w:tcPr>
            <w:tcW w:w="2250" w:type="dxa"/>
            <w:shd w:val="clear" w:color="auto" w:fill="auto"/>
          </w:tcPr>
          <w:p w14:paraId="2BB42A22" w14:textId="77777777" w:rsidR="00C354BB" w:rsidRPr="00CD3D39" w:rsidRDefault="00C354BB" w:rsidP="0032325B">
            <w:pPr>
              <w:numPr>
                <w:ilvl w:val="0"/>
                <w:numId w:val="14"/>
              </w:numPr>
              <w:rPr>
                <w:rFonts w:ascii="Arial" w:hAnsi="Arial" w:cs="Arial"/>
                <w:color w:val="000000" w:themeColor="text1"/>
                <w:sz w:val="22"/>
                <w:szCs w:val="22"/>
              </w:rPr>
            </w:pPr>
            <w:r w:rsidRPr="00CD3D39">
              <w:rPr>
                <w:rFonts w:ascii="Arial" w:hAnsi="Arial" w:cs="Arial"/>
                <w:color w:val="000000" w:themeColor="text1"/>
                <w:sz w:val="22"/>
                <w:szCs w:val="22"/>
              </w:rPr>
              <w:lastRenderedPageBreak/>
              <w:t>Entity board of directors must approve and submit proposed budget and plans for next three-year budgets to parent municipality at least 150 days before the start of the budget year</w:t>
            </w:r>
          </w:p>
          <w:p w14:paraId="39C12A4D"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color w:val="000000" w:themeColor="text1"/>
                <w:sz w:val="22"/>
                <w:szCs w:val="22"/>
              </w:rPr>
              <w:t>MFMA s 87(1)</w:t>
            </w:r>
          </w:p>
        </w:tc>
        <w:tc>
          <w:tcPr>
            <w:tcW w:w="1890" w:type="dxa"/>
            <w:shd w:val="clear" w:color="auto" w:fill="auto"/>
          </w:tcPr>
          <w:p w14:paraId="42809E8B"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Accounting officer reviews proposed national and provincial allocations to municipality for incorporation into the draft budget for tabling. (Proposed national and provincial allocations for three years must be available by 20 January)</w:t>
            </w:r>
          </w:p>
          <w:p w14:paraId="5B4F1AC7"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36</w:t>
            </w:r>
          </w:p>
        </w:tc>
        <w:tc>
          <w:tcPr>
            <w:tcW w:w="1710" w:type="dxa"/>
            <w:shd w:val="clear" w:color="auto" w:fill="auto"/>
          </w:tcPr>
          <w:p w14:paraId="04C32DCC"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Prepare detailed budgets and plans for the next three years.</w:t>
            </w:r>
          </w:p>
        </w:tc>
      </w:tr>
      <w:tr w:rsidR="00C354BB" w:rsidRPr="00CD3D39" w14:paraId="1579BCCF" w14:textId="77777777" w:rsidTr="00D05CEC">
        <w:tc>
          <w:tcPr>
            <w:tcW w:w="1271" w:type="dxa"/>
            <w:shd w:val="clear" w:color="auto" w:fill="D9D9D9"/>
          </w:tcPr>
          <w:p w14:paraId="4D20C2B8" w14:textId="5A6DC1C6"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FEB. 201</w:t>
            </w:r>
            <w:r w:rsidR="001A5F05">
              <w:rPr>
                <w:rFonts w:ascii="Arial" w:hAnsi="Arial" w:cs="Arial"/>
                <w:b/>
                <w:sz w:val="22"/>
                <w:szCs w:val="22"/>
              </w:rPr>
              <w:t>7</w:t>
            </w:r>
          </w:p>
        </w:tc>
        <w:tc>
          <w:tcPr>
            <w:tcW w:w="1897" w:type="dxa"/>
            <w:shd w:val="clear" w:color="auto" w:fill="auto"/>
          </w:tcPr>
          <w:p w14:paraId="7CDADCA4" w14:textId="77777777"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 xml:space="preserve">Continuous Review of Municipal Strategies, Objectives, </w:t>
            </w:r>
            <w:smartTag w:uri="urn:schemas-microsoft-com:office:smarttags" w:element="stockticker">
              <w:r w:rsidRPr="00CD3D39">
                <w:rPr>
                  <w:rFonts w:ascii="Arial" w:hAnsi="Arial" w:cs="Arial"/>
                  <w:sz w:val="22"/>
                  <w:szCs w:val="22"/>
                </w:rPr>
                <w:t>KPA</w:t>
              </w:r>
            </w:smartTag>
            <w:r w:rsidRPr="00CD3D39">
              <w:rPr>
                <w:rFonts w:ascii="Arial" w:hAnsi="Arial" w:cs="Arial"/>
                <w:sz w:val="22"/>
                <w:szCs w:val="22"/>
              </w:rPr>
              <w:t>’s, KPI’s and targets.</w:t>
            </w:r>
          </w:p>
          <w:p w14:paraId="734F6A93" w14:textId="631014EF" w:rsidR="00C354BB" w:rsidRPr="00CD3D39" w:rsidRDefault="0043527B" w:rsidP="0032325B">
            <w:pPr>
              <w:numPr>
                <w:ilvl w:val="0"/>
                <w:numId w:val="10"/>
              </w:numPr>
              <w:rPr>
                <w:rFonts w:ascii="Arial" w:hAnsi="Arial" w:cs="Arial"/>
                <w:sz w:val="22"/>
                <w:szCs w:val="22"/>
              </w:rPr>
            </w:pPr>
            <w:r>
              <w:rPr>
                <w:rFonts w:ascii="Arial" w:hAnsi="Arial" w:cs="Arial"/>
                <w:sz w:val="22"/>
                <w:szCs w:val="22"/>
              </w:rPr>
              <w:t xml:space="preserve">Continuous: </w:t>
            </w:r>
            <w:r w:rsidR="00C354BB" w:rsidRPr="00CD3D39">
              <w:rPr>
                <w:rFonts w:ascii="Arial" w:hAnsi="Arial" w:cs="Arial"/>
                <w:sz w:val="22"/>
                <w:szCs w:val="22"/>
              </w:rPr>
              <w:t>Identification of IDP</w:t>
            </w:r>
            <w:r>
              <w:rPr>
                <w:rFonts w:ascii="Arial" w:hAnsi="Arial" w:cs="Arial"/>
                <w:sz w:val="22"/>
                <w:szCs w:val="22"/>
              </w:rPr>
              <w:t xml:space="preserve"> priority</w:t>
            </w:r>
            <w:r w:rsidR="00C354BB" w:rsidRPr="00CD3D39">
              <w:rPr>
                <w:rFonts w:ascii="Arial" w:hAnsi="Arial" w:cs="Arial"/>
                <w:sz w:val="22"/>
                <w:szCs w:val="22"/>
              </w:rPr>
              <w:t xml:space="preserve"> projects.</w:t>
            </w:r>
          </w:p>
          <w:p w14:paraId="48B871ED" w14:textId="70456F49"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Packaging of projects to inform the budget (MTEF)</w:t>
            </w:r>
            <w:r w:rsidR="00862AF3">
              <w:rPr>
                <w:rFonts w:ascii="Arial" w:hAnsi="Arial" w:cs="Arial"/>
                <w:sz w:val="22"/>
                <w:szCs w:val="22"/>
              </w:rPr>
              <w:t>.</w:t>
            </w:r>
          </w:p>
          <w:p w14:paraId="5E48ED6F" w14:textId="77777777" w:rsidR="00C354BB" w:rsidRDefault="00C354BB" w:rsidP="0032325B">
            <w:pPr>
              <w:numPr>
                <w:ilvl w:val="0"/>
                <w:numId w:val="10"/>
              </w:numPr>
              <w:rPr>
                <w:rFonts w:ascii="Arial" w:hAnsi="Arial" w:cs="Arial"/>
                <w:sz w:val="22"/>
                <w:szCs w:val="22"/>
              </w:rPr>
            </w:pPr>
            <w:r w:rsidRPr="00CD3D39">
              <w:rPr>
                <w:rFonts w:ascii="Arial" w:hAnsi="Arial" w:cs="Arial"/>
                <w:sz w:val="22"/>
                <w:szCs w:val="22"/>
              </w:rPr>
              <w:t>Complete t</w:t>
            </w:r>
            <w:r w:rsidR="00862AF3">
              <w:rPr>
                <w:rFonts w:ascii="Arial" w:hAnsi="Arial" w:cs="Arial"/>
                <w:sz w:val="22"/>
                <w:szCs w:val="22"/>
              </w:rPr>
              <w:t>he project finalization process.</w:t>
            </w:r>
          </w:p>
          <w:p w14:paraId="66F779EC" w14:textId="2EC99F94" w:rsidR="006E5868" w:rsidRPr="00CD3D39" w:rsidRDefault="006E5868" w:rsidP="0032325B">
            <w:pPr>
              <w:numPr>
                <w:ilvl w:val="0"/>
                <w:numId w:val="10"/>
              </w:numPr>
              <w:rPr>
                <w:rFonts w:ascii="Arial" w:hAnsi="Arial" w:cs="Arial"/>
                <w:sz w:val="22"/>
                <w:szCs w:val="22"/>
              </w:rPr>
            </w:pPr>
            <w:r>
              <w:rPr>
                <w:rFonts w:ascii="Arial" w:hAnsi="Arial" w:cs="Arial"/>
                <w:sz w:val="22"/>
                <w:szCs w:val="22"/>
              </w:rPr>
              <w:lastRenderedPageBreak/>
              <w:t>Continuous: Incorporation of responses and information received from departments in line with the tabled comments.</w:t>
            </w:r>
          </w:p>
        </w:tc>
        <w:tc>
          <w:tcPr>
            <w:tcW w:w="1930" w:type="dxa"/>
          </w:tcPr>
          <w:p w14:paraId="67314A5B" w14:textId="1A35FDDA" w:rsidR="00DB0B42" w:rsidRDefault="001B48B6" w:rsidP="0032325B">
            <w:pPr>
              <w:numPr>
                <w:ilvl w:val="0"/>
                <w:numId w:val="10"/>
              </w:numPr>
              <w:rPr>
                <w:rFonts w:ascii="Arial" w:hAnsi="Arial" w:cs="Arial"/>
                <w:sz w:val="22"/>
                <w:szCs w:val="22"/>
              </w:rPr>
            </w:pPr>
            <w:r>
              <w:rPr>
                <w:rFonts w:ascii="Arial" w:hAnsi="Arial" w:cs="Arial"/>
                <w:sz w:val="22"/>
                <w:szCs w:val="22"/>
              </w:rPr>
              <w:lastRenderedPageBreak/>
              <w:t>Alignment of the Draft Budget and Capital Investment F</w:t>
            </w:r>
            <w:r w:rsidR="00DB0B42">
              <w:rPr>
                <w:rFonts w:ascii="Arial" w:hAnsi="Arial" w:cs="Arial"/>
                <w:sz w:val="22"/>
                <w:szCs w:val="22"/>
              </w:rPr>
              <w:t>ramework with the SDF.</w:t>
            </w:r>
          </w:p>
          <w:p w14:paraId="1BFC7AD8" w14:textId="25689225" w:rsidR="00C354BB" w:rsidRPr="00433D0C" w:rsidRDefault="001B48B6" w:rsidP="0032325B">
            <w:pPr>
              <w:numPr>
                <w:ilvl w:val="0"/>
                <w:numId w:val="10"/>
              </w:numPr>
              <w:rPr>
                <w:rFonts w:ascii="Arial" w:hAnsi="Arial" w:cs="Arial"/>
                <w:sz w:val="22"/>
                <w:szCs w:val="22"/>
              </w:rPr>
            </w:pPr>
            <w:r>
              <w:rPr>
                <w:rFonts w:ascii="Arial" w:hAnsi="Arial" w:cs="Arial"/>
                <w:sz w:val="22"/>
                <w:szCs w:val="22"/>
              </w:rPr>
              <w:t>Finalization</w:t>
            </w:r>
            <w:r w:rsidR="00DB0B42">
              <w:rPr>
                <w:rFonts w:ascii="Arial" w:hAnsi="Arial" w:cs="Arial"/>
                <w:sz w:val="22"/>
                <w:szCs w:val="22"/>
              </w:rPr>
              <w:t xml:space="preserve"> of the Capital Investment Framework</w:t>
            </w:r>
            <w:r>
              <w:rPr>
                <w:rFonts w:ascii="Arial" w:hAnsi="Arial" w:cs="Arial"/>
                <w:sz w:val="22"/>
                <w:szCs w:val="22"/>
              </w:rPr>
              <w:t xml:space="preserve"> and Implementation </w:t>
            </w:r>
            <w:r w:rsidR="00433D0C">
              <w:rPr>
                <w:rFonts w:ascii="Arial" w:hAnsi="Arial" w:cs="Arial"/>
                <w:sz w:val="22"/>
                <w:szCs w:val="22"/>
              </w:rPr>
              <w:t>Plan.</w:t>
            </w:r>
          </w:p>
        </w:tc>
        <w:tc>
          <w:tcPr>
            <w:tcW w:w="2210" w:type="dxa"/>
            <w:shd w:val="clear" w:color="auto" w:fill="auto"/>
          </w:tcPr>
          <w:p w14:paraId="76897CB7" w14:textId="05C5625D" w:rsidR="00C354BB" w:rsidRPr="001E51B6" w:rsidRDefault="00C354BB" w:rsidP="0032325B">
            <w:pPr>
              <w:numPr>
                <w:ilvl w:val="0"/>
                <w:numId w:val="10"/>
              </w:numPr>
              <w:rPr>
                <w:rFonts w:ascii="Arial" w:hAnsi="Arial" w:cs="Arial"/>
                <w:sz w:val="22"/>
                <w:szCs w:val="22"/>
              </w:rPr>
            </w:pPr>
            <w:r w:rsidRPr="00CD3D39">
              <w:rPr>
                <w:rFonts w:ascii="Arial" w:hAnsi="Arial" w:cs="Arial"/>
                <w:sz w:val="22"/>
                <w:szCs w:val="22"/>
              </w:rPr>
              <w:t>Submission of performance reports for previous quarter/month by 10</w:t>
            </w:r>
            <w:r w:rsidRPr="001E51B6">
              <w:rPr>
                <w:rFonts w:ascii="Arial" w:hAnsi="Arial" w:cs="Arial"/>
                <w:sz w:val="22"/>
                <w:szCs w:val="22"/>
                <w:vertAlign w:val="superscript"/>
              </w:rPr>
              <w:t>th</w:t>
            </w:r>
            <w:r w:rsidR="001E51B6">
              <w:rPr>
                <w:rFonts w:ascii="Arial" w:hAnsi="Arial" w:cs="Arial"/>
                <w:sz w:val="22"/>
                <w:szCs w:val="22"/>
              </w:rPr>
              <w:t>.</w:t>
            </w:r>
          </w:p>
          <w:p w14:paraId="1382667A" w14:textId="005B4C1A"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Make public annual report and invite community inputs into report (MFMA Sect 127 &amp; MSA Sect 21a)</w:t>
            </w:r>
            <w:r w:rsidR="001E51B6">
              <w:rPr>
                <w:rFonts w:ascii="Arial" w:hAnsi="Arial" w:cs="Arial"/>
                <w:sz w:val="22"/>
                <w:szCs w:val="22"/>
              </w:rPr>
              <w:t>.</w:t>
            </w:r>
          </w:p>
          <w:p w14:paraId="0CA222AD" w14:textId="77777777" w:rsidR="00C354BB" w:rsidRPr="00862AF3" w:rsidRDefault="00C354BB" w:rsidP="0032325B">
            <w:pPr>
              <w:numPr>
                <w:ilvl w:val="0"/>
                <w:numId w:val="10"/>
              </w:numPr>
              <w:rPr>
                <w:rFonts w:ascii="Arial" w:hAnsi="Arial" w:cs="Arial"/>
                <w:sz w:val="22"/>
                <w:szCs w:val="22"/>
              </w:rPr>
            </w:pPr>
            <w:r w:rsidRPr="00CD3D39">
              <w:rPr>
                <w:rFonts w:ascii="Arial" w:hAnsi="Arial" w:cs="Arial"/>
                <w:sz w:val="22"/>
                <w:szCs w:val="22"/>
              </w:rPr>
              <w:t xml:space="preserve">Submit annual report to AG, Provincial &amp; </w:t>
            </w:r>
            <w:proofErr w:type="spellStart"/>
            <w:r w:rsidRPr="00CD3D39">
              <w:rPr>
                <w:rFonts w:ascii="Arial" w:hAnsi="Arial" w:cs="Arial"/>
                <w:sz w:val="22"/>
                <w:szCs w:val="22"/>
              </w:rPr>
              <w:t>CoGTA</w:t>
            </w:r>
            <w:proofErr w:type="spellEnd"/>
            <w:r w:rsidRPr="00CD3D39">
              <w:rPr>
                <w:rFonts w:ascii="Arial" w:hAnsi="Arial" w:cs="Arial"/>
                <w:sz w:val="22"/>
                <w:szCs w:val="22"/>
              </w:rPr>
              <w:t xml:space="preserve"> (MFMA </w:t>
            </w:r>
            <w:r w:rsidRPr="00862AF3">
              <w:rPr>
                <w:rFonts w:ascii="Arial" w:hAnsi="Arial" w:cs="Arial"/>
                <w:sz w:val="22"/>
                <w:szCs w:val="22"/>
              </w:rPr>
              <w:t xml:space="preserve">Sect </w:t>
            </w:r>
          </w:p>
          <w:p w14:paraId="4318FDD8" w14:textId="2DB2F1BC" w:rsidR="00C354BB" w:rsidRPr="00862AF3" w:rsidRDefault="00C354BB" w:rsidP="00C354BB">
            <w:pPr>
              <w:ind w:left="360"/>
              <w:rPr>
                <w:rFonts w:ascii="Arial" w:hAnsi="Arial" w:cs="Arial"/>
                <w:sz w:val="22"/>
                <w:szCs w:val="22"/>
              </w:rPr>
            </w:pPr>
            <w:r w:rsidRPr="00862AF3">
              <w:rPr>
                <w:rFonts w:ascii="Arial" w:hAnsi="Arial" w:cs="Arial"/>
                <w:sz w:val="22"/>
                <w:szCs w:val="22"/>
              </w:rPr>
              <w:t>127)</w:t>
            </w:r>
            <w:r w:rsidR="00B62C1E" w:rsidRPr="00862AF3">
              <w:rPr>
                <w:rFonts w:ascii="Arial" w:hAnsi="Arial" w:cs="Arial"/>
                <w:sz w:val="22"/>
                <w:szCs w:val="22"/>
              </w:rPr>
              <w:t>.</w:t>
            </w:r>
          </w:p>
          <w:p w14:paraId="30CF2DBF" w14:textId="47B31714"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 xml:space="preserve">Sect 57 Managers’ </w:t>
            </w:r>
            <w:r w:rsidRPr="00862AF3">
              <w:rPr>
                <w:rFonts w:ascii="Arial" w:hAnsi="Arial" w:cs="Arial"/>
                <w:sz w:val="22"/>
                <w:szCs w:val="22"/>
              </w:rPr>
              <w:lastRenderedPageBreak/>
              <w:t>quarterly asses</w:t>
            </w:r>
            <w:r w:rsidR="001C387F">
              <w:rPr>
                <w:rFonts w:ascii="Arial" w:hAnsi="Arial" w:cs="Arial"/>
                <w:sz w:val="22"/>
                <w:szCs w:val="22"/>
              </w:rPr>
              <w:t>sments (for second quarter of 16/17</w:t>
            </w:r>
            <w:r w:rsidRPr="00862AF3">
              <w:rPr>
                <w:rFonts w:ascii="Arial" w:hAnsi="Arial" w:cs="Arial"/>
                <w:sz w:val="22"/>
                <w:szCs w:val="22"/>
              </w:rPr>
              <w:t>)</w:t>
            </w:r>
            <w:r w:rsidR="00B62C1E" w:rsidRPr="00862AF3">
              <w:rPr>
                <w:rFonts w:ascii="Arial" w:hAnsi="Arial" w:cs="Arial"/>
                <w:sz w:val="22"/>
                <w:szCs w:val="22"/>
              </w:rPr>
              <w:t>.</w:t>
            </w:r>
          </w:p>
          <w:p w14:paraId="213D8081" w14:textId="3B0D26C0" w:rsidR="00C354BB" w:rsidRPr="00CD3D39" w:rsidRDefault="00275F14" w:rsidP="0032325B">
            <w:pPr>
              <w:numPr>
                <w:ilvl w:val="0"/>
                <w:numId w:val="10"/>
              </w:numPr>
              <w:rPr>
                <w:rFonts w:ascii="Arial" w:hAnsi="Arial" w:cs="Arial"/>
                <w:color w:val="000000" w:themeColor="text1"/>
                <w:sz w:val="22"/>
                <w:szCs w:val="22"/>
              </w:rPr>
            </w:pPr>
            <w:r>
              <w:rPr>
                <w:rFonts w:ascii="Arial" w:hAnsi="Arial" w:cs="Arial"/>
                <w:sz w:val="22"/>
                <w:szCs w:val="22"/>
              </w:rPr>
              <w:t>Draft PMS 2017/18</w:t>
            </w:r>
            <w:r w:rsidR="00C354BB" w:rsidRPr="00862AF3">
              <w:rPr>
                <w:rFonts w:ascii="Arial" w:hAnsi="Arial" w:cs="Arial"/>
                <w:sz w:val="22"/>
                <w:szCs w:val="22"/>
              </w:rPr>
              <w:t xml:space="preserve"> for internal consultation and budget input from IDP and budget</w:t>
            </w:r>
            <w:r w:rsidR="00B62C1E" w:rsidRPr="00862AF3">
              <w:rPr>
                <w:rFonts w:ascii="Arial" w:hAnsi="Arial" w:cs="Arial"/>
                <w:sz w:val="22"/>
                <w:szCs w:val="22"/>
              </w:rPr>
              <w:t>.</w:t>
            </w:r>
          </w:p>
        </w:tc>
        <w:tc>
          <w:tcPr>
            <w:tcW w:w="2250" w:type="dxa"/>
            <w:shd w:val="clear" w:color="auto" w:fill="auto"/>
          </w:tcPr>
          <w:p w14:paraId="4F779F7E" w14:textId="77777777" w:rsidR="00C354BB" w:rsidRPr="00CD3D39" w:rsidRDefault="00C354BB" w:rsidP="0032325B">
            <w:pPr>
              <w:numPr>
                <w:ilvl w:val="0"/>
                <w:numId w:val="14"/>
              </w:numPr>
              <w:rPr>
                <w:rFonts w:ascii="Arial" w:hAnsi="Arial" w:cs="Arial"/>
                <w:color w:val="000000" w:themeColor="text1"/>
                <w:sz w:val="22"/>
                <w:szCs w:val="22"/>
              </w:rPr>
            </w:pPr>
            <w:r w:rsidRPr="00CD3D39">
              <w:rPr>
                <w:rFonts w:ascii="Arial" w:hAnsi="Arial" w:cs="Arial"/>
                <w:color w:val="000000" w:themeColor="text1"/>
                <w:sz w:val="22"/>
                <w:szCs w:val="22"/>
              </w:rPr>
              <w:lastRenderedPageBreak/>
              <w:t>Council considers municipal entity proposed budget and service delivery plan and accepts or makes recommendations to the entity</w:t>
            </w:r>
          </w:p>
          <w:p w14:paraId="3B2E7B51" w14:textId="77777777" w:rsidR="00C354BB" w:rsidRPr="00CD3D39" w:rsidRDefault="00C354BB" w:rsidP="00C354BB">
            <w:pPr>
              <w:ind w:left="360"/>
              <w:rPr>
                <w:rFonts w:ascii="Arial" w:eastAsia="Arial Unicode MS" w:hAnsi="Arial" w:cs="Arial"/>
                <w:b/>
                <w:bCs/>
                <w:sz w:val="22"/>
                <w:szCs w:val="22"/>
              </w:rPr>
            </w:pPr>
            <w:r w:rsidRPr="00CD3D39">
              <w:rPr>
                <w:rFonts w:ascii="Arial" w:hAnsi="Arial" w:cs="Arial"/>
                <w:b/>
                <w:bCs/>
                <w:color w:val="000000" w:themeColor="text1"/>
                <w:sz w:val="22"/>
                <w:szCs w:val="22"/>
              </w:rPr>
              <w:t>MFMA s 87(2)</w:t>
            </w:r>
          </w:p>
        </w:tc>
        <w:tc>
          <w:tcPr>
            <w:tcW w:w="1890" w:type="dxa"/>
            <w:shd w:val="clear" w:color="auto" w:fill="auto"/>
          </w:tcPr>
          <w:p w14:paraId="013DA467"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 xml:space="preserve">Accounting officer finalises and submits to Mayor proposed budgets and plans for next three-year budgets taking into account the recent mid-year review and any corrective measures proposed as part of the oversight report for the previous </w:t>
            </w:r>
            <w:r w:rsidRPr="00CD3D39">
              <w:rPr>
                <w:rFonts w:ascii="Arial" w:hAnsi="Arial" w:cs="Arial"/>
                <w:sz w:val="22"/>
                <w:szCs w:val="22"/>
              </w:rPr>
              <w:lastRenderedPageBreak/>
              <w:t>years audited financial statements and annual report</w:t>
            </w:r>
          </w:p>
          <w:p w14:paraId="34D8ABF5"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Accounting officer to notify relevant municipalities of projected allocations for next three budget years 120 days prior to start of budget year</w:t>
            </w:r>
          </w:p>
          <w:p w14:paraId="774993BE"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37(2)</w:t>
            </w:r>
          </w:p>
        </w:tc>
        <w:tc>
          <w:tcPr>
            <w:tcW w:w="1710" w:type="dxa"/>
            <w:shd w:val="clear" w:color="auto" w:fill="auto"/>
          </w:tcPr>
          <w:p w14:paraId="5CB5DF23"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Prepare detailed budgets and plans for the next three years.</w:t>
            </w:r>
          </w:p>
          <w:p w14:paraId="483E34BB"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Executive adopts budget and plans and changes to IDP.</w:t>
            </w:r>
          </w:p>
        </w:tc>
      </w:tr>
      <w:tr w:rsidR="00C354BB" w:rsidRPr="00CD3D39" w14:paraId="40ABA7DF" w14:textId="77777777" w:rsidTr="00D05CEC">
        <w:tc>
          <w:tcPr>
            <w:tcW w:w="1271" w:type="dxa"/>
            <w:shd w:val="clear" w:color="auto" w:fill="D9D9D9"/>
          </w:tcPr>
          <w:p w14:paraId="7A4D00A0" w14:textId="4A851425"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MARCH</w:t>
            </w:r>
            <w:r w:rsidR="00C14532">
              <w:rPr>
                <w:rFonts w:ascii="Arial" w:hAnsi="Arial" w:cs="Arial"/>
                <w:b/>
                <w:sz w:val="22"/>
                <w:szCs w:val="22"/>
              </w:rPr>
              <w:t>.</w:t>
            </w:r>
            <w:r w:rsidRPr="00CD3D39">
              <w:rPr>
                <w:rFonts w:ascii="Arial" w:hAnsi="Arial" w:cs="Arial"/>
                <w:b/>
                <w:sz w:val="22"/>
                <w:szCs w:val="22"/>
              </w:rPr>
              <w:t xml:space="preserve"> 201</w:t>
            </w:r>
            <w:r w:rsidR="001A5F05">
              <w:rPr>
                <w:rFonts w:ascii="Arial" w:hAnsi="Arial" w:cs="Arial"/>
                <w:b/>
                <w:sz w:val="22"/>
                <w:szCs w:val="22"/>
              </w:rPr>
              <w:t>7</w:t>
            </w:r>
          </w:p>
        </w:tc>
        <w:tc>
          <w:tcPr>
            <w:tcW w:w="1897" w:type="dxa"/>
            <w:shd w:val="clear" w:color="auto" w:fill="auto"/>
          </w:tcPr>
          <w:p w14:paraId="1C53832F" w14:textId="523A84EA" w:rsidR="00E12E1F" w:rsidRDefault="0065037E" w:rsidP="0032325B">
            <w:pPr>
              <w:numPr>
                <w:ilvl w:val="0"/>
                <w:numId w:val="10"/>
              </w:numPr>
              <w:rPr>
                <w:rFonts w:ascii="Arial" w:hAnsi="Arial" w:cs="Arial"/>
                <w:sz w:val="22"/>
                <w:szCs w:val="22"/>
              </w:rPr>
            </w:pPr>
            <w:r>
              <w:rPr>
                <w:rFonts w:ascii="Arial" w:hAnsi="Arial" w:cs="Arial"/>
                <w:sz w:val="22"/>
                <w:szCs w:val="22"/>
              </w:rPr>
              <w:t xml:space="preserve">Second </w:t>
            </w:r>
            <w:r w:rsidR="00E12E1F">
              <w:rPr>
                <w:rFonts w:ascii="Arial" w:hAnsi="Arial" w:cs="Arial"/>
                <w:sz w:val="22"/>
                <w:szCs w:val="22"/>
              </w:rPr>
              <w:t>IDP RF Meeting</w:t>
            </w:r>
          </w:p>
          <w:p w14:paraId="771DF980" w14:textId="77777777"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 xml:space="preserve">Finalization of Municipal Strategies, Objectives, </w:t>
            </w:r>
            <w:smartTag w:uri="urn:schemas-microsoft-com:office:smarttags" w:element="stockticker">
              <w:r w:rsidRPr="00CD3D39">
                <w:rPr>
                  <w:rFonts w:ascii="Arial" w:hAnsi="Arial" w:cs="Arial"/>
                  <w:sz w:val="22"/>
                  <w:szCs w:val="22"/>
                </w:rPr>
                <w:t>KPA</w:t>
              </w:r>
            </w:smartTag>
            <w:r w:rsidRPr="00CD3D39">
              <w:rPr>
                <w:rFonts w:ascii="Arial" w:hAnsi="Arial" w:cs="Arial"/>
                <w:sz w:val="22"/>
                <w:szCs w:val="22"/>
              </w:rPr>
              <w:t>’s, KPI’s and targets.</w:t>
            </w:r>
          </w:p>
          <w:p w14:paraId="53F99B9C" w14:textId="77777777"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lastRenderedPageBreak/>
              <w:t>Initiate preparation of Capital Investment Plan.</w:t>
            </w:r>
          </w:p>
          <w:p w14:paraId="29D3901B" w14:textId="77777777"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Initiate preparation of Financial Plan.</w:t>
            </w:r>
          </w:p>
          <w:p w14:paraId="3F413CDB" w14:textId="3662C0EC" w:rsidR="00C354BB" w:rsidRDefault="00C354BB" w:rsidP="0032325B">
            <w:pPr>
              <w:numPr>
                <w:ilvl w:val="0"/>
                <w:numId w:val="10"/>
              </w:numPr>
              <w:rPr>
                <w:rFonts w:ascii="Arial" w:hAnsi="Arial" w:cs="Arial"/>
                <w:sz w:val="22"/>
                <w:szCs w:val="22"/>
              </w:rPr>
            </w:pPr>
            <w:r w:rsidRPr="00CD3D39">
              <w:rPr>
                <w:rFonts w:ascii="Arial" w:hAnsi="Arial" w:cs="Arial"/>
                <w:sz w:val="22"/>
                <w:szCs w:val="22"/>
              </w:rPr>
              <w:t>Conclusion of Sec</w:t>
            </w:r>
            <w:r w:rsidR="00CD3922">
              <w:rPr>
                <w:rFonts w:ascii="Arial" w:hAnsi="Arial" w:cs="Arial"/>
                <w:sz w:val="22"/>
                <w:szCs w:val="22"/>
              </w:rPr>
              <w:t>tor Plans initiated in the 201617</w:t>
            </w:r>
            <w:r w:rsidRPr="00CD3D39">
              <w:rPr>
                <w:rFonts w:ascii="Arial" w:hAnsi="Arial" w:cs="Arial"/>
                <w:sz w:val="22"/>
                <w:szCs w:val="22"/>
              </w:rPr>
              <w:t xml:space="preserve"> financial year and integration into the </w:t>
            </w:r>
            <w:r w:rsidR="0065037E">
              <w:rPr>
                <w:rFonts w:ascii="Arial" w:hAnsi="Arial" w:cs="Arial"/>
                <w:sz w:val="22"/>
                <w:szCs w:val="22"/>
              </w:rPr>
              <w:t xml:space="preserve">Draft </w:t>
            </w:r>
            <w:r w:rsidRPr="00CD3D39">
              <w:rPr>
                <w:rFonts w:ascii="Arial" w:hAnsi="Arial" w:cs="Arial"/>
                <w:sz w:val="22"/>
                <w:szCs w:val="22"/>
              </w:rPr>
              <w:t xml:space="preserve">IDP Review </w:t>
            </w:r>
            <w:r w:rsidR="0065037E">
              <w:rPr>
                <w:rFonts w:ascii="Arial" w:hAnsi="Arial" w:cs="Arial"/>
                <w:sz w:val="22"/>
                <w:szCs w:val="22"/>
              </w:rPr>
              <w:t>document</w:t>
            </w:r>
            <w:r w:rsidRPr="00CD3D39">
              <w:rPr>
                <w:rFonts w:ascii="Arial" w:hAnsi="Arial" w:cs="Arial"/>
                <w:sz w:val="22"/>
                <w:szCs w:val="22"/>
              </w:rPr>
              <w:t>.</w:t>
            </w:r>
          </w:p>
          <w:p w14:paraId="344C2CE2" w14:textId="588A6D6B" w:rsidR="0043527B" w:rsidRPr="006E5868" w:rsidRDefault="0043527B" w:rsidP="0032325B">
            <w:pPr>
              <w:numPr>
                <w:ilvl w:val="0"/>
                <w:numId w:val="10"/>
              </w:numPr>
              <w:rPr>
                <w:rFonts w:ascii="Arial" w:hAnsi="Arial" w:cs="Arial"/>
                <w:sz w:val="22"/>
                <w:szCs w:val="22"/>
              </w:rPr>
            </w:pPr>
            <w:r>
              <w:rPr>
                <w:rFonts w:ascii="Arial" w:hAnsi="Arial" w:cs="Arial"/>
                <w:sz w:val="22"/>
                <w:szCs w:val="22"/>
              </w:rPr>
              <w:t>Submission of the Draft IDP document to COGTA.</w:t>
            </w:r>
          </w:p>
        </w:tc>
        <w:tc>
          <w:tcPr>
            <w:tcW w:w="1930" w:type="dxa"/>
          </w:tcPr>
          <w:p w14:paraId="3EB73BFF" w14:textId="77777777" w:rsidR="00433D0C" w:rsidRDefault="00433D0C" w:rsidP="0032325B">
            <w:pPr>
              <w:numPr>
                <w:ilvl w:val="0"/>
                <w:numId w:val="10"/>
              </w:numPr>
              <w:rPr>
                <w:rFonts w:ascii="Arial" w:hAnsi="Arial" w:cs="Arial"/>
                <w:sz w:val="22"/>
                <w:szCs w:val="22"/>
              </w:rPr>
            </w:pPr>
            <w:r>
              <w:rPr>
                <w:rFonts w:ascii="Arial" w:hAnsi="Arial" w:cs="Arial"/>
                <w:sz w:val="22"/>
                <w:szCs w:val="22"/>
              </w:rPr>
              <w:lastRenderedPageBreak/>
              <w:t>Finalization of Local Area Development Planning.</w:t>
            </w:r>
          </w:p>
          <w:p w14:paraId="07F1D502" w14:textId="72615A22" w:rsidR="001B48B6" w:rsidRPr="00862AF3" w:rsidRDefault="001B48B6" w:rsidP="0032325B">
            <w:pPr>
              <w:numPr>
                <w:ilvl w:val="0"/>
                <w:numId w:val="10"/>
              </w:numPr>
              <w:rPr>
                <w:rFonts w:ascii="Arial" w:hAnsi="Arial" w:cs="Arial"/>
                <w:sz w:val="22"/>
                <w:szCs w:val="22"/>
              </w:rPr>
            </w:pPr>
            <w:r>
              <w:rPr>
                <w:rFonts w:ascii="Arial" w:hAnsi="Arial" w:cs="Arial"/>
                <w:sz w:val="22"/>
                <w:szCs w:val="22"/>
              </w:rPr>
              <w:t>3</w:t>
            </w:r>
            <w:r>
              <w:rPr>
                <w:rFonts w:ascii="Arial" w:hAnsi="Arial" w:cs="Arial"/>
                <w:sz w:val="22"/>
                <w:szCs w:val="22"/>
                <w:vertAlign w:val="superscript"/>
              </w:rPr>
              <w:t xml:space="preserve">rd </w:t>
            </w:r>
            <w:r>
              <w:rPr>
                <w:rFonts w:ascii="Arial" w:hAnsi="Arial" w:cs="Arial"/>
                <w:sz w:val="22"/>
                <w:szCs w:val="22"/>
              </w:rPr>
              <w:t>PSC Meeting.</w:t>
            </w:r>
          </w:p>
        </w:tc>
        <w:tc>
          <w:tcPr>
            <w:tcW w:w="2210" w:type="dxa"/>
            <w:shd w:val="clear" w:color="auto" w:fill="auto"/>
          </w:tcPr>
          <w:p w14:paraId="67D79BCD" w14:textId="5FD3D9D0"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Council to consider and adopt an oversi</w:t>
            </w:r>
            <w:r w:rsidR="001B32DD">
              <w:rPr>
                <w:rFonts w:ascii="Arial" w:hAnsi="Arial" w:cs="Arial"/>
                <w:sz w:val="22"/>
                <w:szCs w:val="22"/>
              </w:rPr>
              <w:t>ght report [Due by 31 March 2017</w:t>
            </w:r>
            <w:r w:rsidRPr="00862AF3">
              <w:rPr>
                <w:rFonts w:ascii="Arial" w:hAnsi="Arial" w:cs="Arial"/>
                <w:sz w:val="22"/>
                <w:szCs w:val="22"/>
              </w:rPr>
              <w:t xml:space="preserve"> </w:t>
            </w:r>
            <w:r w:rsidRPr="00862AF3">
              <w:rPr>
                <w:rFonts w:ascii="Arial" w:hAnsi="Arial" w:cs="Arial"/>
                <w:b/>
                <w:sz w:val="22"/>
                <w:szCs w:val="22"/>
              </w:rPr>
              <w:t>MFMA Sec 129(1)</w:t>
            </w:r>
            <w:r w:rsidRPr="00862AF3">
              <w:rPr>
                <w:rFonts w:ascii="Arial" w:hAnsi="Arial" w:cs="Arial"/>
                <w:sz w:val="22"/>
                <w:szCs w:val="22"/>
              </w:rPr>
              <w:t>]</w:t>
            </w:r>
            <w:r w:rsidR="00B62C1E" w:rsidRPr="00862AF3">
              <w:rPr>
                <w:rFonts w:ascii="Arial" w:hAnsi="Arial" w:cs="Arial"/>
                <w:sz w:val="22"/>
                <w:szCs w:val="22"/>
              </w:rPr>
              <w:t>.</w:t>
            </w:r>
          </w:p>
          <w:p w14:paraId="5580F099" w14:textId="37565E24"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lastRenderedPageBreak/>
              <w:t>Set performance objectives for revenue for each budget vote (MFMA Sect 17)</w:t>
            </w:r>
            <w:r w:rsidR="00B62C1E" w:rsidRPr="00862AF3">
              <w:rPr>
                <w:rFonts w:ascii="Arial" w:hAnsi="Arial" w:cs="Arial"/>
                <w:sz w:val="22"/>
                <w:szCs w:val="22"/>
              </w:rPr>
              <w:t>.</w:t>
            </w:r>
          </w:p>
          <w:p w14:paraId="4E9AF15A" w14:textId="7133C3C8"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Quarterly progress report on perfo</w:t>
            </w:r>
            <w:r w:rsidR="00B62C1E" w:rsidRPr="00862AF3">
              <w:rPr>
                <w:rFonts w:ascii="Arial" w:hAnsi="Arial" w:cs="Arial"/>
                <w:sz w:val="22"/>
                <w:szCs w:val="22"/>
              </w:rPr>
              <w:t xml:space="preserve">rmance </w:t>
            </w:r>
            <w:r w:rsidRPr="00862AF3">
              <w:rPr>
                <w:rFonts w:ascii="Arial" w:hAnsi="Arial" w:cs="Arial"/>
                <w:sz w:val="22"/>
                <w:szCs w:val="22"/>
              </w:rPr>
              <w:t>to EXCO</w:t>
            </w:r>
            <w:r w:rsidR="00B62C1E" w:rsidRPr="00862AF3">
              <w:rPr>
                <w:rFonts w:ascii="Arial" w:hAnsi="Arial" w:cs="Arial"/>
                <w:sz w:val="22"/>
                <w:szCs w:val="22"/>
              </w:rPr>
              <w:t>.</w:t>
            </w:r>
          </w:p>
          <w:p w14:paraId="2929E662" w14:textId="1C718F1E"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Finalise Draf</w:t>
            </w:r>
            <w:r w:rsidR="001B32DD">
              <w:rPr>
                <w:rFonts w:ascii="Arial" w:hAnsi="Arial" w:cs="Arial"/>
                <w:sz w:val="22"/>
                <w:szCs w:val="22"/>
              </w:rPr>
              <w:t>t PMS (Including SDBIPS) 2017/18</w:t>
            </w:r>
            <w:r w:rsidRPr="00862AF3">
              <w:rPr>
                <w:rFonts w:ascii="Arial" w:hAnsi="Arial" w:cs="Arial"/>
                <w:sz w:val="22"/>
                <w:szCs w:val="22"/>
              </w:rPr>
              <w:t xml:space="preserve"> to be included in IDP and Budget</w:t>
            </w:r>
            <w:r w:rsidR="00B62C1E" w:rsidRPr="00862AF3">
              <w:rPr>
                <w:rFonts w:ascii="Arial" w:hAnsi="Arial" w:cs="Arial"/>
                <w:sz w:val="22"/>
                <w:szCs w:val="22"/>
              </w:rPr>
              <w:t>.</w:t>
            </w:r>
            <w:r w:rsidRPr="00862AF3">
              <w:rPr>
                <w:rFonts w:ascii="Arial" w:hAnsi="Arial" w:cs="Arial"/>
                <w:sz w:val="22"/>
                <w:szCs w:val="22"/>
              </w:rPr>
              <w:t xml:space="preserve"> </w:t>
            </w:r>
          </w:p>
          <w:p w14:paraId="3D7D8B7A" w14:textId="47780B87"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Circulate Q3 performance reporting template to departments.</w:t>
            </w:r>
          </w:p>
        </w:tc>
        <w:tc>
          <w:tcPr>
            <w:tcW w:w="2250" w:type="dxa"/>
            <w:shd w:val="clear" w:color="auto" w:fill="auto"/>
          </w:tcPr>
          <w:p w14:paraId="145CA31C" w14:textId="77777777" w:rsidR="00C354BB" w:rsidRPr="00CD3D39" w:rsidRDefault="00C354BB" w:rsidP="0032325B">
            <w:pPr>
              <w:numPr>
                <w:ilvl w:val="0"/>
                <w:numId w:val="15"/>
              </w:numPr>
              <w:rPr>
                <w:rFonts w:ascii="Arial" w:hAnsi="Arial" w:cs="Arial"/>
                <w:color w:val="000000" w:themeColor="text1"/>
                <w:sz w:val="22"/>
                <w:szCs w:val="22"/>
              </w:rPr>
            </w:pPr>
            <w:r w:rsidRPr="00CD3D39">
              <w:rPr>
                <w:rFonts w:ascii="Arial" w:hAnsi="Arial" w:cs="Arial"/>
                <w:color w:val="000000" w:themeColor="text1"/>
                <w:sz w:val="22"/>
                <w:szCs w:val="22"/>
              </w:rPr>
              <w:lastRenderedPageBreak/>
              <w:t>Entity board of directors considers recommendations of parent municipality and submit revised budget by 22nd of month</w:t>
            </w:r>
          </w:p>
          <w:p w14:paraId="40EA3034" w14:textId="77777777" w:rsidR="00C354BB" w:rsidRPr="00CD3D39" w:rsidRDefault="00C354BB" w:rsidP="00C354BB">
            <w:pPr>
              <w:ind w:left="360"/>
              <w:rPr>
                <w:rFonts w:ascii="Arial" w:hAnsi="Arial" w:cs="Arial"/>
                <w:b/>
                <w:bCs/>
                <w:color w:val="000000" w:themeColor="text1"/>
                <w:sz w:val="22"/>
                <w:szCs w:val="22"/>
              </w:rPr>
            </w:pPr>
            <w:r w:rsidRPr="00CD3D39">
              <w:rPr>
                <w:rFonts w:ascii="Arial" w:hAnsi="Arial" w:cs="Arial"/>
                <w:b/>
                <w:bCs/>
                <w:color w:val="000000" w:themeColor="text1"/>
                <w:sz w:val="22"/>
                <w:szCs w:val="22"/>
              </w:rPr>
              <w:lastRenderedPageBreak/>
              <w:t>MFMA s 87(2)</w:t>
            </w:r>
          </w:p>
          <w:p w14:paraId="73481C38"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Mayor tables municipality budget, budgets of entities, resolutions, plans, and proposed revisions to IDP at least 90 days before start of budget year</w:t>
            </w:r>
          </w:p>
          <w:p w14:paraId="306F8EAD"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 xml:space="preserve">MFMA s 16, 22, 23, 87;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34</w:t>
            </w:r>
          </w:p>
        </w:tc>
        <w:tc>
          <w:tcPr>
            <w:tcW w:w="1890" w:type="dxa"/>
            <w:shd w:val="clear" w:color="auto" w:fill="auto"/>
          </w:tcPr>
          <w:p w14:paraId="42C13FEA"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lastRenderedPageBreak/>
              <w:t xml:space="preserve">Accounting officer publishes tabled budget, plans, and proposed revisions to IDP, invites </w:t>
            </w:r>
            <w:r w:rsidRPr="00CD3D39">
              <w:rPr>
                <w:rFonts w:ascii="Arial" w:hAnsi="Arial" w:cs="Arial"/>
                <w:sz w:val="22"/>
                <w:szCs w:val="22"/>
              </w:rPr>
              <w:lastRenderedPageBreak/>
              <w:t>local community comment and submits to NT, PT and others as prescribed</w:t>
            </w:r>
          </w:p>
          <w:p w14:paraId="0ABDCF46" w14:textId="77777777" w:rsidR="00C354BB" w:rsidRPr="00CD3D39" w:rsidRDefault="00C354BB" w:rsidP="00C354BB">
            <w:pPr>
              <w:ind w:left="360"/>
              <w:rPr>
                <w:rFonts w:ascii="Arial" w:hAnsi="Arial" w:cs="Arial"/>
                <w:b/>
                <w:bCs/>
                <w:sz w:val="22"/>
                <w:szCs w:val="22"/>
              </w:rPr>
            </w:pPr>
            <w:r w:rsidRPr="00CD3D39">
              <w:rPr>
                <w:rFonts w:ascii="Arial" w:hAnsi="Arial" w:cs="Arial"/>
                <w:b/>
                <w:bCs/>
                <w:sz w:val="22"/>
                <w:szCs w:val="22"/>
              </w:rPr>
              <w:t xml:space="preserve">MFMA s 22 &amp; 37;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w:t>
            </w:r>
            <w:proofErr w:type="spellStart"/>
            <w:r w:rsidRPr="00CD3D39">
              <w:rPr>
                <w:rFonts w:ascii="Arial" w:hAnsi="Arial" w:cs="Arial"/>
                <w:b/>
                <w:bCs/>
                <w:sz w:val="22"/>
                <w:szCs w:val="22"/>
              </w:rPr>
              <w:t>Ch</w:t>
            </w:r>
            <w:proofErr w:type="spellEnd"/>
            <w:r w:rsidRPr="00CD3D39">
              <w:rPr>
                <w:rFonts w:ascii="Arial" w:hAnsi="Arial" w:cs="Arial"/>
                <w:b/>
                <w:bCs/>
                <w:sz w:val="22"/>
                <w:szCs w:val="22"/>
              </w:rPr>
              <w:t xml:space="preserve"> 4 as amended</w:t>
            </w:r>
          </w:p>
          <w:p w14:paraId="2EC56D0C"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Accounting officer reviews any changes in prices for bulk resources as communicated by 15 March</w:t>
            </w:r>
          </w:p>
          <w:p w14:paraId="66F53D2C"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42</w:t>
            </w:r>
          </w:p>
        </w:tc>
        <w:tc>
          <w:tcPr>
            <w:tcW w:w="1710" w:type="dxa"/>
            <w:shd w:val="clear" w:color="auto" w:fill="auto"/>
          </w:tcPr>
          <w:p w14:paraId="6938BCB0"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lastRenderedPageBreak/>
              <w:t xml:space="preserve">Mayor tables budget, resolutions, plans and changes to IDP at least 90 days </w:t>
            </w:r>
            <w:r w:rsidRPr="00CD3D39">
              <w:rPr>
                <w:rFonts w:ascii="Arial" w:hAnsi="Arial" w:cs="Arial"/>
                <w:sz w:val="22"/>
                <w:szCs w:val="22"/>
              </w:rPr>
              <w:lastRenderedPageBreak/>
              <w:t>before the start of the financial year.</w:t>
            </w:r>
          </w:p>
        </w:tc>
      </w:tr>
      <w:tr w:rsidR="006E5868" w:rsidRPr="00CD3D39" w14:paraId="0A640D50" w14:textId="77777777" w:rsidTr="008F5B02">
        <w:trPr>
          <w:trHeight w:val="17456"/>
        </w:trPr>
        <w:tc>
          <w:tcPr>
            <w:tcW w:w="1271" w:type="dxa"/>
            <w:shd w:val="clear" w:color="auto" w:fill="D9D9D9"/>
          </w:tcPr>
          <w:p w14:paraId="1453DA20" w14:textId="6B48618E" w:rsidR="006E5868" w:rsidRPr="00CD3D39" w:rsidRDefault="006E5868" w:rsidP="00C354BB">
            <w:pPr>
              <w:rPr>
                <w:rFonts w:ascii="Arial" w:hAnsi="Arial" w:cs="Arial"/>
                <w:b/>
                <w:sz w:val="22"/>
                <w:szCs w:val="22"/>
              </w:rPr>
            </w:pPr>
            <w:r w:rsidRPr="00CD3D39">
              <w:rPr>
                <w:rFonts w:ascii="Arial" w:hAnsi="Arial" w:cs="Arial"/>
                <w:b/>
                <w:sz w:val="22"/>
                <w:szCs w:val="22"/>
              </w:rPr>
              <w:lastRenderedPageBreak/>
              <w:t>APRIL</w:t>
            </w:r>
            <w:r w:rsidR="0008318F">
              <w:rPr>
                <w:rFonts w:ascii="Arial" w:hAnsi="Arial" w:cs="Arial"/>
                <w:b/>
                <w:sz w:val="22"/>
                <w:szCs w:val="22"/>
              </w:rPr>
              <w:t>.</w:t>
            </w:r>
            <w:r w:rsidRPr="00CD3D39">
              <w:rPr>
                <w:rFonts w:ascii="Arial" w:hAnsi="Arial" w:cs="Arial"/>
                <w:b/>
                <w:sz w:val="22"/>
                <w:szCs w:val="22"/>
              </w:rPr>
              <w:t xml:space="preserve"> 201</w:t>
            </w:r>
            <w:r w:rsidR="001A5F05">
              <w:rPr>
                <w:rFonts w:ascii="Arial" w:hAnsi="Arial" w:cs="Arial"/>
                <w:b/>
                <w:sz w:val="22"/>
                <w:szCs w:val="22"/>
              </w:rPr>
              <w:t>7</w:t>
            </w:r>
          </w:p>
        </w:tc>
        <w:tc>
          <w:tcPr>
            <w:tcW w:w="1897" w:type="dxa"/>
            <w:shd w:val="clear" w:color="auto" w:fill="auto"/>
          </w:tcPr>
          <w:p w14:paraId="4BBBFFDD" w14:textId="54DF833A" w:rsidR="006E5868" w:rsidRDefault="006E5868" w:rsidP="0032325B">
            <w:pPr>
              <w:numPr>
                <w:ilvl w:val="0"/>
                <w:numId w:val="10"/>
              </w:numPr>
              <w:rPr>
                <w:rFonts w:ascii="Arial" w:hAnsi="Arial" w:cs="Arial"/>
                <w:sz w:val="22"/>
                <w:szCs w:val="22"/>
              </w:rPr>
            </w:pPr>
            <w:r>
              <w:rPr>
                <w:rFonts w:ascii="Arial" w:hAnsi="Arial" w:cs="Arial"/>
                <w:sz w:val="22"/>
                <w:szCs w:val="22"/>
              </w:rPr>
              <w:t>Advertising of</w:t>
            </w:r>
            <w:r w:rsidR="0041315C">
              <w:rPr>
                <w:rFonts w:ascii="Arial" w:hAnsi="Arial" w:cs="Arial"/>
                <w:sz w:val="22"/>
                <w:szCs w:val="22"/>
              </w:rPr>
              <w:t xml:space="preserve"> the</w:t>
            </w:r>
            <w:r>
              <w:rPr>
                <w:rFonts w:ascii="Arial" w:hAnsi="Arial" w:cs="Arial"/>
                <w:sz w:val="22"/>
                <w:szCs w:val="22"/>
              </w:rPr>
              <w:t xml:space="preserve"> Draft IDP document for public comments (21 days).</w:t>
            </w:r>
          </w:p>
          <w:p w14:paraId="6FE3B55E" w14:textId="06538DDE" w:rsidR="006E5868" w:rsidRPr="00CD3D39" w:rsidRDefault="006E5868" w:rsidP="0032325B">
            <w:pPr>
              <w:numPr>
                <w:ilvl w:val="0"/>
                <w:numId w:val="10"/>
              </w:numPr>
              <w:rPr>
                <w:rFonts w:ascii="Arial" w:hAnsi="Arial" w:cs="Arial"/>
                <w:sz w:val="22"/>
                <w:szCs w:val="22"/>
              </w:rPr>
            </w:pPr>
            <w:r w:rsidRPr="00CD3D39">
              <w:rPr>
                <w:rFonts w:ascii="Arial" w:hAnsi="Arial" w:cs="Arial"/>
                <w:sz w:val="22"/>
                <w:szCs w:val="22"/>
              </w:rPr>
              <w:t xml:space="preserve">Incorporation of DORA information into the </w:t>
            </w:r>
            <w:r>
              <w:rPr>
                <w:rFonts w:ascii="Arial" w:hAnsi="Arial" w:cs="Arial"/>
                <w:sz w:val="22"/>
                <w:szCs w:val="22"/>
              </w:rPr>
              <w:t xml:space="preserve">Final </w:t>
            </w:r>
            <w:r w:rsidRPr="00CD3D39">
              <w:rPr>
                <w:rFonts w:ascii="Arial" w:hAnsi="Arial" w:cs="Arial"/>
                <w:sz w:val="22"/>
                <w:szCs w:val="22"/>
              </w:rPr>
              <w:t>IDP document.</w:t>
            </w:r>
          </w:p>
          <w:p w14:paraId="0DB1DCC0" w14:textId="77777777" w:rsidR="006E5868" w:rsidRPr="00CD3D39" w:rsidRDefault="006E5868" w:rsidP="0032325B">
            <w:pPr>
              <w:numPr>
                <w:ilvl w:val="0"/>
                <w:numId w:val="10"/>
              </w:numPr>
              <w:rPr>
                <w:rFonts w:ascii="Arial" w:hAnsi="Arial" w:cs="Arial"/>
                <w:sz w:val="22"/>
                <w:szCs w:val="22"/>
              </w:rPr>
            </w:pPr>
            <w:r w:rsidRPr="00CD3D39">
              <w:rPr>
                <w:rFonts w:ascii="Arial" w:hAnsi="Arial" w:cs="Arial"/>
                <w:sz w:val="22"/>
                <w:szCs w:val="22"/>
              </w:rPr>
              <w:t>Prepare departmental business plans linked to the IDP strategies, objectives, KPI’s and targets.</w:t>
            </w:r>
          </w:p>
          <w:p w14:paraId="7B6E6021" w14:textId="77777777" w:rsidR="006E5868" w:rsidRPr="00CD3D39" w:rsidRDefault="006E5868" w:rsidP="0032325B">
            <w:pPr>
              <w:numPr>
                <w:ilvl w:val="0"/>
                <w:numId w:val="10"/>
              </w:numPr>
              <w:rPr>
                <w:rFonts w:ascii="Arial" w:hAnsi="Arial" w:cs="Arial"/>
                <w:sz w:val="22"/>
                <w:szCs w:val="22"/>
              </w:rPr>
            </w:pPr>
            <w:r w:rsidRPr="00CD3D39">
              <w:rPr>
                <w:rFonts w:ascii="Arial" w:hAnsi="Arial" w:cs="Arial"/>
                <w:sz w:val="22"/>
                <w:szCs w:val="22"/>
              </w:rPr>
              <w:t>Identify departmental allocations from Municipality’s Own Funds.</w:t>
            </w:r>
          </w:p>
          <w:p w14:paraId="546ABC89" w14:textId="77777777" w:rsidR="006E5868" w:rsidRPr="00CD3D39" w:rsidRDefault="006E5868" w:rsidP="0032325B">
            <w:pPr>
              <w:numPr>
                <w:ilvl w:val="0"/>
                <w:numId w:val="10"/>
              </w:numPr>
              <w:rPr>
                <w:rFonts w:ascii="Arial" w:hAnsi="Arial" w:cs="Arial"/>
                <w:sz w:val="22"/>
                <w:szCs w:val="22"/>
              </w:rPr>
            </w:pPr>
            <w:r w:rsidRPr="00CD3D39">
              <w:rPr>
                <w:rFonts w:ascii="Arial" w:hAnsi="Arial" w:cs="Arial"/>
                <w:sz w:val="22"/>
                <w:szCs w:val="22"/>
              </w:rPr>
              <w:t xml:space="preserve">Consultation with Portfolio Councillors to identify projects to which Own </w:t>
            </w:r>
            <w:r w:rsidRPr="00CD3D39">
              <w:rPr>
                <w:rFonts w:ascii="Arial" w:hAnsi="Arial" w:cs="Arial"/>
                <w:sz w:val="22"/>
                <w:szCs w:val="22"/>
              </w:rPr>
              <w:lastRenderedPageBreak/>
              <w:t>Funds will be allocated to.</w:t>
            </w:r>
          </w:p>
          <w:p w14:paraId="1DCFB900" w14:textId="77777777" w:rsidR="006E5868" w:rsidRPr="00CD3D39" w:rsidRDefault="006E5868" w:rsidP="0032325B">
            <w:pPr>
              <w:numPr>
                <w:ilvl w:val="0"/>
                <w:numId w:val="10"/>
              </w:numPr>
              <w:rPr>
                <w:rFonts w:ascii="Arial" w:hAnsi="Arial" w:cs="Arial"/>
                <w:sz w:val="22"/>
                <w:szCs w:val="22"/>
              </w:rPr>
            </w:pPr>
            <w:r w:rsidRPr="00CD3D39">
              <w:rPr>
                <w:rFonts w:ascii="Arial" w:hAnsi="Arial" w:cs="Arial"/>
                <w:sz w:val="22"/>
                <w:szCs w:val="22"/>
              </w:rPr>
              <w:t>Preparation of Capital Investment Plan.</w:t>
            </w:r>
          </w:p>
          <w:p w14:paraId="44F8F7B0" w14:textId="77777777" w:rsidR="006E5868" w:rsidRPr="00CD3D39" w:rsidRDefault="006E5868" w:rsidP="0032325B">
            <w:pPr>
              <w:numPr>
                <w:ilvl w:val="0"/>
                <w:numId w:val="10"/>
              </w:numPr>
              <w:rPr>
                <w:rFonts w:ascii="Arial" w:hAnsi="Arial" w:cs="Arial"/>
                <w:sz w:val="22"/>
                <w:szCs w:val="22"/>
              </w:rPr>
            </w:pPr>
            <w:r w:rsidRPr="00CD3D39">
              <w:rPr>
                <w:rFonts w:ascii="Arial" w:hAnsi="Arial" w:cs="Arial"/>
                <w:sz w:val="22"/>
                <w:szCs w:val="22"/>
              </w:rPr>
              <w:t>Preparation of Financial Plan.</w:t>
            </w:r>
          </w:p>
          <w:p w14:paraId="6A625672" w14:textId="2A9C0137" w:rsidR="006E5868" w:rsidRPr="00CD3D39" w:rsidRDefault="006E5868" w:rsidP="0032325B">
            <w:pPr>
              <w:numPr>
                <w:ilvl w:val="0"/>
                <w:numId w:val="10"/>
              </w:numPr>
              <w:rPr>
                <w:rFonts w:ascii="Arial" w:hAnsi="Arial" w:cs="Arial"/>
                <w:sz w:val="22"/>
                <w:szCs w:val="22"/>
              </w:rPr>
            </w:pPr>
            <w:r w:rsidRPr="00CD3D39">
              <w:rPr>
                <w:rFonts w:ascii="Arial" w:hAnsi="Arial" w:cs="Arial"/>
                <w:sz w:val="22"/>
                <w:szCs w:val="22"/>
              </w:rPr>
              <w:t xml:space="preserve">Conclusion of Sector </w:t>
            </w:r>
            <w:r w:rsidR="003D10F1">
              <w:rPr>
                <w:rFonts w:ascii="Arial" w:hAnsi="Arial" w:cs="Arial"/>
                <w:sz w:val="22"/>
                <w:szCs w:val="22"/>
              </w:rPr>
              <w:t>Plans initiated within the 2016/17</w:t>
            </w:r>
            <w:r w:rsidRPr="00CD3D39">
              <w:rPr>
                <w:rFonts w:ascii="Arial" w:hAnsi="Arial" w:cs="Arial"/>
                <w:sz w:val="22"/>
                <w:szCs w:val="22"/>
              </w:rPr>
              <w:t xml:space="preserve"> financial year and integration into the </w:t>
            </w:r>
            <w:r w:rsidR="0041315C">
              <w:rPr>
                <w:rFonts w:ascii="Arial" w:hAnsi="Arial" w:cs="Arial"/>
                <w:sz w:val="22"/>
                <w:szCs w:val="22"/>
              </w:rPr>
              <w:t xml:space="preserve">Final </w:t>
            </w:r>
            <w:r w:rsidRPr="00CD3D39">
              <w:rPr>
                <w:rFonts w:ascii="Arial" w:hAnsi="Arial" w:cs="Arial"/>
                <w:sz w:val="22"/>
                <w:szCs w:val="22"/>
              </w:rPr>
              <w:t xml:space="preserve">IDP Review </w:t>
            </w:r>
            <w:r>
              <w:rPr>
                <w:rFonts w:ascii="Arial" w:hAnsi="Arial" w:cs="Arial"/>
                <w:sz w:val="22"/>
                <w:szCs w:val="22"/>
              </w:rPr>
              <w:t>document</w:t>
            </w:r>
            <w:r w:rsidRPr="00CD3D39">
              <w:rPr>
                <w:rFonts w:ascii="Arial" w:hAnsi="Arial" w:cs="Arial"/>
                <w:sz w:val="22"/>
                <w:szCs w:val="22"/>
              </w:rPr>
              <w:t>.</w:t>
            </w:r>
          </w:p>
          <w:p w14:paraId="599B47ED" w14:textId="77777777" w:rsidR="006E5868" w:rsidRPr="00CD3D39" w:rsidRDefault="006E5868" w:rsidP="0032325B">
            <w:pPr>
              <w:numPr>
                <w:ilvl w:val="0"/>
                <w:numId w:val="12"/>
              </w:numPr>
              <w:rPr>
                <w:rFonts w:ascii="Arial" w:hAnsi="Arial" w:cs="Arial"/>
                <w:sz w:val="22"/>
                <w:szCs w:val="22"/>
              </w:rPr>
            </w:pPr>
            <w:r w:rsidRPr="00CD3D39">
              <w:rPr>
                <w:rFonts w:ascii="Arial" w:hAnsi="Arial" w:cs="Arial"/>
                <w:sz w:val="22"/>
                <w:szCs w:val="22"/>
              </w:rPr>
              <w:t>Public participation process launched through</w:t>
            </w:r>
            <w:r>
              <w:rPr>
                <w:rFonts w:ascii="Arial" w:hAnsi="Arial" w:cs="Arial"/>
                <w:sz w:val="22"/>
                <w:szCs w:val="22"/>
              </w:rPr>
              <w:t xml:space="preserve"> a </w:t>
            </w:r>
            <w:r w:rsidRPr="00CD3D39">
              <w:rPr>
                <w:rFonts w:ascii="Arial" w:hAnsi="Arial" w:cs="Arial"/>
                <w:sz w:val="22"/>
                <w:szCs w:val="22"/>
              </w:rPr>
              <w:t xml:space="preserve">series of public hearings on the IDP and Budget. </w:t>
            </w:r>
          </w:p>
          <w:p w14:paraId="1E42E7BE" w14:textId="35233A3F" w:rsidR="006E5868" w:rsidRPr="00CD3D39" w:rsidRDefault="006E5868" w:rsidP="0032325B">
            <w:pPr>
              <w:numPr>
                <w:ilvl w:val="0"/>
                <w:numId w:val="12"/>
              </w:numPr>
              <w:rPr>
                <w:rFonts w:ascii="Arial" w:hAnsi="Arial" w:cs="Arial"/>
                <w:sz w:val="22"/>
                <w:szCs w:val="22"/>
              </w:rPr>
            </w:pPr>
            <w:r>
              <w:rPr>
                <w:rFonts w:ascii="Arial" w:hAnsi="Arial" w:cs="Arial"/>
                <w:sz w:val="22"/>
                <w:szCs w:val="22"/>
              </w:rPr>
              <w:t xml:space="preserve">Continuous: Preparation of the </w:t>
            </w:r>
            <w:r w:rsidRPr="00CD3D39">
              <w:rPr>
                <w:rFonts w:ascii="Arial" w:hAnsi="Arial" w:cs="Arial"/>
                <w:sz w:val="22"/>
                <w:szCs w:val="22"/>
              </w:rPr>
              <w:lastRenderedPageBreak/>
              <w:t>departmental business plans linked to the IDP strategies, objectives, KPI’s and targets.</w:t>
            </w:r>
          </w:p>
        </w:tc>
        <w:tc>
          <w:tcPr>
            <w:tcW w:w="1930" w:type="dxa"/>
          </w:tcPr>
          <w:p w14:paraId="07C11E79" w14:textId="77777777" w:rsidR="006E5868" w:rsidRDefault="006E5868" w:rsidP="0032325B">
            <w:pPr>
              <w:pStyle w:val="ListParagraph"/>
              <w:numPr>
                <w:ilvl w:val="0"/>
                <w:numId w:val="10"/>
              </w:numPr>
              <w:rPr>
                <w:rFonts w:ascii="Arial" w:hAnsi="Arial" w:cs="Arial"/>
                <w:sz w:val="22"/>
                <w:szCs w:val="22"/>
              </w:rPr>
            </w:pPr>
            <w:r>
              <w:rPr>
                <w:rFonts w:ascii="Arial" w:hAnsi="Arial" w:cs="Arial"/>
                <w:sz w:val="22"/>
                <w:szCs w:val="22"/>
              </w:rPr>
              <w:lastRenderedPageBreak/>
              <w:t>Finalization of the sector department alignment process.</w:t>
            </w:r>
          </w:p>
          <w:p w14:paraId="1BCBC071" w14:textId="77777777" w:rsidR="006E5868" w:rsidRDefault="006E5868" w:rsidP="0032325B">
            <w:pPr>
              <w:pStyle w:val="ListParagraph"/>
              <w:numPr>
                <w:ilvl w:val="0"/>
                <w:numId w:val="10"/>
              </w:numPr>
              <w:rPr>
                <w:rFonts w:ascii="Arial" w:hAnsi="Arial" w:cs="Arial"/>
                <w:sz w:val="22"/>
                <w:szCs w:val="22"/>
              </w:rPr>
            </w:pPr>
            <w:r>
              <w:rPr>
                <w:rFonts w:ascii="Arial" w:hAnsi="Arial" w:cs="Arial"/>
                <w:sz w:val="22"/>
                <w:szCs w:val="22"/>
              </w:rPr>
              <w:t>Advertisement of the Draft SDF in the press for public comments.</w:t>
            </w:r>
          </w:p>
          <w:p w14:paraId="7C29535B" w14:textId="72A26CB7" w:rsidR="001B48B6" w:rsidRPr="00433D0C" w:rsidRDefault="001B48B6" w:rsidP="0032325B">
            <w:pPr>
              <w:pStyle w:val="ListParagraph"/>
              <w:numPr>
                <w:ilvl w:val="0"/>
                <w:numId w:val="10"/>
              </w:numPr>
              <w:rPr>
                <w:rFonts w:ascii="Arial" w:hAnsi="Arial" w:cs="Arial"/>
                <w:sz w:val="22"/>
                <w:szCs w:val="22"/>
              </w:rPr>
            </w:pPr>
            <w:r>
              <w:rPr>
                <w:rFonts w:ascii="Arial" w:hAnsi="Arial" w:cs="Arial"/>
                <w:sz w:val="22"/>
                <w:szCs w:val="22"/>
              </w:rPr>
              <w:t>Finalize Capital Investment Framework.</w:t>
            </w:r>
          </w:p>
        </w:tc>
        <w:tc>
          <w:tcPr>
            <w:tcW w:w="2210" w:type="dxa"/>
            <w:shd w:val="clear" w:color="auto" w:fill="auto"/>
          </w:tcPr>
          <w:p w14:paraId="635F1049" w14:textId="6DF61688"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Public Consultation on Draft PMS as part of IDP/Budget roadshows.</w:t>
            </w:r>
          </w:p>
          <w:p w14:paraId="51009CFB" w14:textId="14CB5259"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Departments to submit Q3 performance information by 10</w:t>
            </w:r>
            <w:r w:rsidRPr="00862AF3">
              <w:rPr>
                <w:rFonts w:ascii="Arial" w:hAnsi="Arial" w:cs="Arial"/>
                <w:sz w:val="22"/>
                <w:szCs w:val="22"/>
                <w:vertAlign w:val="superscript"/>
              </w:rPr>
              <w:t>th</w:t>
            </w:r>
            <w:r w:rsidRPr="00862AF3">
              <w:rPr>
                <w:rFonts w:ascii="Arial" w:hAnsi="Arial" w:cs="Arial"/>
                <w:sz w:val="22"/>
                <w:szCs w:val="22"/>
              </w:rPr>
              <w:t xml:space="preserve"> of April.</w:t>
            </w:r>
          </w:p>
          <w:p w14:paraId="1F932892" w14:textId="5335598A"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Quarterly progress report on performance to EXCO.</w:t>
            </w:r>
          </w:p>
          <w:p w14:paraId="6B882547" w14:textId="40B8D93A"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Publicise Oversight Report [Due by April</w:t>
            </w:r>
            <w:r w:rsidRPr="00862AF3">
              <w:rPr>
                <w:rFonts w:ascii="Arial" w:hAnsi="Arial" w:cs="Arial"/>
                <w:b/>
                <w:sz w:val="22"/>
                <w:szCs w:val="22"/>
              </w:rPr>
              <w:t xml:space="preserve"> MFMA Sec 129(3)</w:t>
            </w:r>
            <w:r w:rsidRPr="00862AF3">
              <w:rPr>
                <w:rFonts w:ascii="Arial" w:hAnsi="Arial" w:cs="Arial"/>
                <w:sz w:val="22"/>
                <w:szCs w:val="22"/>
              </w:rPr>
              <w:t>].</w:t>
            </w:r>
          </w:p>
          <w:p w14:paraId="610B167E" w14:textId="532432D8"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 xml:space="preserve">Submit Annual Report to Provincial Legislature/MEC Local Government [Due by April </w:t>
            </w:r>
            <w:r w:rsidRPr="00862AF3">
              <w:rPr>
                <w:rFonts w:ascii="Arial" w:hAnsi="Arial" w:cs="Arial"/>
                <w:b/>
                <w:sz w:val="22"/>
                <w:szCs w:val="22"/>
              </w:rPr>
              <w:t>MFMA Sec 132(2)</w:t>
            </w:r>
            <w:r w:rsidRPr="00862AF3">
              <w:rPr>
                <w:rFonts w:ascii="Arial" w:hAnsi="Arial" w:cs="Arial"/>
                <w:sz w:val="22"/>
                <w:szCs w:val="22"/>
              </w:rPr>
              <w:t xml:space="preserve">]. </w:t>
            </w:r>
          </w:p>
          <w:p w14:paraId="35D1F243" w14:textId="68D7383D" w:rsidR="006E5868" w:rsidRDefault="006E5868" w:rsidP="0032325B">
            <w:pPr>
              <w:numPr>
                <w:ilvl w:val="0"/>
                <w:numId w:val="8"/>
              </w:numPr>
              <w:rPr>
                <w:rFonts w:ascii="Arial" w:hAnsi="Arial" w:cs="Arial"/>
                <w:sz w:val="22"/>
                <w:szCs w:val="22"/>
              </w:rPr>
            </w:pPr>
            <w:r w:rsidRPr="00862AF3">
              <w:rPr>
                <w:rFonts w:ascii="Arial" w:hAnsi="Arial" w:cs="Arial"/>
                <w:sz w:val="22"/>
                <w:szCs w:val="22"/>
              </w:rPr>
              <w:t>Quarterly Audit Committee meeting (</w:t>
            </w:r>
            <w:r w:rsidR="003D10F1">
              <w:rPr>
                <w:rFonts w:ascii="Arial" w:hAnsi="Arial" w:cs="Arial"/>
                <w:sz w:val="22"/>
                <w:szCs w:val="22"/>
              </w:rPr>
              <w:t>for third quarter of 13/14</w:t>
            </w:r>
            <w:r w:rsidRPr="00862AF3">
              <w:rPr>
                <w:rFonts w:ascii="Arial" w:hAnsi="Arial" w:cs="Arial"/>
                <w:sz w:val="22"/>
                <w:szCs w:val="22"/>
              </w:rPr>
              <w:t xml:space="preserve">) MFMA </w:t>
            </w:r>
            <w:r w:rsidRPr="00862AF3">
              <w:rPr>
                <w:rFonts w:ascii="Arial" w:hAnsi="Arial" w:cs="Arial"/>
                <w:sz w:val="22"/>
                <w:szCs w:val="22"/>
              </w:rPr>
              <w:lastRenderedPageBreak/>
              <w:t>Sect 166 &amp; MPPR Reg. 14(3</w:t>
            </w:r>
            <w:proofErr w:type="gramStart"/>
            <w:r w:rsidRPr="00862AF3">
              <w:rPr>
                <w:rFonts w:ascii="Arial" w:hAnsi="Arial" w:cs="Arial"/>
                <w:sz w:val="22"/>
                <w:szCs w:val="22"/>
              </w:rPr>
              <w:t>)(</w:t>
            </w:r>
            <w:proofErr w:type="gramEnd"/>
            <w:r w:rsidRPr="00862AF3">
              <w:rPr>
                <w:rFonts w:ascii="Arial" w:hAnsi="Arial" w:cs="Arial"/>
                <w:sz w:val="22"/>
                <w:szCs w:val="22"/>
              </w:rPr>
              <w:t>a).</w:t>
            </w:r>
          </w:p>
          <w:p w14:paraId="330974B9" w14:textId="5247B3E1"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Public Consultation process on Draft PMS together with IDP and Budget.</w:t>
            </w:r>
          </w:p>
        </w:tc>
        <w:tc>
          <w:tcPr>
            <w:tcW w:w="2250" w:type="dxa"/>
            <w:shd w:val="clear" w:color="auto" w:fill="auto"/>
          </w:tcPr>
          <w:p w14:paraId="0CCFA212" w14:textId="42467218"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lastRenderedPageBreak/>
              <w:t xml:space="preserve">Consultation with national and provincial treasuries and finalise sector plans for water, sanitation, electricity </w:t>
            </w:r>
            <w:r w:rsidR="008B2873" w:rsidRPr="00CD3D39">
              <w:rPr>
                <w:rFonts w:ascii="Arial" w:hAnsi="Arial" w:cs="Arial"/>
                <w:sz w:val="22"/>
                <w:szCs w:val="22"/>
              </w:rPr>
              <w:t>etc.</w:t>
            </w:r>
          </w:p>
          <w:p w14:paraId="534BB280" w14:textId="77777777" w:rsidR="006E5868" w:rsidRPr="00CD3D39" w:rsidRDefault="006E5868" w:rsidP="0032325B">
            <w:pPr>
              <w:numPr>
                <w:ilvl w:val="0"/>
                <w:numId w:val="15"/>
              </w:numPr>
              <w:rPr>
                <w:rFonts w:ascii="Arial" w:eastAsia="Arial Unicode MS" w:hAnsi="Arial" w:cs="Arial"/>
                <w:sz w:val="22"/>
                <w:szCs w:val="22"/>
              </w:rPr>
            </w:pPr>
            <w:r w:rsidRPr="00CD3D39">
              <w:rPr>
                <w:rFonts w:ascii="Arial" w:hAnsi="Arial" w:cs="Arial"/>
                <w:b/>
                <w:bCs/>
                <w:sz w:val="22"/>
                <w:szCs w:val="22"/>
              </w:rPr>
              <w:t>MFMA s 21</w:t>
            </w:r>
          </w:p>
          <w:p w14:paraId="1A0BA887" w14:textId="7777777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t xml:space="preserve">Public hearings on the budget, and council debate. Council consider views of the local community, NT, PT, other provincial and national organs of state and municipalities. Mayor to be provided with an opportunity to respond to submissions during consultation and table amendments for council consideration. Council to consider </w:t>
            </w:r>
            <w:r w:rsidRPr="00CD3D39">
              <w:rPr>
                <w:rFonts w:ascii="Arial" w:hAnsi="Arial" w:cs="Arial"/>
                <w:sz w:val="22"/>
                <w:szCs w:val="22"/>
              </w:rPr>
              <w:lastRenderedPageBreak/>
              <w:t>approval of budget and plans at least 30 days before start of budget year.</w:t>
            </w:r>
          </w:p>
          <w:p w14:paraId="4C4CF638" w14:textId="77777777" w:rsidR="006E5868" w:rsidRPr="00CD3D39" w:rsidRDefault="006E5868" w:rsidP="00C354BB">
            <w:pPr>
              <w:ind w:left="360"/>
              <w:rPr>
                <w:rFonts w:ascii="Arial" w:hAnsi="Arial" w:cs="Arial"/>
                <w:b/>
                <w:bCs/>
                <w:sz w:val="22"/>
                <w:szCs w:val="22"/>
              </w:rPr>
            </w:pPr>
            <w:r w:rsidRPr="00CD3D39">
              <w:rPr>
                <w:rFonts w:ascii="Arial" w:hAnsi="Arial" w:cs="Arial"/>
                <w:b/>
                <w:bCs/>
                <w:sz w:val="22"/>
                <w:szCs w:val="22"/>
              </w:rPr>
              <w:t xml:space="preserve">MFMA s 23, 24;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w:t>
            </w:r>
            <w:proofErr w:type="spellStart"/>
            <w:r w:rsidRPr="00CD3D39">
              <w:rPr>
                <w:rFonts w:ascii="Arial" w:hAnsi="Arial" w:cs="Arial"/>
                <w:b/>
                <w:bCs/>
                <w:sz w:val="22"/>
                <w:szCs w:val="22"/>
              </w:rPr>
              <w:t>Ch</w:t>
            </w:r>
            <w:proofErr w:type="spellEnd"/>
            <w:r w:rsidRPr="00CD3D39">
              <w:rPr>
                <w:rFonts w:ascii="Arial" w:hAnsi="Arial" w:cs="Arial"/>
                <w:b/>
                <w:bCs/>
                <w:sz w:val="22"/>
                <w:szCs w:val="22"/>
              </w:rPr>
              <w:t xml:space="preserve"> 4 as amended</w:t>
            </w:r>
          </w:p>
          <w:p w14:paraId="3F8E9E82" w14:textId="7777777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t xml:space="preserve">Entity board of directors to approve the budget of the entity not later than 30 days before the start of the financial year, taking into account any hearings or recommendations of the council of the parent municipality </w:t>
            </w:r>
          </w:p>
          <w:p w14:paraId="14893D3F" w14:textId="5D63A4BC" w:rsidR="006E5868" w:rsidRPr="00CD3D39" w:rsidRDefault="006E5868" w:rsidP="00C354BB">
            <w:pPr>
              <w:ind w:left="360"/>
              <w:rPr>
                <w:rFonts w:ascii="Arial" w:eastAsia="Arial Unicode MS" w:hAnsi="Arial" w:cs="Arial"/>
                <w:sz w:val="22"/>
                <w:szCs w:val="22"/>
              </w:rPr>
            </w:pPr>
            <w:r w:rsidRPr="00CD3D39">
              <w:rPr>
                <w:rFonts w:ascii="Arial" w:hAnsi="Arial" w:cs="Arial"/>
                <w:b/>
                <w:bCs/>
                <w:sz w:val="22"/>
                <w:szCs w:val="22"/>
              </w:rPr>
              <w:t>MFMA s 87</w:t>
            </w:r>
          </w:p>
        </w:tc>
        <w:tc>
          <w:tcPr>
            <w:tcW w:w="1890" w:type="dxa"/>
            <w:shd w:val="clear" w:color="auto" w:fill="auto"/>
          </w:tcPr>
          <w:p w14:paraId="72B6971B" w14:textId="77777777" w:rsidR="006E5868" w:rsidRPr="00CD3D39" w:rsidRDefault="006E5868" w:rsidP="0032325B">
            <w:pPr>
              <w:numPr>
                <w:ilvl w:val="0"/>
                <w:numId w:val="15"/>
              </w:numPr>
              <w:rPr>
                <w:rFonts w:ascii="Arial" w:eastAsia="Arial Unicode MS" w:hAnsi="Arial" w:cs="Arial"/>
                <w:sz w:val="22"/>
                <w:szCs w:val="22"/>
              </w:rPr>
            </w:pPr>
            <w:r w:rsidRPr="00CD3D39">
              <w:rPr>
                <w:rFonts w:ascii="Arial" w:hAnsi="Arial" w:cs="Arial"/>
                <w:sz w:val="22"/>
                <w:szCs w:val="22"/>
              </w:rPr>
              <w:lastRenderedPageBreak/>
              <w:t>Accounting officer assists the Mayor in revising budget documentation in accordance with consultative processes and taking into account the results from the third quarterly review of the current year</w:t>
            </w:r>
          </w:p>
          <w:p w14:paraId="6FFF4FE8" w14:textId="61CFEA02" w:rsidR="006E5868" w:rsidRPr="00CD3D39" w:rsidRDefault="006E5868" w:rsidP="0032325B">
            <w:pPr>
              <w:numPr>
                <w:ilvl w:val="0"/>
                <w:numId w:val="15"/>
              </w:numPr>
              <w:rPr>
                <w:rFonts w:ascii="Arial" w:eastAsia="Arial Unicode MS" w:hAnsi="Arial" w:cs="Arial"/>
                <w:sz w:val="22"/>
                <w:szCs w:val="22"/>
              </w:rPr>
            </w:pPr>
            <w:r w:rsidRPr="00CD3D39">
              <w:rPr>
                <w:rFonts w:ascii="Arial" w:hAnsi="Arial" w:cs="Arial"/>
                <w:sz w:val="22"/>
                <w:szCs w:val="22"/>
              </w:rPr>
              <w:t xml:space="preserve">Accounting officer assists the Mayor in preparing the final budget documentation for consideration for approval at least 30 days before the start of the budget year taking </w:t>
            </w:r>
            <w:r w:rsidRPr="00CD3D39">
              <w:rPr>
                <w:rFonts w:ascii="Arial" w:hAnsi="Arial" w:cs="Arial"/>
                <w:sz w:val="22"/>
                <w:szCs w:val="22"/>
              </w:rPr>
              <w:lastRenderedPageBreak/>
              <w:t>into account consultative processes and any other new information of a material nature</w:t>
            </w:r>
          </w:p>
        </w:tc>
        <w:tc>
          <w:tcPr>
            <w:tcW w:w="1710" w:type="dxa"/>
            <w:shd w:val="clear" w:color="auto" w:fill="auto"/>
          </w:tcPr>
          <w:p w14:paraId="30A97610" w14:textId="7777777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lastRenderedPageBreak/>
              <w:t>Consultation with National and Provincial Treasuries and finalise sector plans, water and sanitation, electricity, etc.</w:t>
            </w:r>
          </w:p>
          <w:p w14:paraId="3B93EFFE" w14:textId="7777777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t>Public hearings on the Budget, Council Debate on Budget and Plans.</w:t>
            </w:r>
          </w:p>
          <w:p w14:paraId="356AB672" w14:textId="7777777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t>Public hearings on the Budget, Council Debate on Budget and Plans.</w:t>
            </w:r>
          </w:p>
          <w:p w14:paraId="7023042C" w14:textId="59E5FEB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t xml:space="preserve">Council adopts budget, resolutions, capital </w:t>
            </w:r>
            <w:r w:rsidRPr="00CD3D39">
              <w:rPr>
                <w:rFonts w:ascii="Arial" w:hAnsi="Arial" w:cs="Arial"/>
                <w:sz w:val="22"/>
                <w:szCs w:val="22"/>
              </w:rPr>
              <w:lastRenderedPageBreak/>
              <w:t>implementation plans, objectives and changes in IDP.</w:t>
            </w:r>
          </w:p>
        </w:tc>
      </w:tr>
      <w:tr w:rsidR="00C354BB" w:rsidRPr="00CD3D39" w14:paraId="1FD06393" w14:textId="77777777" w:rsidTr="00D05CEC">
        <w:tc>
          <w:tcPr>
            <w:tcW w:w="1271" w:type="dxa"/>
            <w:shd w:val="clear" w:color="auto" w:fill="D9D9D9"/>
          </w:tcPr>
          <w:p w14:paraId="2375128E" w14:textId="1869833A" w:rsidR="00C354BB" w:rsidRPr="00CD3D39" w:rsidRDefault="001A5F05" w:rsidP="00C354BB">
            <w:pPr>
              <w:rPr>
                <w:rFonts w:ascii="Arial" w:hAnsi="Arial" w:cs="Arial"/>
                <w:b/>
                <w:sz w:val="22"/>
                <w:szCs w:val="22"/>
              </w:rPr>
            </w:pPr>
            <w:r>
              <w:rPr>
                <w:rFonts w:ascii="Arial" w:hAnsi="Arial" w:cs="Arial"/>
                <w:b/>
                <w:sz w:val="22"/>
                <w:szCs w:val="22"/>
              </w:rPr>
              <w:lastRenderedPageBreak/>
              <w:t>MAY</w:t>
            </w:r>
            <w:r w:rsidR="00D108E0">
              <w:rPr>
                <w:rFonts w:ascii="Arial" w:hAnsi="Arial" w:cs="Arial"/>
                <w:b/>
                <w:sz w:val="22"/>
                <w:szCs w:val="22"/>
              </w:rPr>
              <w:t>.</w:t>
            </w:r>
            <w:r>
              <w:rPr>
                <w:rFonts w:ascii="Arial" w:hAnsi="Arial" w:cs="Arial"/>
                <w:b/>
                <w:sz w:val="22"/>
                <w:szCs w:val="22"/>
              </w:rPr>
              <w:t xml:space="preserve"> 2017</w:t>
            </w:r>
          </w:p>
          <w:p w14:paraId="5D5590AD" w14:textId="77777777" w:rsidR="00C354BB" w:rsidRPr="00CD3D39" w:rsidRDefault="00C354BB" w:rsidP="00C354BB">
            <w:pPr>
              <w:rPr>
                <w:rFonts w:ascii="Arial" w:hAnsi="Arial" w:cs="Arial"/>
                <w:b/>
                <w:sz w:val="22"/>
                <w:szCs w:val="22"/>
              </w:rPr>
            </w:pPr>
          </w:p>
          <w:p w14:paraId="369C1471" w14:textId="77777777" w:rsidR="00C354BB" w:rsidRPr="00CD3D39" w:rsidRDefault="00C354BB" w:rsidP="00C354BB">
            <w:pPr>
              <w:rPr>
                <w:rFonts w:ascii="Arial" w:hAnsi="Arial" w:cs="Arial"/>
                <w:b/>
                <w:sz w:val="22"/>
                <w:szCs w:val="22"/>
              </w:rPr>
            </w:pPr>
          </w:p>
          <w:p w14:paraId="1CC8F37E" w14:textId="77777777" w:rsidR="00C354BB" w:rsidRPr="00CD3D39" w:rsidRDefault="00C354BB" w:rsidP="00C354BB">
            <w:pPr>
              <w:rPr>
                <w:rFonts w:ascii="Arial" w:hAnsi="Arial" w:cs="Arial"/>
                <w:b/>
                <w:sz w:val="22"/>
                <w:szCs w:val="22"/>
              </w:rPr>
            </w:pPr>
          </w:p>
          <w:p w14:paraId="6431E457" w14:textId="77777777" w:rsidR="00C354BB" w:rsidRPr="00CD3D39" w:rsidRDefault="00C354BB" w:rsidP="00C354BB">
            <w:pPr>
              <w:rPr>
                <w:rFonts w:ascii="Arial" w:hAnsi="Arial" w:cs="Arial"/>
                <w:b/>
                <w:sz w:val="22"/>
                <w:szCs w:val="22"/>
              </w:rPr>
            </w:pPr>
          </w:p>
          <w:p w14:paraId="6911C6F4" w14:textId="77777777" w:rsidR="00C354BB" w:rsidRPr="00CD3D39" w:rsidRDefault="00C354BB" w:rsidP="00C354BB">
            <w:pPr>
              <w:rPr>
                <w:rFonts w:ascii="Arial" w:hAnsi="Arial" w:cs="Arial"/>
                <w:b/>
                <w:sz w:val="22"/>
                <w:szCs w:val="22"/>
              </w:rPr>
            </w:pPr>
          </w:p>
          <w:p w14:paraId="6A0A6750" w14:textId="77777777" w:rsidR="00C354BB" w:rsidRPr="00CD3D39" w:rsidRDefault="00C354BB" w:rsidP="00C354BB">
            <w:pPr>
              <w:rPr>
                <w:rFonts w:ascii="Arial" w:hAnsi="Arial" w:cs="Arial"/>
                <w:b/>
                <w:sz w:val="22"/>
                <w:szCs w:val="22"/>
              </w:rPr>
            </w:pPr>
          </w:p>
          <w:p w14:paraId="2C2A5EC0" w14:textId="77777777" w:rsidR="00C354BB" w:rsidRPr="00CD3D39" w:rsidRDefault="00C354BB" w:rsidP="00C354BB">
            <w:pPr>
              <w:rPr>
                <w:rFonts w:ascii="Arial" w:hAnsi="Arial" w:cs="Arial"/>
                <w:b/>
                <w:sz w:val="22"/>
                <w:szCs w:val="22"/>
              </w:rPr>
            </w:pPr>
          </w:p>
          <w:p w14:paraId="7081BACC" w14:textId="77777777" w:rsidR="00C354BB" w:rsidRPr="00CD3D39" w:rsidRDefault="00C354BB" w:rsidP="00C354BB">
            <w:pPr>
              <w:rPr>
                <w:rFonts w:ascii="Arial" w:hAnsi="Arial" w:cs="Arial"/>
                <w:b/>
                <w:sz w:val="22"/>
                <w:szCs w:val="22"/>
              </w:rPr>
            </w:pPr>
          </w:p>
          <w:p w14:paraId="3BE81627" w14:textId="77777777" w:rsidR="00C354BB" w:rsidRPr="00CD3D39" w:rsidRDefault="00C354BB" w:rsidP="00C354BB">
            <w:pPr>
              <w:rPr>
                <w:rFonts w:ascii="Arial" w:hAnsi="Arial" w:cs="Arial"/>
                <w:b/>
                <w:sz w:val="22"/>
                <w:szCs w:val="22"/>
              </w:rPr>
            </w:pPr>
          </w:p>
          <w:p w14:paraId="51A69B53" w14:textId="77777777" w:rsidR="00C354BB" w:rsidRPr="00CD3D39" w:rsidRDefault="00C354BB" w:rsidP="00C354BB">
            <w:pPr>
              <w:rPr>
                <w:rFonts w:ascii="Arial" w:hAnsi="Arial" w:cs="Arial"/>
                <w:b/>
                <w:sz w:val="22"/>
                <w:szCs w:val="22"/>
              </w:rPr>
            </w:pPr>
          </w:p>
          <w:p w14:paraId="7FA1B217" w14:textId="77777777" w:rsidR="00C354BB" w:rsidRPr="00CD3D39" w:rsidRDefault="00C354BB" w:rsidP="00C354BB">
            <w:pPr>
              <w:rPr>
                <w:rFonts w:ascii="Arial" w:hAnsi="Arial" w:cs="Arial"/>
                <w:b/>
                <w:sz w:val="22"/>
                <w:szCs w:val="22"/>
              </w:rPr>
            </w:pPr>
          </w:p>
          <w:p w14:paraId="793A0E9E" w14:textId="77777777" w:rsidR="00C354BB" w:rsidRPr="00CD3D39" w:rsidRDefault="00C354BB" w:rsidP="00C354BB">
            <w:pPr>
              <w:rPr>
                <w:rFonts w:ascii="Arial" w:hAnsi="Arial" w:cs="Arial"/>
                <w:b/>
                <w:sz w:val="22"/>
                <w:szCs w:val="22"/>
              </w:rPr>
            </w:pPr>
          </w:p>
          <w:p w14:paraId="434FC3C0" w14:textId="77777777" w:rsidR="00C354BB" w:rsidRPr="00CD3D39" w:rsidRDefault="00C354BB" w:rsidP="00C354BB">
            <w:pPr>
              <w:rPr>
                <w:rFonts w:ascii="Arial" w:hAnsi="Arial" w:cs="Arial"/>
                <w:b/>
                <w:sz w:val="22"/>
                <w:szCs w:val="22"/>
              </w:rPr>
            </w:pPr>
          </w:p>
          <w:p w14:paraId="66157C6E" w14:textId="77777777" w:rsidR="00C354BB" w:rsidRPr="00CD3D39" w:rsidRDefault="00C354BB" w:rsidP="00C354BB">
            <w:pPr>
              <w:rPr>
                <w:rFonts w:ascii="Arial" w:hAnsi="Arial" w:cs="Arial"/>
                <w:b/>
                <w:sz w:val="22"/>
                <w:szCs w:val="22"/>
              </w:rPr>
            </w:pPr>
          </w:p>
          <w:p w14:paraId="61538670" w14:textId="77777777" w:rsidR="00C354BB" w:rsidRPr="00CD3D39" w:rsidRDefault="00C354BB" w:rsidP="00C354BB">
            <w:pPr>
              <w:rPr>
                <w:rFonts w:ascii="Arial" w:hAnsi="Arial" w:cs="Arial"/>
                <w:b/>
                <w:sz w:val="22"/>
                <w:szCs w:val="22"/>
              </w:rPr>
            </w:pPr>
          </w:p>
          <w:p w14:paraId="5C5967E7" w14:textId="77777777" w:rsidR="00C354BB" w:rsidRPr="00CD3D39" w:rsidRDefault="00C354BB" w:rsidP="00C354BB">
            <w:pPr>
              <w:rPr>
                <w:rFonts w:ascii="Arial" w:hAnsi="Arial" w:cs="Arial"/>
                <w:b/>
                <w:sz w:val="22"/>
                <w:szCs w:val="22"/>
              </w:rPr>
            </w:pPr>
          </w:p>
          <w:p w14:paraId="6CF3F45D" w14:textId="77777777" w:rsidR="00C354BB" w:rsidRPr="00CD3D39" w:rsidRDefault="00C354BB" w:rsidP="00C354BB">
            <w:pPr>
              <w:rPr>
                <w:rFonts w:ascii="Arial" w:hAnsi="Arial" w:cs="Arial"/>
                <w:b/>
                <w:sz w:val="22"/>
                <w:szCs w:val="22"/>
              </w:rPr>
            </w:pPr>
          </w:p>
          <w:p w14:paraId="65F27FC1" w14:textId="77777777" w:rsidR="00C354BB" w:rsidRPr="00CD3D39" w:rsidRDefault="00C354BB" w:rsidP="00C354BB">
            <w:pPr>
              <w:rPr>
                <w:rFonts w:ascii="Arial" w:hAnsi="Arial" w:cs="Arial"/>
                <w:b/>
                <w:sz w:val="22"/>
                <w:szCs w:val="22"/>
              </w:rPr>
            </w:pPr>
          </w:p>
          <w:p w14:paraId="231C0594" w14:textId="77777777" w:rsidR="00C354BB" w:rsidRPr="00CD3D39" w:rsidRDefault="00C354BB" w:rsidP="00C354BB">
            <w:pPr>
              <w:rPr>
                <w:rFonts w:ascii="Arial" w:hAnsi="Arial" w:cs="Arial"/>
                <w:b/>
                <w:sz w:val="22"/>
                <w:szCs w:val="22"/>
              </w:rPr>
            </w:pPr>
          </w:p>
          <w:p w14:paraId="050EB8EA" w14:textId="77777777" w:rsidR="00C354BB" w:rsidRPr="00CD3D39" w:rsidRDefault="00C354BB" w:rsidP="00C354BB">
            <w:pPr>
              <w:rPr>
                <w:rFonts w:ascii="Arial" w:hAnsi="Arial" w:cs="Arial"/>
                <w:b/>
                <w:sz w:val="22"/>
                <w:szCs w:val="22"/>
              </w:rPr>
            </w:pPr>
          </w:p>
          <w:p w14:paraId="20D89AB0" w14:textId="77777777" w:rsidR="00C354BB" w:rsidRPr="00CD3D39" w:rsidRDefault="00C354BB" w:rsidP="00C354BB">
            <w:pPr>
              <w:rPr>
                <w:rFonts w:ascii="Arial" w:hAnsi="Arial" w:cs="Arial"/>
                <w:b/>
                <w:sz w:val="22"/>
                <w:szCs w:val="22"/>
              </w:rPr>
            </w:pPr>
          </w:p>
          <w:p w14:paraId="30B315D3" w14:textId="77777777" w:rsidR="00C354BB" w:rsidRPr="00CD3D39" w:rsidRDefault="00C354BB" w:rsidP="00C354BB">
            <w:pPr>
              <w:rPr>
                <w:rFonts w:ascii="Arial" w:hAnsi="Arial" w:cs="Arial"/>
                <w:b/>
                <w:sz w:val="22"/>
                <w:szCs w:val="22"/>
              </w:rPr>
            </w:pPr>
          </w:p>
          <w:p w14:paraId="615908DB" w14:textId="41D3BCB4" w:rsidR="00C354BB" w:rsidRPr="00CD3D39" w:rsidRDefault="00C354BB" w:rsidP="00C354BB">
            <w:pPr>
              <w:rPr>
                <w:rFonts w:ascii="Arial" w:hAnsi="Arial" w:cs="Arial"/>
                <w:b/>
                <w:sz w:val="22"/>
                <w:szCs w:val="22"/>
              </w:rPr>
            </w:pPr>
            <w:r w:rsidRPr="00CD3D39">
              <w:rPr>
                <w:rFonts w:ascii="Arial" w:hAnsi="Arial" w:cs="Arial"/>
                <w:b/>
                <w:sz w:val="22"/>
                <w:szCs w:val="22"/>
              </w:rPr>
              <w:t>JUNE</w:t>
            </w:r>
            <w:r w:rsidR="00BC68B2">
              <w:rPr>
                <w:rFonts w:ascii="Arial" w:hAnsi="Arial" w:cs="Arial"/>
                <w:b/>
                <w:sz w:val="22"/>
                <w:szCs w:val="22"/>
              </w:rPr>
              <w:t>.</w:t>
            </w:r>
            <w:r w:rsidRPr="00CD3D39">
              <w:rPr>
                <w:rFonts w:ascii="Arial" w:hAnsi="Arial" w:cs="Arial"/>
                <w:b/>
                <w:sz w:val="22"/>
                <w:szCs w:val="22"/>
              </w:rPr>
              <w:t xml:space="preserve"> 201</w:t>
            </w:r>
            <w:r w:rsidR="001A5F05">
              <w:rPr>
                <w:rFonts w:ascii="Arial" w:hAnsi="Arial" w:cs="Arial"/>
                <w:b/>
                <w:sz w:val="22"/>
                <w:szCs w:val="22"/>
              </w:rPr>
              <w:t>7</w:t>
            </w:r>
          </w:p>
        </w:tc>
        <w:tc>
          <w:tcPr>
            <w:tcW w:w="1897" w:type="dxa"/>
            <w:shd w:val="clear" w:color="auto" w:fill="auto"/>
          </w:tcPr>
          <w:p w14:paraId="2FB5A528" w14:textId="75D437A3" w:rsidR="00C354BB" w:rsidRPr="00CD3D39" w:rsidRDefault="006E5868" w:rsidP="0032325B">
            <w:pPr>
              <w:numPr>
                <w:ilvl w:val="0"/>
                <w:numId w:val="13"/>
              </w:numPr>
              <w:rPr>
                <w:rFonts w:ascii="Arial" w:hAnsi="Arial" w:cs="Arial"/>
                <w:sz w:val="22"/>
                <w:szCs w:val="22"/>
              </w:rPr>
            </w:pPr>
            <w:r>
              <w:rPr>
                <w:rFonts w:ascii="Arial" w:hAnsi="Arial" w:cs="Arial"/>
                <w:sz w:val="22"/>
                <w:szCs w:val="22"/>
              </w:rPr>
              <w:t xml:space="preserve">Third </w:t>
            </w:r>
            <w:r w:rsidR="00C354BB" w:rsidRPr="00CD3D39">
              <w:rPr>
                <w:rFonts w:ascii="Arial" w:hAnsi="Arial" w:cs="Arial"/>
                <w:sz w:val="22"/>
                <w:szCs w:val="22"/>
              </w:rPr>
              <w:t xml:space="preserve">IDP RF meeting to consider the amendments to the </w:t>
            </w:r>
            <w:r w:rsidR="0043527B">
              <w:rPr>
                <w:rFonts w:ascii="Arial" w:hAnsi="Arial" w:cs="Arial"/>
                <w:sz w:val="22"/>
                <w:szCs w:val="22"/>
              </w:rPr>
              <w:t>F</w:t>
            </w:r>
            <w:r>
              <w:rPr>
                <w:rFonts w:ascii="Arial" w:hAnsi="Arial" w:cs="Arial"/>
                <w:sz w:val="22"/>
                <w:szCs w:val="22"/>
              </w:rPr>
              <w:t xml:space="preserve">inal </w:t>
            </w:r>
            <w:r w:rsidR="00C354BB" w:rsidRPr="00CD3D39">
              <w:rPr>
                <w:rFonts w:ascii="Arial" w:hAnsi="Arial" w:cs="Arial"/>
                <w:sz w:val="22"/>
                <w:szCs w:val="22"/>
              </w:rPr>
              <w:t>IDP</w:t>
            </w:r>
            <w:r>
              <w:rPr>
                <w:rFonts w:ascii="Arial" w:hAnsi="Arial" w:cs="Arial"/>
                <w:sz w:val="22"/>
                <w:szCs w:val="22"/>
              </w:rPr>
              <w:t xml:space="preserve"> document</w:t>
            </w:r>
            <w:r w:rsidR="00C354BB" w:rsidRPr="00CD3D39">
              <w:rPr>
                <w:rFonts w:ascii="Arial" w:hAnsi="Arial" w:cs="Arial"/>
                <w:sz w:val="22"/>
                <w:szCs w:val="22"/>
              </w:rPr>
              <w:t>.</w:t>
            </w:r>
          </w:p>
          <w:p w14:paraId="668DC313" w14:textId="69677155" w:rsidR="00C354BB" w:rsidRPr="00CD3D39" w:rsidRDefault="00C354BB" w:rsidP="0032325B">
            <w:pPr>
              <w:numPr>
                <w:ilvl w:val="0"/>
                <w:numId w:val="13"/>
              </w:numPr>
              <w:rPr>
                <w:rFonts w:ascii="Arial" w:hAnsi="Arial" w:cs="Arial"/>
                <w:sz w:val="22"/>
                <w:szCs w:val="22"/>
              </w:rPr>
            </w:pPr>
            <w:smartTag w:uri="urn:schemas-microsoft-com:office:smarttags" w:element="stockticker">
              <w:r w:rsidRPr="00CD3D39">
                <w:rPr>
                  <w:rFonts w:ascii="Arial" w:hAnsi="Arial" w:cs="Arial"/>
                  <w:sz w:val="22"/>
                  <w:szCs w:val="22"/>
                </w:rPr>
                <w:t>EXCO</w:t>
              </w:r>
            </w:smartTag>
            <w:r w:rsidRPr="00CD3D39">
              <w:rPr>
                <w:rFonts w:ascii="Arial" w:hAnsi="Arial" w:cs="Arial"/>
                <w:sz w:val="22"/>
                <w:szCs w:val="22"/>
              </w:rPr>
              <w:t xml:space="preserve"> recommends adoption of the </w:t>
            </w:r>
            <w:r w:rsidR="006E5868">
              <w:rPr>
                <w:rFonts w:ascii="Arial" w:hAnsi="Arial" w:cs="Arial"/>
                <w:sz w:val="22"/>
                <w:szCs w:val="22"/>
              </w:rPr>
              <w:t xml:space="preserve">Final </w:t>
            </w:r>
            <w:r w:rsidRPr="00CD3D39">
              <w:rPr>
                <w:rFonts w:ascii="Arial" w:hAnsi="Arial" w:cs="Arial"/>
                <w:sz w:val="22"/>
                <w:szCs w:val="22"/>
              </w:rPr>
              <w:t xml:space="preserve">IDP to Council. </w:t>
            </w:r>
          </w:p>
          <w:p w14:paraId="67819E0B" w14:textId="4EB9A556" w:rsidR="00C354BB" w:rsidRPr="00CD3D39" w:rsidRDefault="00C354BB" w:rsidP="0032325B">
            <w:pPr>
              <w:numPr>
                <w:ilvl w:val="0"/>
                <w:numId w:val="13"/>
              </w:numPr>
              <w:rPr>
                <w:rFonts w:ascii="Arial" w:hAnsi="Arial" w:cs="Arial"/>
                <w:sz w:val="22"/>
                <w:szCs w:val="22"/>
              </w:rPr>
            </w:pPr>
            <w:r w:rsidRPr="00CD3D39">
              <w:rPr>
                <w:rFonts w:ascii="Arial" w:hAnsi="Arial" w:cs="Arial"/>
                <w:sz w:val="22"/>
                <w:szCs w:val="22"/>
              </w:rPr>
              <w:t>Council workshop on the IDP.</w:t>
            </w:r>
          </w:p>
          <w:p w14:paraId="4308B067" w14:textId="77777777" w:rsidR="00C354BB" w:rsidRDefault="006E5868" w:rsidP="0032325B">
            <w:pPr>
              <w:numPr>
                <w:ilvl w:val="0"/>
                <w:numId w:val="13"/>
              </w:numPr>
              <w:rPr>
                <w:rFonts w:ascii="Arial" w:hAnsi="Arial" w:cs="Arial"/>
                <w:sz w:val="22"/>
                <w:szCs w:val="22"/>
              </w:rPr>
            </w:pPr>
            <w:r>
              <w:rPr>
                <w:rFonts w:ascii="Arial" w:hAnsi="Arial" w:cs="Arial"/>
                <w:sz w:val="22"/>
                <w:szCs w:val="22"/>
              </w:rPr>
              <w:t>Adoption of the F</w:t>
            </w:r>
            <w:r w:rsidR="00C354BB" w:rsidRPr="00CD3D39">
              <w:rPr>
                <w:rFonts w:ascii="Arial" w:hAnsi="Arial" w:cs="Arial"/>
                <w:sz w:val="22"/>
                <w:szCs w:val="22"/>
              </w:rPr>
              <w:t>inal IDP by Council.</w:t>
            </w:r>
          </w:p>
          <w:p w14:paraId="3F64494B" w14:textId="77777777" w:rsidR="006E5868" w:rsidRDefault="006E5868" w:rsidP="0032325B">
            <w:pPr>
              <w:numPr>
                <w:ilvl w:val="0"/>
                <w:numId w:val="13"/>
              </w:numPr>
              <w:rPr>
                <w:rFonts w:ascii="Arial" w:hAnsi="Arial" w:cs="Arial"/>
                <w:sz w:val="22"/>
                <w:szCs w:val="22"/>
              </w:rPr>
            </w:pPr>
            <w:r>
              <w:rPr>
                <w:rFonts w:ascii="Arial" w:hAnsi="Arial" w:cs="Arial"/>
                <w:sz w:val="22"/>
                <w:szCs w:val="22"/>
              </w:rPr>
              <w:t>Submission of Final IDP to COGTA.</w:t>
            </w:r>
          </w:p>
          <w:p w14:paraId="72990CA5" w14:textId="4AE5C04C" w:rsidR="006E5868" w:rsidRPr="00CD3D39" w:rsidRDefault="006E5868" w:rsidP="0032325B">
            <w:pPr>
              <w:numPr>
                <w:ilvl w:val="0"/>
                <w:numId w:val="13"/>
              </w:numPr>
              <w:rPr>
                <w:rFonts w:ascii="Arial" w:hAnsi="Arial" w:cs="Arial"/>
                <w:sz w:val="22"/>
                <w:szCs w:val="22"/>
              </w:rPr>
            </w:pPr>
            <w:r>
              <w:rPr>
                <w:rFonts w:ascii="Arial" w:hAnsi="Arial" w:cs="Arial"/>
                <w:sz w:val="22"/>
                <w:szCs w:val="22"/>
              </w:rPr>
              <w:t>Advertisement of the Final IDP document in line with the legislative requirement (MSA No. 32 of 2000).</w:t>
            </w:r>
          </w:p>
        </w:tc>
        <w:tc>
          <w:tcPr>
            <w:tcW w:w="1930" w:type="dxa"/>
          </w:tcPr>
          <w:p w14:paraId="04F1DA5B" w14:textId="77777777" w:rsidR="001B48B6" w:rsidRDefault="00862AF3" w:rsidP="0032325B">
            <w:pPr>
              <w:numPr>
                <w:ilvl w:val="0"/>
                <w:numId w:val="13"/>
              </w:numPr>
              <w:rPr>
                <w:rFonts w:ascii="Arial" w:hAnsi="Arial" w:cs="Arial"/>
                <w:sz w:val="22"/>
                <w:szCs w:val="22"/>
              </w:rPr>
            </w:pPr>
            <w:r>
              <w:rPr>
                <w:rFonts w:ascii="Arial" w:hAnsi="Arial" w:cs="Arial"/>
                <w:sz w:val="22"/>
                <w:szCs w:val="22"/>
              </w:rPr>
              <w:t xml:space="preserve">IDP RF meeting to </w:t>
            </w:r>
            <w:r w:rsidR="001B48B6">
              <w:rPr>
                <w:rFonts w:ascii="Arial" w:hAnsi="Arial" w:cs="Arial"/>
                <w:sz w:val="22"/>
                <w:szCs w:val="22"/>
              </w:rPr>
              <w:t xml:space="preserve">deliberate on changes to the </w:t>
            </w:r>
            <w:r>
              <w:rPr>
                <w:rFonts w:ascii="Arial" w:hAnsi="Arial" w:cs="Arial"/>
                <w:sz w:val="22"/>
                <w:szCs w:val="22"/>
              </w:rPr>
              <w:t>SDF</w:t>
            </w:r>
            <w:r w:rsidR="001B48B6">
              <w:rPr>
                <w:rFonts w:ascii="Arial" w:hAnsi="Arial" w:cs="Arial"/>
                <w:sz w:val="22"/>
                <w:szCs w:val="22"/>
              </w:rPr>
              <w:t>.</w:t>
            </w:r>
          </w:p>
          <w:p w14:paraId="48412615" w14:textId="065EBF4F" w:rsidR="00433D0C" w:rsidRDefault="00433D0C" w:rsidP="0032325B">
            <w:pPr>
              <w:numPr>
                <w:ilvl w:val="0"/>
                <w:numId w:val="13"/>
              </w:numPr>
              <w:rPr>
                <w:rFonts w:ascii="Arial" w:hAnsi="Arial" w:cs="Arial"/>
                <w:sz w:val="22"/>
                <w:szCs w:val="22"/>
              </w:rPr>
            </w:pPr>
            <w:r>
              <w:rPr>
                <w:rFonts w:ascii="Arial" w:hAnsi="Arial" w:cs="Arial"/>
                <w:sz w:val="22"/>
                <w:szCs w:val="22"/>
              </w:rPr>
              <w:t>EXCO recommends adoption of the SDF with IDP to Council.</w:t>
            </w:r>
          </w:p>
          <w:p w14:paraId="2A8531E4" w14:textId="149AA95F" w:rsidR="00C354BB" w:rsidRPr="00862AF3" w:rsidRDefault="00C354BB" w:rsidP="0032325B">
            <w:pPr>
              <w:numPr>
                <w:ilvl w:val="0"/>
                <w:numId w:val="13"/>
              </w:numPr>
              <w:rPr>
                <w:rFonts w:ascii="Arial" w:hAnsi="Arial" w:cs="Arial"/>
                <w:sz w:val="22"/>
                <w:szCs w:val="22"/>
              </w:rPr>
            </w:pPr>
            <w:r w:rsidRPr="00862AF3">
              <w:rPr>
                <w:rFonts w:ascii="Arial" w:hAnsi="Arial" w:cs="Arial"/>
                <w:sz w:val="22"/>
                <w:szCs w:val="22"/>
              </w:rPr>
              <w:t>Adoption of the SDF by Council.</w:t>
            </w:r>
          </w:p>
        </w:tc>
        <w:tc>
          <w:tcPr>
            <w:tcW w:w="2210" w:type="dxa"/>
            <w:shd w:val="clear" w:color="auto" w:fill="auto"/>
          </w:tcPr>
          <w:p w14:paraId="5F103B14" w14:textId="3546D353" w:rsidR="00C354BB" w:rsidRPr="00CD3D39" w:rsidRDefault="00C354BB" w:rsidP="0032325B">
            <w:pPr>
              <w:numPr>
                <w:ilvl w:val="0"/>
                <w:numId w:val="13"/>
              </w:numPr>
              <w:rPr>
                <w:rFonts w:ascii="Arial" w:hAnsi="Arial" w:cs="Arial"/>
                <w:sz w:val="22"/>
                <w:szCs w:val="22"/>
              </w:rPr>
            </w:pPr>
            <w:r w:rsidRPr="00CD3D39">
              <w:rPr>
                <w:rFonts w:ascii="Arial" w:hAnsi="Arial" w:cs="Arial"/>
                <w:sz w:val="22"/>
                <w:szCs w:val="22"/>
              </w:rPr>
              <w:t>Community input into organisation KPIs and targets</w:t>
            </w:r>
            <w:r w:rsidR="00B62C1E">
              <w:rPr>
                <w:rFonts w:ascii="Arial" w:hAnsi="Arial" w:cs="Arial"/>
                <w:sz w:val="22"/>
                <w:szCs w:val="22"/>
              </w:rPr>
              <w:t>.</w:t>
            </w:r>
          </w:p>
          <w:p w14:paraId="0CB74689" w14:textId="7925E227" w:rsidR="00C354BB" w:rsidRPr="00CD3D39" w:rsidRDefault="00C354BB" w:rsidP="0032325B">
            <w:pPr>
              <w:numPr>
                <w:ilvl w:val="0"/>
                <w:numId w:val="13"/>
              </w:numPr>
              <w:rPr>
                <w:rFonts w:ascii="Arial" w:hAnsi="Arial" w:cs="Arial"/>
                <w:sz w:val="22"/>
                <w:szCs w:val="22"/>
              </w:rPr>
            </w:pPr>
            <w:r w:rsidRPr="00CD3D39">
              <w:rPr>
                <w:rFonts w:ascii="Arial" w:hAnsi="Arial" w:cs="Arial"/>
                <w:sz w:val="22"/>
                <w:szCs w:val="22"/>
              </w:rPr>
              <w:t>Departments to revise PMS based on community input if applicable</w:t>
            </w:r>
            <w:r w:rsidR="00B62C1E">
              <w:rPr>
                <w:rFonts w:ascii="Arial" w:hAnsi="Arial" w:cs="Arial"/>
                <w:sz w:val="22"/>
                <w:szCs w:val="22"/>
              </w:rPr>
              <w:t>.</w:t>
            </w:r>
          </w:p>
          <w:p w14:paraId="6E19A832" w14:textId="3D61EB8D" w:rsidR="00C354BB" w:rsidRPr="00CD3D39" w:rsidRDefault="00C354BB" w:rsidP="0032325B">
            <w:pPr>
              <w:numPr>
                <w:ilvl w:val="0"/>
                <w:numId w:val="13"/>
              </w:numPr>
              <w:rPr>
                <w:rFonts w:ascii="Arial" w:hAnsi="Arial" w:cs="Arial"/>
                <w:sz w:val="22"/>
                <w:szCs w:val="22"/>
              </w:rPr>
            </w:pPr>
            <w:r w:rsidRPr="00CD3D39">
              <w:rPr>
                <w:rFonts w:ascii="Arial" w:hAnsi="Arial" w:cs="Arial"/>
                <w:sz w:val="22"/>
                <w:szCs w:val="22"/>
              </w:rPr>
              <w:t>S57 Managers’ Quarterly Performance Assessments</w:t>
            </w:r>
            <w:r w:rsidR="00B62C1E">
              <w:rPr>
                <w:rFonts w:ascii="Arial" w:hAnsi="Arial" w:cs="Arial"/>
                <w:sz w:val="22"/>
                <w:szCs w:val="22"/>
              </w:rPr>
              <w:t>.</w:t>
            </w:r>
          </w:p>
          <w:p w14:paraId="6956695E" w14:textId="1A9DAD28" w:rsidR="00C354BB" w:rsidRPr="00862AF3" w:rsidRDefault="00C354BB" w:rsidP="0032325B">
            <w:pPr>
              <w:numPr>
                <w:ilvl w:val="0"/>
                <w:numId w:val="13"/>
              </w:numPr>
              <w:rPr>
                <w:rFonts w:ascii="Arial" w:hAnsi="Arial" w:cs="Arial"/>
                <w:sz w:val="22"/>
                <w:szCs w:val="22"/>
              </w:rPr>
            </w:pPr>
            <w:r w:rsidRPr="00CD3D39">
              <w:rPr>
                <w:rFonts w:ascii="Arial" w:hAnsi="Arial" w:cs="Arial"/>
                <w:sz w:val="22"/>
                <w:szCs w:val="22"/>
              </w:rPr>
              <w:t xml:space="preserve">Quarterly </w:t>
            </w:r>
            <w:r w:rsidR="00B62C1E">
              <w:rPr>
                <w:rFonts w:ascii="Arial" w:hAnsi="Arial" w:cs="Arial"/>
                <w:sz w:val="22"/>
                <w:szCs w:val="22"/>
              </w:rPr>
              <w:t>progress r</w:t>
            </w:r>
            <w:r w:rsidR="00B62C1E" w:rsidRPr="00862AF3">
              <w:rPr>
                <w:rFonts w:ascii="Arial" w:hAnsi="Arial" w:cs="Arial"/>
                <w:sz w:val="22"/>
                <w:szCs w:val="22"/>
              </w:rPr>
              <w:t xml:space="preserve">eport on performance </w:t>
            </w:r>
            <w:r w:rsidRPr="00862AF3">
              <w:rPr>
                <w:rFonts w:ascii="Arial" w:hAnsi="Arial" w:cs="Arial"/>
                <w:sz w:val="22"/>
                <w:szCs w:val="22"/>
              </w:rPr>
              <w:t>to EXCO</w:t>
            </w:r>
            <w:r w:rsidR="00B62C1E" w:rsidRPr="00862AF3">
              <w:rPr>
                <w:rFonts w:ascii="Arial" w:hAnsi="Arial" w:cs="Arial"/>
                <w:sz w:val="22"/>
                <w:szCs w:val="22"/>
              </w:rPr>
              <w:t>.</w:t>
            </w:r>
          </w:p>
          <w:p w14:paraId="35A23FA4" w14:textId="2F04671D" w:rsidR="00C354BB" w:rsidRPr="00862AF3" w:rsidRDefault="003D10F1" w:rsidP="0032325B">
            <w:pPr>
              <w:numPr>
                <w:ilvl w:val="0"/>
                <w:numId w:val="13"/>
              </w:numPr>
              <w:rPr>
                <w:rFonts w:ascii="Arial" w:hAnsi="Arial" w:cs="Arial"/>
                <w:sz w:val="22"/>
                <w:szCs w:val="22"/>
              </w:rPr>
            </w:pPr>
            <w:r>
              <w:rPr>
                <w:rFonts w:ascii="Arial" w:hAnsi="Arial" w:cs="Arial"/>
                <w:sz w:val="22"/>
                <w:szCs w:val="22"/>
              </w:rPr>
              <w:t>Approval of PMS 2017/18</w:t>
            </w:r>
            <w:r w:rsidR="00B62C1E" w:rsidRPr="00862AF3">
              <w:rPr>
                <w:rFonts w:ascii="Arial" w:hAnsi="Arial" w:cs="Arial"/>
                <w:sz w:val="22"/>
                <w:szCs w:val="22"/>
              </w:rPr>
              <w:t xml:space="preserve"> with IDP</w:t>
            </w:r>
            <w:r w:rsidR="00C354BB" w:rsidRPr="00862AF3">
              <w:rPr>
                <w:rFonts w:ascii="Arial" w:hAnsi="Arial" w:cs="Arial"/>
                <w:sz w:val="22"/>
                <w:szCs w:val="22"/>
              </w:rPr>
              <w:t xml:space="preserve"> and Budget</w:t>
            </w:r>
            <w:r w:rsidR="00B62C1E" w:rsidRPr="00862AF3">
              <w:rPr>
                <w:rFonts w:ascii="Arial" w:hAnsi="Arial" w:cs="Arial"/>
                <w:sz w:val="22"/>
                <w:szCs w:val="22"/>
              </w:rPr>
              <w:t>.</w:t>
            </w:r>
          </w:p>
          <w:p w14:paraId="2C703D3D" w14:textId="0883AAE6" w:rsidR="00C354BB" w:rsidRPr="00862AF3" w:rsidRDefault="00C354BB" w:rsidP="0032325B">
            <w:pPr>
              <w:numPr>
                <w:ilvl w:val="0"/>
                <w:numId w:val="13"/>
              </w:numPr>
              <w:rPr>
                <w:rFonts w:ascii="Arial" w:hAnsi="Arial" w:cs="Arial"/>
                <w:sz w:val="22"/>
                <w:szCs w:val="22"/>
              </w:rPr>
            </w:pPr>
            <w:r w:rsidRPr="00862AF3">
              <w:rPr>
                <w:rFonts w:ascii="Arial" w:hAnsi="Arial" w:cs="Arial"/>
                <w:sz w:val="22"/>
                <w:szCs w:val="22"/>
              </w:rPr>
              <w:t>Quarterly</w:t>
            </w:r>
            <w:r w:rsidR="00B62C1E" w:rsidRPr="00862AF3">
              <w:rPr>
                <w:rFonts w:ascii="Arial" w:hAnsi="Arial" w:cs="Arial"/>
                <w:sz w:val="22"/>
                <w:szCs w:val="22"/>
              </w:rPr>
              <w:t xml:space="preserve"> progress report on performance</w:t>
            </w:r>
            <w:r w:rsidRPr="00862AF3">
              <w:rPr>
                <w:rFonts w:ascii="Arial" w:hAnsi="Arial" w:cs="Arial"/>
                <w:sz w:val="22"/>
                <w:szCs w:val="22"/>
              </w:rPr>
              <w:t xml:space="preserve"> to EXCO</w:t>
            </w:r>
            <w:r w:rsidR="00B62C1E" w:rsidRPr="00862AF3">
              <w:rPr>
                <w:rFonts w:ascii="Arial" w:hAnsi="Arial" w:cs="Arial"/>
                <w:sz w:val="22"/>
                <w:szCs w:val="22"/>
              </w:rPr>
              <w:t>.</w:t>
            </w:r>
          </w:p>
          <w:p w14:paraId="678C8F66" w14:textId="0E57527A" w:rsidR="00C354BB" w:rsidRPr="000E05B4" w:rsidRDefault="00C354BB" w:rsidP="00C354BB">
            <w:pPr>
              <w:numPr>
                <w:ilvl w:val="0"/>
                <w:numId w:val="13"/>
              </w:numPr>
              <w:rPr>
                <w:rFonts w:ascii="Arial" w:hAnsi="Arial" w:cs="Arial"/>
                <w:sz w:val="22"/>
                <w:szCs w:val="22"/>
              </w:rPr>
            </w:pPr>
            <w:r w:rsidRPr="00862AF3">
              <w:rPr>
                <w:rFonts w:ascii="Arial" w:hAnsi="Arial" w:cs="Arial"/>
                <w:sz w:val="22"/>
                <w:szCs w:val="22"/>
              </w:rPr>
              <w:t xml:space="preserve">Circulate templates for Q4/Annual Performance Report and </w:t>
            </w:r>
            <w:r w:rsidR="003D10F1">
              <w:rPr>
                <w:rFonts w:ascii="Arial" w:hAnsi="Arial" w:cs="Arial"/>
                <w:sz w:val="22"/>
                <w:szCs w:val="22"/>
              </w:rPr>
              <w:lastRenderedPageBreak/>
              <w:t>Annual Report 2016/17</w:t>
            </w:r>
            <w:r w:rsidR="00B62C1E" w:rsidRPr="00862AF3">
              <w:rPr>
                <w:rFonts w:ascii="Arial" w:hAnsi="Arial" w:cs="Arial"/>
                <w:sz w:val="22"/>
                <w:szCs w:val="22"/>
              </w:rPr>
              <w:t>.</w:t>
            </w:r>
          </w:p>
        </w:tc>
        <w:tc>
          <w:tcPr>
            <w:tcW w:w="2250" w:type="dxa"/>
            <w:shd w:val="clear" w:color="auto" w:fill="auto"/>
          </w:tcPr>
          <w:p w14:paraId="166638AA" w14:textId="40D2E1ED"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lastRenderedPageBreak/>
              <w:t>Council must approve annual budget by resolution, setting taxes and tariffs, approving changes to IDP and budget related policies, approving measurable performance objectives for revenue by source and expenditure by vote</w:t>
            </w:r>
            <w:r w:rsidR="00316E76">
              <w:rPr>
                <w:rFonts w:ascii="Arial" w:hAnsi="Arial" w:cs="Arial"/>
                <w:sz w:val="22"/>
                <w:szCs w:val="22"/>
              </w:rPr>
              <w:t xml:space="preserve"> 30 days</w:t>
            </w:r>
            <w:r w:rsidRPr="00CD3D39">
              <w:rPr>
                <w:rFonts w:ascii="Arial" w:hAnsi="Arial" w:cs="Arial"/>
                <w:sz w:val="22"/>
                <w:szCs w:val="22"/>
              </w:rPr>
              <w:t xml:space="preserve"> before start of budget year</w:t>
            </w:r>
          </w:p>
          <w:p w14:paraId="6A9887DB" w14:textId="77777777" w:rsidR="00C354BB" w:rsidRPr="00CD3D39" w:rsidRDefault="00C354BB" w:rsidP="00C354BB">
            <w:pPr>
              <w:ind w:left="360"/>
              <w:rPr>
                <w:rFonts w:ascii="Arial" w:hAnsi="Arial" w:cs="Arial"/>
                <w:b/>
                <w:bCs/>
                <w:sz w:val="22"/>
                <w:szCs w:val="22"/>
              </w:rPr>
            </w:pPr>
            <w:r w:rsidRPr="00CD3D39">
              <w:rPr>
                <w:rFonts w:ascii="Arial" w:hAnsi="Arial" w:cs="Arial"/>
                <w:b/>
                <w:bCs/>
                <w:sz w:val="22"/>
                <w:szCs w:val="22"/>
              </w:rPr>
              <w:t>MFMA s 16, 24, 26, 53</w:t>
            </w:r>
          </w:p>
          <w:p w14:paraId="78A0BBF0" w14:textId="77777777" w:rsidR="00C354BB" w:rsidRPr="00CD3D39" w:rsidRDefault="00C354BB" w:rsidP="00C354BB">
            <w:pPr>
              <w:ind w:left="360"/>
              <w:rPr>
                <w:rFonts w:ascii="Arial" w:hAnsi="Arial" w:cs="Arial"/>
                <w:sz w:val="22"/>
                <w:szCs w:val="22"/>
              </w:rPr>
            </w:pPr>
            <w:r w:rsidRPr="00CD3D39">
              <w:rPr>
                <w:rFonts w:ascii="Arial" w:hAnsi="Arial" w:cs="Arial"/>
                <w:sz w:val="22"/>
                <w:szCs w:val="22"/>
              </w:rPr>
              <w:t xml:space="preserve">Mayor must approve SDBIP within 28 days after approval of the budget and ensure that annual performance contracts are concluded in accordance with </w:t>
            </w:r>
            <w:r w:rsidRPr="00CD3D39">
              <w:rPr>
                <w:rFonts w:ascii="Arial" w:hAnsi="Arial" w:cs="Arial"/>
                <w:sz w:val="22"/>
                <w:szCs w:val="22"/>
              </w:rPr>
              <w:lastRenderedPageBreak/>
              <w:t xml:space="preserve">sect 57(2) of the </w:t>
            </w:r>
            <w:smartTag w:uri="urn:schemas-microsoft-com:office:smarttags" w:element="stockticker">
              <w:r w:rsidRPr="00CD3D39">
                <w:rPr>
                  <w:rFonts w:ascii="Arial" w:hAnsi="Arial" w:cs="Arial"/>
                  <w:sz w:val="22"/>
                  <w:szCs w:val="22"/>
                </w:rPr>
                <w:t>MSA</w:t>
              </w:r>
            </w:smartTag>
            <w:r w:rsidRPr="00CD3D39">
              <w:rPr>
                <w:rFonts w:ascii="Arial" w:hAnsi="Arial" w:cs="Arial"/>
                <w:sz w:val="22"/>
                <w:szCs w:val="22"/>
              </w:rPr>
              <w:t xml:space="preserve">.  Mayor to ensure that the annual performance agreements are linked to the measurable performance objectives approved with the budget and SDBIP.  The mayor submits the approved SDBIP and performance agreements to council, MEC for local government and makes public within 14 days after approval. </w:t>
            </w:r>
          </w:p>
          <w:p w14:paraId="4956EF28" w14:textId="77777777" w:rsidR="00C354BB" w:rsidRPr="00CD3D39" w:rsidRDefault="00C354BB" w:rsidP="0032325B">
            <w:pPr>
              <w:numPr>
                <w:ilvl w:val="0"/>
                <w:numId w:val="15"/>
              </w:numPr>
              <w:rPr>
                <w:rFonts w:ascii="Arial" w:hAnsi="Arial" w:cs="Arial"/>
                <w:b/>
                <w:bCs/>
                <w:sz w:val="22"/>
                <w:szCs w:val="22"/>
              </w:rPr>
            </w:pPr>
            <w:r w:rsidRPr="00CD3D39">
              <w:rPr>
                <w:rFonts w:ascii="Arial" w:hAnsi="Arial" w:cs="Arial"/>
                <w:b/>
                <w:bCs/>
                <w:sz w:val="22"/>
                <w:szCs w:val="22"/>
              </w:rPr>
              <w:t xml:space="preserve">MFMA s 53;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38-45, 57(2) </w:t>
            </w:r>
          </w:p>
          <w:p w14:paraId="51F1AA99"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Council must finalise a system of delegations.</w:t>
            </w:r>
          </w:p>
          <w:p w14:paraId="3F2A8347" w14:textId="77777777" w:rsidR="00C354BB" w:rsidRPr="00CD3D39" w:rsidRDefault="00C354BB" w:rsidP="0032325B">
            <w:pPr>
              <w:numPr>
                <w:ilvl w:val="0"/>
                <w:numId w:val="15"/>
              </w:numPr>
              <w:rPr>
                <w:rFonts w:ascii="Arial" w:eastAsia="Arial Unicode MS" w:hAnsi="Arial" w:cs="Arial"/>
                <w:sz w:val="22"/>
                <w:szCs w:val="22"/>
              </w:rPr>
            </w:pPr>
            <w:r w:rsidRPr="00CD3D39">
              <w:rPr>
                <w:rFonts w:ascii="Arial" w:hAnsi="Arial" w:cs="Arial"/>
                <w:b/>
                <w:bCs/>
                <w:sz w:val="22"/>
                <w:szCs w:val="22"/>
              </w:rPr>
              <w:lastRenderedPageBreak/>
              <w:t xml:space="preserve">MFMA s 59, 79, 82;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59-65</w:t>
            </w:r>
          </w:p>
        </w:tc>
        <w:tc>
          <w:tcPr>
            <w:tcW w:w="1890" w:type="dxa"/>
            <w:shd w:val="clear" w:color="auto" w:fill="auto"/>
          </w:tcPr>
          <w:p w14:paraId="5CFB1082"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lastRenderedPageBreak/>
              <w:t xml:space="preserve">Accounting officer submits to the mayor no later than 14 days after approval of the budget a draft of the SDBIP and annual performance agreements required by s 57(1)(b) of the </w:t>
            </w:r>
            <w:smartTag w:uri="urn:schemas-microsoft-com:office:smarttags" w:element="stockticker">
              <w:r w:rsidRPr="00CD3D39">
                <w:rPr>
                  <w:rFonts w:ascii="Arial" w:hAnsi="Arial" w:cs="Arial"/>
                  <w:sz w:val="22"/>
                  <w:szCs w:val="22"/>
                </w:rPr>
                <w:t>MSA</w:t>
              </w:r>
            </w:smartTag>
            <w:r w:rsidRPr="00CD3D39">
              <w:rPr>
                <w:rFonts w:ascii="Arial" w:hAnsi="Arial" w:cs="Arial"/>
                <w:sz w:val="22"/>
                <w:szCs w:val="22"/>
              </w:rPr>
              <w:t>.</w:t>
            </w:r>
          </w:p>
          <w:p w14:paraId="26B543A3" w14:textId="77777777" w:rsidR="00C354BB" w:rsidRPr="00CD3D39" w:rsidRDefault="00C354BB" w:rsidP="00C354BB">
            <w:pPr>
              <w:ind w:left="360"/>
              <w:rPr>
                <w:rFonts w:ascii="Arial" w:hAnsi="Arial" w:cs="Arial"/>
                <w:b/>
                <w:bCs/>
                <w:sz w:val="22"/>
                <w:szCs w:val="22"/>
              </w:rPr>
            </w:pPr>
            <w:r w:rsidRPr="00CD3D39">
              <w:rPr>
                <w:rFonts w:ascii="Arial" w:hAnsi="Arial" w:cs="Arial"/>
                <w:b/>
                <w:bCs/>
                <w:sz w:val="22"/>
                <w:szCs w:val="22"/>
              </w:rPr>
              <w:t xml:space="preserve">MFMA s 69;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57</w:t>
            </w:r>
          </w:p>
          <w:p w14:paraId="12F09A16"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Accounting officers of municipality and entities publishes adopted budget and plans</w:t>
            </w:r>
          </w:p>
          <w:p w14:paraId="3353F79D"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75, 87</w:t>
            </w:r>
          </w:p>
        </w:tc>
        <w:tc>
          <w:tcPr>
            <w:tcW w:w="1710" w:type="dxa"/>
            <w:shd w:val="clear" w:color="auto" w:fill="auto"/>
          </w:tcPr>
          <w:p w14:paraId="374F0FA9"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Publish budget and plans.</w:t>
            </w:r>
          </w:p>
          <w:p w14:paraId="6F18A720"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Finalise performance contracts and delegation.</w:t>
            </w:r>
          </w:p>
        </w:tc>
      </w:tr>
    </w:tbl>
    <w:p w14:paraId="1888B614" w14:textId="4D5282D7" w:rsidR="00CE40A0" w:rsidRPr="00CD3D39" w:rsidRDefault="00CE40A0" w:rsidP="00177D27">
      <w:pPr>
        <w:jc w:val="both"/>
        <w:rPr>
          <w:rFonts w:ascii="Arial" w:hAnsi="Arial" w:cs="Arial"/>
          <w:sz w:val="22"/>
          <w:szCs w:val="22"/>
        </w:rPr>
      </w:pPr>
    </w:p>
    <w:p w14:paraId="4FBDCF2B" w14:textId="77777777" w:rsidR="00CE40A0" w:rsidRPr="00CD3D39" w:rsidRDefault="00CE40A0" w:rsidP="00177D27">
      <w:pPr>
        <w:jc w:val="both"/>
        <w:rPr>
          <w:rFonts w:ascii="Arial" w:hAnsi="Arial" w:cs="Arial"/>
          <w:sz w:val="22"/>
          <w:szCs w:val="22"/>
        </w:rPr>
      </w:pPr>
    </w:p>
    <w:p w14:paraId="3FC17D69" w14:textId="77777777" w:rsidR="00931018" w:rsidRPr="00CD3D39" w:rsidRDefault="00931018" w:rsidP="00177D27">
      <w:pPr>
        <w:jc w:val="both"/>
        <w:rPr>
          <w:rFonts w:ascii="Arial" w:hAnsi="Arial" w:cs="Arial"/>
          <w:sz w:val="22"/>
          <w:szCs w:val="22"/>
        </w:rPr>
      </w:pPr>
    </w:p>
    <w:p w14:paraId="7CF50859" w14:textId="77777777" w:rsidR="00CE40A0" w:rsidRPr="00CD3D39" w:rsidRDefault="00CE40A0" w:rsidP="00177D27">
      <w:pPr>
        <w:jc w:val="both"/>
        <w:rPr>
          <w:rFonts w:ascii="Arial" w:hAnsi="Arial" w:cs="Arial"/>
          <w:sz w:val="22"/>
          <w:szCs w:val="22"/>
        </w:rPr>
        <w:sectPr w:rsidR="00CE40A0" w:rsidRPr="00CD3D39" w:rsidSect="00932BA2">
          <w:pgSz w:w="15840" w:h="12240" w:orient="landscape"/>
          <w:pgMar w:top="1797" w:right="1440" w:bottom="1797" w:left="1440" w:header="709" w:footer="709" w:gutter="0"/>
          <w:cols w:space="708"/>
          <w:docGrid w:linePitch="360"/>
        </w:sectPr>
      </w:pPr>
    </w:p>
    <w:p w14:paraId="5F4E2B0D" w14:textId="77777777" w:rsidR="00CE40A0" w:rsidRPr="00CD3D39" w:rsidRDefault="00CE40A0" w:rsidP="00177D27">
      <w:pPr>
        <w:pBdr>
          <w:bottom w:val="single" w:sz="36" w:space="1" w:color="auto"/>
        </w:pBdr>
        <w:jc w:val="both"/>
        <w:rPr>
          <w:rFonts w:ascii="Arial" w:hAnsi="Arial" w:cs="Arial"/>
          <w:b/>
          <w:sz w:val="22"/>
          <w:szCs w:val="22"/>
        </w:rPr>
      </w:pPr>
      <w:bookmarkStart w:id="59" w:name="_Toc518997488"/>
      <w:bookmarkStart w:id="60" w:name="_Toc519001889"/>
      <w:bookmarkStart w:id="61" w:name="_Toc519002121"/>
      <w:bookmarkStart w:id="62" w:name="_Toc519002578"/>
      <w:bookmarkStart w:id="63" w:name="_Toc519002653"/>
      <w:bookmarkStart w:id="64" w:name="_Toc519518968"/>
      <w:bookmarkStart w:id="65" w:name="_Toc520086860"/>
      <w:bookmarkStart w:id="66" w:name="_Toc521486469"/>
    </w:p>
    <w:p w14:paraId="54D68124" w14:textId="77777777" w:rsidR="00CE40A0" w:rsidRPr="00CD3D39" w:rsidRDefault="00CE40A0" w:rsidP="00177D27">
      <w:pPr>
        <w:jc w:val="both"/>
        <w:rPr>
          <w:rFonts w:ascii="Arial" w:hAnsi="Arial" w:cs="Arial"/>
          <w:b/>
          <w:sz w:val="22"/>
          <w:szCs w:val="22"/>
        </w:rPr>
      </w:pPr>
    </w:p>
    <w:p w14:paraId="44251FBD" w14:textId="77777777" w:rsidR="00CE40A0" w:rsidRPr="00CD3D39" w:rsidRDefault="00CE40A0" w:rsidP="00177D27">
      <w:pPr>
        <w:pBdr>
          <w:bottom w:val="single" w:sz="36" w:space="0" w:color="auto"/>
        </w:pBdr>
        <w:jc w:val="both"/>
        <w:rPr>
          <w:rFonts w:ascii="Arial" w:hAnsi="Arial" w:cs="Arial"/>
          <w:b/>
          <w:sz w:val="22"/>
          <w:szCs w:val="22"/>
        </w:rPr>
      </w:pPr>
    </w:p>
    <w:p w14:paraId="5F3F7172" w14:textId="216334E7" w:rsidR="00CE40A0" w:rsidRPr="00CD3D39" w:rsidRDefault="00CE40A0" w:rsidP="00177D27">
      <w:pPr>
        <w:pStyle w:val="Heading1"/>
        <w:jc w:val="both"/>
        <w:rPr>
          <w:rFonts w:cs="Arial"/>
          <w:sz w:val="22"/>
          <w:szCs w:val="22"/>
        </w:rPr>
      </w:pPr>
      <w:r w:rsidRPr="00CD3D39">
        <w:rPr>
          <w:rFonts w:cs="Arial"/>
          <w:sz w:val="22"/>
          <w:szCs w:val="22"/>
        </w:rPr>
        <w:t xml:space="preserve">SECTION FOUR: MECHANISMS </w:t>
      </w:r>
      <w:smartTag w:uri="urn:schemas-microsoft-com:office:smarttags" w:element="stockticker">
        <w:r w:rsidRPr="00CD3D39">
          <w:rPr>
            <w:rFonts w:cs="Arial"/>
            <w:sz w:val="22"/>
            <w:szCs w:val="22"/>
          </w:rPr>
          <w:t>AND</w:t>
        </w:r>
      </w:smartTag>
      <w:r w:rsidRPr="00CD3D39">
        <w:rPr>
          <w:rFonts w:cs="Arial"/>
          <w:sz w:val="22"/>
          <w:szCs w:val="22"/>
        </w:rPr>
        <w:t xml:space="preserve"> PROCEDURES FOR PARTICIPATION</w:t>
      </w:r>
      <w:bookmarkStart w:id="67" w:name="_Toc518997489"/>
      <w:bookmarkStart w:id="68" w:name="_Toc519001890"/>
      <w:bookmarkStart w:id="69" w:name="_Toc519002122"/>
      <w:bookmarkStart w:id="70" w:name="_Toc519002579"/>
      <w:bookmarkStart w:id="71" w:name="_Toc519002654"/>
      <w:bookmarkStart w:id="72" w:name="_Toc519518969"/>
      <w:bookmarkStart w:id="73" w:name="_Toc520086861"/>
      <w:bookmarkStart w:id="74" w:name="_Toc521486470"/>
      <w:bookmarkEnd w:id="59"/>
      <w:bookmarkEnd w:id="60"/>
      <w:bookmarkEnd w:id="61"/>
      <w:bookmarkEnd w:id="62"/>
      <w:bookmarkEnd w:id="63"/>
      <w:bookmarkEnd w:id="64"/>
      <w:bookmarkEnd w:id="65"/>
      <w:bookmarkEnd w:id="66"/>
      <w:r w:rsidR="00DE6893">
        <w:rPr>
          <w:rFonts w:cs="Arial"/>
          <w:sz w:val="22"/>
          <w:szCs w:val="22"/>
        </w:rPr>
        <w:t>.</w:t>
      </w:r>
    </w:p>
    <w:p w14:paraId="579B5988" w14:textId="77777777" w:rsidR="00CE40A0" w:rsidRPr="00CD3D39" w:rsidRDefault="00CE40A0" w:rsidP="00177D27">
      <w:pPr>
        <w:pBdr>
          <w:bottom w:val="single" w:sz="36" w:space="1" w:color="auto"/>
        </w:pBdr>
        <w:jc w:val="both"/>
        <w:rPr>
          <w:rFonts w:ascii="Arial" w:hAnsi="Arial" w:cs="Arial"/>
          <w:b/>
          <w:sz w:val="22"/>
          <w:szCs w:val="22"/>
        </w:rPr>
      </w:pPr>
    </w:p>
    <w:p w14:paraId="7DC68E5E" w14:textId="77777777" w:rsidR="00CE40A0" w:rsidRPr="00CD3D39" w:rsidRDefault="00CE40A0" w:rsidP="00177D27">
      <w:pPr>
        <w:jc w:val="both"/>
        <w:rPr>
          <w:rFonts w:ascii="Arial" w:hAnsi="Arial" w:cs="Arial"/>
          <w:b/>
          <w:sz w:val="22"/>
          <w:szCs w:val="22"/>
        </w:rPr>
      </w:pPr>
    </w:p>
    <w:p w14:paraId="4550B5CB" w14:textId="77777777" w:rsidR="00CE40A0" w:rsidRPr="00CD3D39" w:rsidRDefault="00CE40A0" w:rsidP="00177D27">
      <w:pPr>
        <w:pBdr>
          <w:bottom w:val="single" w:sz="36" w:space="0" w:color="auto"/>
        </w:pBdr>
        <w:jc w:val="both"/>
        <w:rPr>
          <w:rFonts w:ascii="Arial" w:hAnsi="Arial" w:cs="Arial"/>
          <w:b/>
          <w:sz w:val="22"/>
          <w:szCs w:val="22"/>
        </w:rPr>
      </w:pPr>
    </w:p>
    <w:p w14:paraId="445AFA26" w14:textId="77777777" w:rsidR="00CE40A0" w:rsidRPr="00CD3D39" w:rsidRDefault="00CE40A0" w:rsidP="00177D27">
      <w:pPr>
        <w:jc w:val="both"/>
        <w:rPr>
          <w:rFonts w:ascii="Arial" w:hAnsi="Arial" w:cs="Arial"/>
          <w:sz w:val="22"/>
          <w:szCs w:val="22"/>
          <w:lang w:val="en-GB"/>
        </w:rPr>
      </w:pPr>
    </w:p>
    <w:p w14:paraId="713B4FA1" w14:textId="75F15589" w:rsidR="00CE40A0" w:rsidRPr="00CD3D39" w:rsidRDefault="00CE40A0" w:rsidP="00177D27">
      <w:pPr>
        <w:pStyle w:val="Heading1"/>
        <w:jc w:val="both"/>
        <w:rPr>
          <w:rFonts w:cs="Arial"/>
          <w:sz w:val="22"/>
          <w:szCs w:val="22"/>
        </w:rPr>
      </w:pPr>
      <w:r w:rsidRPr="00CD3D39">
        <w:rPr>
          <w:rFonts w:cs="Arial"/>
          <w:sz w:val="22"/>
          <w:szCs w:val="22"/>
        </w:rPr>
        <w:t>10.0</w:t>
      </w:r>
      <w:r w:rsidRPr="00CD3D39">
        <w:rPr>
          <w:rFonts w:cs="Arial"/>
          <w:sz w:val="22"/>
          <w:szCs w:val="22"/>
        </w:rPr>
        <w:tab/>
        <w:t xml:space="preserve">FUNCTIONS </w:t>
      </w:r>
      <w:smartTag w:uri="urn:schemas-microsoft-com:office:smarttags" w:element="stockticker">
        <w:r w:rsidRPr="00CD3D39">
          <w:rPr>
            <w:rFonts w:cs="Arial"/>
            <w:sz w:val="22"/>
            <w:szCs w:val="22"/>
          </w:rPr>
          <w:t>AND</w:t>
        </w:r>
      </w:smartTag>
      <w:r w:rsidRPr="00CD3D39">
        <w:rPr>
          <w:rFonts w:cs="Arial"/>
          <w:sz w:val="22"/>
          <w:szCs w:val="22"/>
        </w:rPr>
        <w:t xml:space="preserve"> CONTEXT PUBLIC PARTICIPATION</w:t>
      </w:r>
      <w:bookmarkEnd w:id="67"/>
      <w:bookmarkEnd w:id="68"/>
      <w:bookmarkEnd w:id="69"/>
      <w:bookmarkEnd w:id="70"/>
      <w:bookmarkEnd w:id="71"/>
      <w:bookmarkEnd w:id="72"/>
      <w:bookmarkEnd w:id="73"/>
      <w:bookmarkEnd w:id="74"/>
      <w:r w:rsidR="00DE6893">
        <w:rPr>
          <w:rFonts w:cs="Arial"/>
          <w:sz w:val="22"/>
          <w:szCs w:val="22"/>
        </w:rPr>
        <w:t>.</w:t>
      </w:r>
    </w:p>
    <w:p w14:paraId="0B6ACCCD" w14:textId="77777777" w:rsidR="00CE40A0" w:rsidRPr="00CD3D39" w:rsidRDefault="00CE40A0" w:rsidP="00177D27">
      <w:pPr>
        <w:jc w:val="both"/>
        <w:rPr>
          <w:rFonts w:ascii="Arial" w:hAnsi="Arial" w:cs="Arial"/>
          <w:sz w:val="22"/>
          <w:szCs w:val="22"/>
        </w:rPr>
      </w:pPr>
    </w:p>
    <w:p w14:paraId="1B3F8AF3" w14:textId="77777777" w:rsidR="00CE40A0" w:rsidRPr="00CD3D39" w:rsidRDefault="00CE40A0" w:rsidP="00177D27">
      <w:pPr>
        <w:ind w:left="720"/>
        <w:jc w:val="both"/>
        <w:rPr>
          <w:rFonts w:ascii="Arial" w:hAnsi="Arial" w:cs="Arial"/>
          <w:sz w:val="22"/>
          <w:szCs w:val="22"/>
        </w:rPr>
      </w:pPr>
      <w:r w:rsidRPr="00CD3D39">
        <w:rPr>
          <w:rFonts w:ascii="Arial" w:hAnsi="Arial" w:cs="Arial"/>
          <w:sz w:val="22"/>
          <w:szCs w:val="22"/>
        </w:rPr>
        <w:t>Four major functions can be aligned with the public participation process namely:</w:t>
      </w:r>
    </w:p>
    <w:p w14:paraId="6FC241C6" w14:textId="77777777" w:rsidR="00CE40A0" w:rsidRPr="00CD3D39" w:rsidRDefault="00CE40A0" w:rsidP="00177D27">
      <w:pPr>
        <w:jc w:val="both"/>
        <w:rPr>
          <w:rFonts w:ascii="Arial" w:hAnsi="Arial" w:cs="Arial"/>
          <w:sz w:val="22"/>
          <w:szCs w:val="22"/>
        </w:rPr>
      </w:pPr>
    </w:p>
    <w:p w14:paraId="0A623D4C" w14:textId="77777777" w:rsidR="00CE40A0" w:rsidRPr="00CD3D39" w:rsidRDefault="00CE40A0" w:rsidP="0032325B">
      <w:pPr>
        <w:numPr>
          <w:ilvl w:val="0"/>
          <w:numId w:val="16"/>
        </w:numPr>
        <w:tabs>
          <w:tab w:val="clear" w:pos="360"/>
          <w:tab w:val="num" w:pos="1080"/>
        </w:tabs>
        <w:ind w:left="1080"/>
        <w:jc w:val="both"/>
        <w:rPr>
          <w:rFonts w:ascii="Arial" w:hAnsi="Arial" w:cs="Arial"/>
          <w:sz w:val="22"/>
          <w:szCs w:val="22"/>
        </w:rPr>
      </w:pPr>
      <w:r w:rsidRPr="00CD3D39">
        <w:rPr>
          <w:rFonts w:ascii="Arial" w:hAnsi="Arial" w:cs="Arial"/>
          <w:sz w:val="22"/>
          <w:szCs w:val="22"/>
        </w:rPr>
        <w:t>Needs</w:t>
      </w:r>
      <w:r w:rsidR="00E759D9" w:rsidRPr="00CD3D39">
        <w:rPr>
          <w:rFonts w:ascii="Arial" w:hAnsi="Arial" w:cs="Arial"/>
          <w:sz w:val="22"/>
          <w:szCs w:val="22"/>
        </w:rPr>
        <w:t xml:space="preserve"> </w:t>
      </w:r>
      <w:r w:rsidRPr="00CD3D39">
        <w:rPr>
          <w:rFonts w:ascii="Arial" w:hAnsi="Arial" w:cs="Arial"/>
          <w:sz w:val="22"/>
          <w:szCs w:val="22"/>
        </w:rPr>
        <w:t xml:space="preserve"> identification</w:t>
      </w:r>
      <w:r w:rsidR="00E759D9" w:rsidRPr="00CD3D39">
        <w:rPr>
          <w:rFonts w:ascii="Arial" w:hAnsi="Arial" w:cs="Arial"/>
          <w:sz w:val="22"/>
          <w:szCs w:val="22"/>
        </w:rPr>
        <w:t xml:space="preserve"> and prioritization</w:t>
      </w:r>
      <w:r w:rsidRPr="00CD3D39">
        <w:rPr>
          <w:rFonts w:ascii="Arial" w:hAnsi="Arial" w:cs="Arial"/>
          <w:sz w:val="22"/>
          <w:szCs w:val="22"/>
        </w:rPr>
        <w:t>;</w:t>
      </w:r>
    </w:p>
    <w:p w14:paraId="75D64387" w14:textId="77777777" w:rsidR="00CE40A0" w:rsidRPr="00CD3D39" w:rsidRDefault="00CE40A0" w:rsidP="0032325B">
      <w:pPr>
        <w:numPr>
          <w:ilvl w:val="0"/>
          <w:numId w:val="16"/>
        </w:numPr>
        <w:tabs>
          <w:tab w:val="clear" w:pos="360"/>
          <w:tab w:val="num" w:pos="1080"/>
        </w:tabs>
        <w:ind w:left="1080"/>
        <w:jc w:val="both"/>
        <w:rPr>
          <w:rFonts w:ascii="Arial" w:hAnsi="Arial" w:cs="Arial"/>
          <w:sz w:val="22"/>
          <w:szCs w:val="22"/>
        </w:rPr>
      </w:pPr>
      <w:r w:rsidRPr="00CD3D39">
        <w:rPr>
          <w:rFonts w:ascii="Arial" w:hAnsi="Arial" w:cs="Arial"/>
          <w:sz w:val="22"/>
          <w:szCs w:val="22"/>
        </w:rPr>
        <w:t>Identification of appropriateness of proposed solutions;</w:t>
      </w:r>
    </w:p>
    <w:p w14:paraId="37E997B7" w14:textId="77777777" w:rsidR="00CE40A0" w:rsidRPr="00CD3D39" w:rsidRDefault="00CE40A0" w:rsidP="0032325B">
      <w:pPr>
        <w:numPr>
          <w:ilvl w:val="0"/>
          <w:numId w:val="16"/>
        </w:numPr>
        <w:tabs>
          <w:tab w:val="clear" w:pos="360"/>
          <w:tab w:val="num" w:pos="1080"/>
        </w:tabs>
        <w:ind w:left="1080"/>
        <w:jc w:val="both"/>
        <w:rPr>
          <w:rFonts w:ascii="Arial" w:hAnsi="Arial" w:cs="Arial"/>
          <w:sz w:val="22"/>
          <w:szCs w:val="22"/>
        </w:rPr>
      </w:pPr>
      <w:r w:rsidRPr="00CD3D39">
        <w:rPr>
          <w:rFonts w:ascii="Arial" w:hAnsi="Arial" w:cs="Arial"/>
          <w:sz w:val="22"/>
          <w:szCs w:val="22"/>
        </w:rPr>
        <w:t>Community ownership and buy-in; and</w:t>
      </w:r>
    </w:p>
    <w:p w14:paraId="176E231F" w14:textId="77777777" w:rsidR="00CE40A0" w:rsidRPr="00CD3D39" w:rsidRDefault="00E759D9" w:rsidP="0032325B">
      <w:pPr>
        <w:numPr>
          <w:ilvl w:val="0"/>
          <w:numId w:val="16"/>
        </w:numPr>
        <w:tabs>
          <w:tab w:val="clear" w:pos="360"/>
          <w:tab w:val="num" w:pos="1080"/>
        </w:tabs>
        <w:ind w:left="1080"/>
        <w:jc w:val="both"/>
        <w:rPr>
          <w:rFonts w:ascii="Arial" w:hAnsi="Arial" w:cs="Arial"/>
          <w:sz w:val="22"/>
          <w:szCs w:val="22"/>
        </w:rPr>
      </w:pPr>
      <w:r w:rsidRPr="00CD3D39">
        <w:rPr>
          <w:rFonts w:ascii="Arial" w:hAnsi="Arial" w:cs="Arial"/>
          <w:sz w:val="22"/>
          <w:szCs w:val="22"/>
        </w:rPr>
        <w:t xml:space="preserve">Community </w:t>
      </w:r>
      <w:r w:rsidR="00CE40A0" w:rsidRPr="00CD3D39">
        <w:rPr>
          <w:rFonts w:ascii="Arial" w:hAnsi="Arial" w:cs="Arial"/>
          <w:sz w:val="22"/>
          <w:szCs w:val="22"/>
        </w:rPr>
        <w:t>Empowerment.</w:t>
      </w:r>
    </w:p>
    <w:p w14:paraId="7746155B" w14:textId="77777777" w:rsidR="00CE40A0" w:rsidRPr="00CD3D39" w:rsidRDefault="00CE40A0" w:rsidP="00177D27">
      <w:pPr>
        <w:jc w:val="both"/>
        <w:rPr>
          <w:rFonts w:ascii="Arial" w:hAnsi="Arial" w:cs="Arial"/>
          <w:sz w:val="22"/>
          <w:szCs w:val="22"/>
        </w:rPr>
      </w:pPr>
    </w:p>
    <w:p w14:paraId="56AE2DA2" w14:textId="466B5DE2" w:rsidR="00CE40A0" w:rsidRPr="00CD3D39" w:rsidRDefault="00CE40A0" w:rsidP="00177D27">
      <w:pPr>
        <w:pStyle w:val="Heading1"/>
        <w:jc w:val="both"/>
        <w:rPr>
          <w:rFonts w:cs="Arial"/>
          <w:sz w:val="22"/>
          <w:szCs w:val="22"/>
        </w:rPr>
      </w:pPr>
      <w:bookmarkStart w:id="75" w:name="_Toc518997490"/>
      <w:bookmarkStart w:id="76" w:name="_Toc519001891"/>
      <w:bookmarkStart w:id="77" w:name="_Toc519002123"/>
      <w:bookmarkStart w:id="78" w:name="_Toc519002580"/>
      <w:bookmarkStart w:id="79" w:name="_Toc519002655"/>
      <w:bookmarkStart w:id="80" w:name="_Toc519518970"/>
      <w:bookmarkStart w:id="81" w:name="_Toc520086862"/>
      <w:bookmarkStart w:id="82" w:name="_Toc521486471"/>
      <w:r w:rsidRPr="00CD3D39">
        <w:rPr>
          <w:rFonts w:cs="Arial"/>
          <w:sz w:val="22"/>
          <w:szCs w:val="22"/>
        </w:rPr>
        <w:t>1</w:t>
      </w:r>
      <w:r w:rsidR="00A41BD7" w:rsidRPr="00CD3D39">
        <w:rPr>
          <w:rFonts w:cs="Arial"/>
          <w:sz w:val="22"/>
          <w:szCs w:val="22"/>
        </w:rPr>
        <w:t>0.</w:t>
      </w:r>
      <w:r w:rsidRPr="00CD3D39">
        <w:rPr>
          <w:rFonts w:cs="Arial"/>
          <w:sz w:val="22"/>
          <w:szCs w:val="22"/>
        </w:rPr>
        <w:t>1</w:t>
      </w:r>
      <w:r w:rsidRPr="00CD3D39">
        <w:rPr>
          <w:rFonts w:cs="Arial"/>
          <w:sz w:val="22"/>
          <w:szCs w:val="22"/>
        </w:rPr>
        <w:tab/>
        <w:t>MECHANISMS FOR PARTICIPATION</w:t>
      </w:r>
      <w:bookmarkEnd w:id="75"/>
      <w:bookmarkEnd w:id="76"/>
      <w:bookmarkEnd w:id="77"/>
      <w:bookmarkEnd w:id="78"/>
      <w:bookmarkEnd w:id="79"/>
      <w:bookmarkEnd w:id="80"/>
      <w:bookmarkEnd w:id="81"/>
      <w:bookmarkEnd w:id="82"/>
      <w:r w:rsidR="00DE6893">
        <w:rPr>
          <w:rFonts w:cs="Arial"/>
          <w:sz w:val="22"/>
          <w:szCs w:val="22"/>
        </w:rPr>
        <w:t>.</w:t>
      </w:r>
    </w:p>
    <w:p w14:paraId="73197724" w14:textId="77777777" w:rsidR="00CE40A0" w:rsidRPr="00CD3D39" w:rsidRDefault="00CE40A0" w:rsidP="00177D27">
      <w:pPr>
        <w:tabs>
          <w:tab w:val="left" w:pos="1600"/>
        </w:tabs>
        <w:jc w:val="both"/>
        <w:rPr>
          <w:rFonts w:ascii="Arial" w:hAnsi="Arial" w:cs="Arial"/>
          <w:sz w:val="22"/>
          <w:szCs w:val="22"/>
        </w:rPr>
      </w:pPr>
      <w:bookmarkStart w:id="83" w:name="_Toc518997491"/>
      <w:bookmarkStart w:id="84" w:name="_Toc519001892"/>
      <w:bookmarkStart w:id="85" w:name="_Toc519002124"/>
    </w:p>
    <w:p w14:paraId="32FC915F" w14:textId="1792712B" w:rsidR="00A41BD7" w:rsidRPr="00CD3D39" w:rsidRDefault="00A41BD7" w:rsidP="00177D27">
      <w:pPr>
        <w:jc w:val="both"/>
        <w:rPr>
          <w:rFonts w:ascii="Arial" w:hAnsi="Arial" w:cs="Arial"/>
          <w:sz w:val="22"/>
          <w:szCs w:val="22"/>
        </w:rPr>
      </w:pPr>
      <w:r w:rsidRPr="00CD3D39">
        <w:rPr>
          <w:rFonts w:ascii="Arial" w:hAnsi="Arial" w:cs="Arial"/>
          <w:sz w:val="22"/>
          <w:szCs w:val="22"/>
        </w:rPr>
        <w:t xml:space="preserve">Public participation is important to determine the exact needs that exist in the communities in relation to the developmental priorities during the public meetings and information gathering. </w:t>
      </w:r>
      <w:r w:rsidR="0041315C">
        <w:rPr>
          <w:rFonts w:ascii="Arial" w:hAnsi="Arial" w:cs="Arial"/>
          <w:sz w:val="22"/>
          <w:szCs w:val="22"/>
        </w:rPr>
        <w:t xml:space="preserve"> </w:t>
      </w:r>
      <w:r w:rsidRPr="00CD3D39">
        <w:rPr>
          <w:rFonts w:ascii="Arial" w:hAnsi="Arial" w:cs="Arial"/>
          <w:sz w:val="22"/>
          <w:szCs w:val="22"/>
        </w:rPr>
        <w:t xml:space="preserve">The Newcastle Municipality will be utilizing the following mechanisms for public participation when developing its IDP. </w:t>
      </w:r>
    </w:p>
    <w:p w14:paraId="1E61B591" w14:textId="77777777" w:rsidR="00A41BD7" w:rsidRPr="00CD3D39" w:rsidRDefault="00A41BD7" w:rsidP="00177D27">
      <w:pPr>
        <w:jc w:val="both"/>
        <w:rPr>
          <w:rFonts w:ascii="Arial" w:hAnsi="Arial" w:cs="Arial"/>
          <w:sz w:val="22"/>
          <w:szCs w:val="22"/>
        </w:rPr>
      </w:pPr>
    </w:p>
    <w:p w14:paraId="257F3D2A" w14:textId="39044292" w:rsidR="00A41BD7" w:rsidRPr="00CD3D39" w:rsidRDefault="00A41BD7" w:rsidP="0032325B">
      <w:pPr>
        <w:numPr>
          <w:ilvl w:val="0"/>
          <w:numId w:val="21"/>
        </w:numPr>
        <w:jc w:val="both"/>
        <w:rPr>
          <w:rFonts w:ascii="Arial" w:hAnsi="Arial" w:cs="Arial"/>
          <w:sz w:val="22"/>
          <w:szCs w:val="22"/>
        </w:rPr>
      </w:pPr>
      <w:r w:rsidRPr="00CD3D39">
        <w:rPr>
          <w:rFonts w:ascii="Arial" w:hAnsi="Arial" w:cs="Arial"/>
          <w:b/>
          <w:sz w:val="22"/>
          <w:szCs w:val="22"/>
        </w:rPr>
        <w:t>IDP Representative Forum (IDP RF):</w:t>
      </w:r>
      <w:r w:rsidRPr="00CD3D39">
        <w:rPr>
          <w:rFonts w:ascii="Arial" w:hAnsi="Arial" w:cs="Arial"/>
          <w:sz w:val="22"/>
          <w:szCs w:val="22"/>
        </w:rPr>
        <w:t xml:space="preserve"> This forum represents all stakeholders and key interested and affected parties.  This includes the Ward Committees, </w:t>
      </w:r>
      <w:proofErr w:type="spellStart"/>
      <w:r w:rsidRPr="00CD3D39">
        <w:rPr>
          <w:rFonts w:ascii="Arial" w:hAnsi="Arial" w:cs="Arial"/>
          <w:sz w:val="22"/>
          <w:szCs w:val="22"/>
        </w:rPr>
        <w:t>AmaKhosi</w:t>
      </w:r>
      <w:proofErr w:type="spellEnd"/>
      <w:r w:rsidRPr="00CD3D39">
        <w:rPr>
          <w:rFonts w:ascii="Arial" w:hAnsi="Arial" w:cs="Arial"/>
          <w:sz w:val="22"/>
          <w:szCs w:val="22"/>
        </w:rPr>
        <w:t>, Non-Governmental Organizations (NGOs), Community Based Organisations (CBOs), Organized Business</w:t>
      </w:r>
      <w:r w:rsidR="00A342D8" w:rsidRPr="00CD3D39">
        <w:rPr>
          <w:rFonts w:ascii="Arial" w:hAnsi="Arial" w:cs="Arial"/>
          <w:sz w:val="22"/>
          <w:szCs w:val="22"/>
        </w:rPr>
        <w:t>, Faith Organizations</w:t>
      </w:r>
      <w:r w:rsidR="0041315C">
        <w:rPr>
          <w:rFonts w:ascii="Arial" w:hAnsi="Arial" w:cs="Arial"/>
          <w:sz w:val="22"/>
          <w:szCs w:val="22"/>
        </w:rPr>
        <w:t xml:space="preserve"> and organized agriculture.</w:t>
      </w:r>
    </w:p>
    <w:p w14:paraId="1D5A44A9" w14:textId="77777777" w:rsidR="00A41BD7" w:rsidRPr="00CD3D39" w:rsidRDefault="00A41BD7" w:rsidP="00177D27">
      <w:pPr>
        <w:jc w:val="both"/>
        <w:rPr>
          <w:rFonts w:ascii="Arial" w:hAnsi="Arial" w:cs="Arial"/>
          <w:sz w:val="22"/>
          <w:szCs w:val="22"/>
        </w:rPr>
      </w:pPr>
    </w:p>
    <w:p w14:paraId="2B08B70D" w14:textId="44E75401" w:rsidR="00A41BD7" w:rsidRPr="00CD3D39" w:rsidRDefault="00A41BD7" w:rsidP="0032325B">
      <w:pPr>
        <w:numPr>
          <w:ilvl w:val="0"/>
          <w:numId w:val="21"/>
        </w:numPr>
        <w:jc w:val="both"/>
        <w:rPr>
          <w:rFonts w:ascii="Arial" w:hAnsi="Arial" w:cs="Arial"/>
          <w:sz w:val="22"/>
          <w:szCs w:val="22"/>
        </w:rPr>
      </w:pPr>
      <w:r w:rsidRPr="00CD3D39">
        <w:rPr>
          <w:rFonts w:ascii="Arial" w:hAnsi="Arial" w:cs="Arial"/>
          <w:b/>
          <w:sz w:val="22"/>
          <w:szCs w:val="22"/>
        </w:rPr>
        <w:t>Media:</w:t>
      </w:r>
      <w:r w:rsidRPr="00CD3D39">
        <w:rPr>
          <w:rFonts w:ascii="Arial" w:hAnsi="Arial" w:cs="Arial"/>
          <w:sz w:val="22"/>
          <w:szCs w:val="22"/>
        </w:rPr>
        <w:t xml:space="preserve"> Local newspapers </w:t>
      </w:r>
      <w:r w:rsidR="00A342D8" w:rsidRPr="00CD3D39">
        <w:rPr>
          <w:rFonts w:ascii="Arial" w:hAnsi="Arial" w:cs="Arial"/>
          <w:sz w:val="22"/>
          <w:szCs w:val="22"/>
        </w:rPr>
        <w:t>will be</w:t>
      </w:r>
      <w:r w:rsidRPr="00CD3D39">
        <w:rPr>
          <w:rFonts w:ascii="Arial" w:hAnsi="Arial" w:cs="Arial"/>
          <w:sz w:val="22"/>
          <w:szCs w:val="22"/>
        </w:rPr>
        <w:t xml:space="preserve"> used to inform the community of the progress of the IDP and further due </w:t>
      </w:r>
      <w:r w:rsidR="0041315C">
        <w:rPr>
          <w:rFonts w:ascii="Arial" w:hAnsi="Arial" w:cs="Arial"/>
          <w:sz w:val="22"/>
          <w:szCs w:val="22"/>
        </w:rPr>
        <w:t>meetings</w:t>
      </w:r>
      <w:r w:rsidR="001D3755" w:rsidRPr="00CD3D39">
        <w:rPr>
          <w:rFonts w:ascii="Arial" w:hAnsi="Arial" w:cs="Arial"/>
          <w:sz w:val="22"/>
          <w:szCs w:val="22"/>
        </w:rPr>
        <w:t xml:space="preserve"> including the IDPRF and community road shows</w:t>
      </w:r>
      <w:r w:rsidRPr="00CD3D39">
        <w:rPr>
          <w:rFonts w:ascii="Arial" w:hAnsi="Arial" w:cs="Arial"/>
          <w:sz w:val="22"/>
          <w:szCs w:val="22"/>
        </w:rPr>
        <w:t>.</w:t>
      </w:r>
    </w:p>
    <w:p w14:paraId="08633548" w14:textId="77777777" w:rsidR="00A41BD7" w:rsidRPr="00CD3D39" w:rsidRDefault="00A41BD7" w:rsidP="00177D27">
      <w:pPr>
        <w:jc w:val="both"/>
        <w:rPr>
          <w:rFonts w:ascii="Arial" w:hAnsi="Arial" w:cs="Arial"/>
          <w:sz w:val="22"/>
          <w:szCs w:val="22"/>
        </w:rPr>
      </w:pPr>
    </w:p>
    <w:p w14:paraId="60FFD08A" w14:textId="77777777" w:rsidR="00A41BD7" w:rsidRPr="00CD3D39" w:rsidRDefault="00A41BD7" w:rsidP="0032325B">
      <w:pPr>
        <w:numPr>
          <w:ilvl w:val="0"/>
          <w:numId w:val="21"/>
        </w:numPr>
        <w:jc w:val="both"/>
        <w:rPr>
          <w:rFonts w:ascii="Arial" w:hAnsi="Arial" w:cs="Arial"/>
          <w:sz w:val="22"/>
          <w:szCs w:val="22"/>
        </w:rPr>
      </w:pPr>
      <w:r w:rsidRPr="00CD3D39">
        <w:rPr>
          <w:rFonts w:ascii="Arial" w:hAnsi="Arial" w:cs="Arial"/>
          <w:b/>
          <w:sz w:val="22"/>
          <w:szCs w:val="22"/>
        </w:rPr>
        <w:t>Radio Slots:</w:t>
      </w:r>
      <w:r w:rsidRPr="00CD3D39">
        <w:rPr>
          <w:rFonts w:ascii="Arial" w:hAnsi="Arial" w:cs="Arial"/>
          <w:sz w:val="22"/>
          <w:szCs w:val="22"/>
        </w:rPr>
        <w:t xml:space="preserve"> The Newcastle Community radio station will be used to make public announcements where necessary.</w:t>
      </w:r>
    </w:p>
    <w:p w14:paraId="50F01F9D" w14:textId="77777777" w:rsidR="00A41BD7" w:rsidRPr="00CD3D39" w:rsidRDefault="00A41BD7" w:rsidP="00177D27">
      <w:pPr>
        <w:pStyle w:val="ListParagraph"/>
        <w:jc w:val="both"/>
        <w:rPr>
          <w:rFonts w:ascii="Arial" w:hAnsi="Arial" w:cs="Arial"/>
          <w:sz w:val="22"/>
          <w:szCs w:val="22"/>
        </w:rPr>
      </w:pPr>
    </w:p>
    <w:p w14:paraId="26F9AFF1" w14:textId="77777777" w:rsidR="00A41BD7" w:rsidRPr="00CD3D39" w:rsidRDefault="00A41BD7" w:rsidP="0032325B">
      <w:pPr>
        <w:numPr>
          <w:ilvl w:val="0"/>
          <w:numId w:val="21"/>
        </w:numPr>
        <w:jc w:val="both"/>
        <w:rPr>
          <w:rFonts w:ascii="Arial" w:hAnsi="Arial" w:cs="Arial"/>
          <w:sz w:val="22"/>
          <w:szCs w:val="22"/>
        </w:rPr>
      </w:pPr>
      <w:r w:rsidRPr="00CD3D39">
        <w:rPr>
          <w:rFonts w:ascii="Arial" w:hAnsi="Arial" w:cs="Arial"/>
          <w:b/>
          <w:sz w:val="22"/>
          <w:szCs w:val="22"/>
        </w:rPr>
        <w:t>The Newcastle Website:</w:t>
      </w:r>
      <w:r w:rsidRPr="00CD3D39">
        <w:rPr>
          <w:rFonts w:ascii="Arial" w:hAnsi="Arial" w:cs="Arial"/>
          <w:sz w:val="22"/>
          <w:szCs w:val="22"/>
        </w:rPr>
        <w:t xml:space="preserve"> The Newcastle Municipality’s website will also be utilized to communicate and inform the community.  Copies of the IDP and Budget will be placed on the website for communities, general stakeholders and service providers to download.</w:t>
      </w:r>
    </w:p>
    <w:p w14:paraId="53DF6539" w14:textId="77777777" w:rsidR="00A41BD7" w:rsidRPr="0041315C" w:rsidRDefault="00A41BD7" w:rsidP="0041315C">
      <w:pPr>
        <w:jc w:val="both"/>
        <w:rPr>
          <w:rFonts w:ascii="Arial" w:hAnsi="Arial" w:cs="Arial"/>
          <w:sz w:val="22"/>
          <w:szCs w:val="22"/>
        </w:rPr>
      </w:pPr>
    </w:p>
    <w:p w14:paraId="3C3B3025" w14:textId="49242CBD" w:rsidR="00A41BD7" w:rsidRPr="00CD3D39" w:rsidRDefault="00A41BD7" w:rsidP="0032325B">
      <w:pPr>
        <w:numPr>
          <w:ilvl w:val="0"/>
          <w:numId w:val="21"/>
        </w:numPr>
        <w:jc w:val="both"/>
        <w:rPr>
          <w:rFonts w:ascii="Arial" w:hAnsi="Arial" w:cs="Arial"/>
          <w:sz w:val="22"/>
          <w:szCs w:val="22"/>
        </w:rPr>
      </w:pPr>
      <w:r w:rsidRPr="00CD3D39">
        <w:rPr>
          <w:rFonts w:ascii="Arial" w:hAnsi="Arial" w:cs="Arial"/>
          <w:b/>
          <w:sz w:val="22"/>
          <w:szCs w:val="22"/>
        </w:rPr>
        <w:t>Ward Committees:</w:t>
      </w:r>
      <w:r w:rsidRPr="00CD3D39">
        <w:rPr>
          <w:rFonts w:ascii="Arial" w:hAnsi="Arial" w:cs="Arial"/>
          <w:sz w:val="22"/>
          <w:szCs w:val="22"/>
        </w:rPr>
        <w:t xml:space="preserve"> The Newcastle Municipality has adopted the Ward Committee policy which has resulted to the establishment of ward committees. </w:t>
      </w:r>
      <w:r w:rsidR="0041315C">
        <w:rPr>
          <w:rFonts w:ascii="Arial" w:hAnsi="Arial" w:cs="Arial"/>
          <w:sz w:val="22"/>
          <w:szCs w:val="22"/>
        </w:rPr>
        <w:t xml:space="preserve"> </w:t>
      </w:r>
      <w:r w:rsidRPr="00CD3D39">
        <w:rPr>
          <w:rFonts w:ascii="Arial" w:hAnsi="Arial" w:cs="Arial"/>
          <w:sz w:val="22"/>
          <w:szCs w:val="22"/>
        </w:rPr>
        <w:t>The municipality considers ward committees as one of the institutional bodies to fast-</w:t>
      </w:r>
      <w:r w:rsidR="00AC235C" w:rsidRPr="00CD3D39">
        <w:rPr>
          <w:rFonts w:ascii="Arial" w:hAnsi="Arial" w:cs="Arial"/>
          <w:sz w:val="22"/>
          <w:szCs w:val="22"/>
        </w:rPr>
        <w:t>track service delivery</w:t>
      </w:r>
      <w:r w:rsidR="001D3755" w:rsidRPr="00CD3D39">
        <w:rPr>
          <w:rFonts w:ascii="Arial" w:hAnsi="Arial" w:cs="Arial"/>
          <w:sz w:val="22"/>
          <w:szCs w:val="22"/>
        </w:rPr>
        <w:t xml:space="preserve"> and deepen democracy</w:t>
      </w:r>
      <w:r w:rsidR="00AC235C" w:rsidRPr="00CD3D39">
        <w:rPr>
          <w:rFonts w:ascii="Arial" w:hAnsi="Arial" w:cs="Arial"/>
          <w:sz w:val="22"/>
          <w:szCs w:val="22"/>
        </w:rPr>
        <w:t xml:space="preserve">. </w:t>
      </w:r>
      <w:r w:rsidR="0041315C">
        <w:rPr>
          <w:rFonts w:ascii="Arial" w:hAnsi="Arial" w:cs="Arial"/>
          <w:sz w:val="22"/>
          <w:szCs w:val="22"/>
        </w:rPr>
        <w:t xml:space="preserve"> </w:t>
      </w:r>
      <w:r w:rsidR="001D3755" w:rsidRPr="00CD3D39">
        <w:rPr>
          <w:rFonts w:ascii="Arial" w:hAnsi="Arial" w:cs="Arial"/>
          <w:sz w:val="22"/>
          <w:szCs w:val="22"/>
        </w:rPr>
        <w:t xml:space="preserve">Ward Committees </w:t>
      </w:r>
      <w:r w:rsidR="00AC235C" w:rsidRPr="00CD3D39">
        <w:rPr>
          <w:rFonts w:ascii="Arial" w:hAnsi="Arial" w:cs="Arial"/>
          <w:sz w:val="22"/>
          <w:szCs w:val="22"/>
        </w:rPr>
        <w:t>will be</w:t>
      </w:r>
      <w:r w:rsidR="0041315C">
        <w:rPr>
          <w:rFonts w:ascii="Arial" w:hAnsi="Arial" w:cs="Arial"/>
          <w:sz w:val="22"/>
          <w:szCs w:val="22"/>
        </w:rPr>
        <w:t xml:space="preserve"> represented in the IDPRF </w:t>
      </w:r>
      <w:r w:rsidR="0041315C">
        <w:rPr>
          <w:rFonts w:ascii="Arial" w:hAnsi="Arial" w:cs="Arial"/>
          <w:sz w:val="22"/>
          <w:szCs w:val="22"/>
        </w:rPr>
        <w:lastRenderedPageBreak/>
        <w:t>and their input</w:t>
      </w:r>
      <w:r w:rsidRPr="00CD3D39">
        <w:rPr>
          <w:rFonts w:ascii="Arial" w:hAnsi="Arial" w:cs="Arial"/>
          <w:sz w:val="22"/>
          <w:szCs w:val="22"/>
        </w:rPr>
        <w:t xml:space="preserve"> </w:t>
      </w:r>
      <w:r w:rsidR="001D3755" w:rsidRPr="00CD3D39">
        <w:rPr>
          <w:rFonts w:ascii="Arial" w:hAnsi="Arial" w:cs="Arial"/>
          <w:sz w:val="22"/>
          <w:szCs w:val="22"/>
        </w:rPr>
        <w:t>is always</w:t>
      </w:r>
      <w:r w:rsidR="003D7173" w:rsidRPr="00CD3D39">
        <w:rPr>
          <w:rFonts w:ascii="Arial" w:hAnsi="Arial" w:cs="Arial"/>
          <w:sz w:val="22"/>
          <w:szCs w:val="22"/>
        </w:rPr>
        <w:t xml:space="preserve"> </w:t>
      </w:r>
      <w:r w:rsidRPr="00CD3D39">
        <w:rPr>
          <w:rFonts w:ascii="Arial" w:hAnsi="Arial" w:cs="Arial"/>
          <w:sz w:val="22"/>
          <w:szCs w:val="22"/>
        </w:rPr>
        <w:t xml:space="preserve">considered. </w:t>
      </w:r>
      <w:r w:rsidR="0041315C">
        <w:rPr>
          <w:rFonts w:ascii="Arial" w:hAnsi="Arial" w:cs="Arial"/>
          <w:sz w:val="22"/>
          <w:szCs w:val="22"/>
        </w:rPr>
        <w:t xml:space="preserve"> </w:t>
      </w:r>
      <w:r w:rsidRPr="00CD3D39">
        <w:rPr>
          <w:rFonts w:ascii="Arial" w:hAnsi="Arial" w:cs="Arial"/>
          <w:sz w:val="22"/>
          <w:szCs w:val="22"/>
        </w:rPr>
        <w:t xml:space="preserve">They </w:t>
      </w:r>
      <w:r w:rsidR="00AC235C" w:rsidRPr="00CD3D39">
        <w:rPr>
          <w:rFonts w:ascii="Arial" w:hAnsi="Arial" w:cs="Arial"/>
          <w:sz w:val="22"/>
          <w:szCs w:val="22"/>
        </w:rPr>
        <w:t xml:space="preserve">will </w:t>
      </w:r>
      <w:r w:rsidR="0041315C">
        <w:rPr>
          <w:rFonts w:ascii="Arial" w:hAnsi="Arial" w:cs="Arial"/>
          <w:sz w:val="22"/>
          <w:szCs w:val="22"/>
        </w:rPr>
        <w:t xml:space="preserve">also be used to disseminate </w:t>
      </w:r>
      <w:r w:rsidRPr="00CD3D39">
        <w:rPr>
          <w:rFonts w:ascii="Arial" w:hAnsi="Arial" w:cs="Arial"/>
          <w:sz w:val="22"/>
          <w:szCs w:val="22"/>
        </w:rPr>
        <w:t>information about the developmen</w:t>
      </w:r>
      <w:r w:rsidR="0041315C">
        <w:rPr>
          <w:rFonts w:ascii="Arial" w:hAnsi="Arial" w:cs="Arial"/>
          <w:sz w:val="22"/>
          <w:szCs w:val="22"/>
        </w:rPr>
        <w:t>tal agenda of the municipality.</w:t>
      </w:r>
    </w:p>
    <w:p w14:paraId="31A2986A" w14:textId="639D8460" w:rsidR="0041315C" w:rsidRDefault="00BF306F" w:rsidP="0032325B">
      <w:pPr>
        <w:numPr>
          <w:ilvl w:val="0"/>
          <w:numId w:val="21"/>
        </w:numPr>
        <w:jc w:val="both"/>
        <w:rPr>
          <w:rFonts w:ascii="Arial" w:hAnsi="Arial" w:cs="Arial"/>
          <w:sz w:val="22"/>
          <w:szCs w:val="22"/>
        </w:rPr>
      </w:pPr>
      <w:r w:rsidRPr="00CD3D39">
        <w:rPr>
          <w:rFonts w:ascii="Arial" w:hAnsi="Arial" w:cs="Arial"/>
          <w:b/>
          <w:sz w:val="22"/>
          <w:szCs w:val="22"/>
        </w:rPr>
        <w:t xml:space="preserve">IDP/ Budget </w:t>
      </w:r>
      <w:r w:rsidR="00A41BD7" w:rsidRPr="00CD3D39">
        <w:rPr>
          <w:rFonts w:ascii="Arial" w:hAnsi="Arial" w:cs="Arial"/>
          <w:b/>
          <w:sz w:val="22"/>
          <w:szCs w:val="22"/>
        </w:rPr>
        <w:t>Road Shows:</w:t>
      </w:r>
      <w:r w:rsidR="00A41BD7" w:rsidRPr="00CD3D39">
        <w:rPr>
          <w:rFonts w:ascii="Arial" w:hAnsi="Arial" w:cs="Arial"/>
          <w:sz w:val="22"/>
          <w:szCs w:val="22"/>
        </w:rPr>
        <w:tab/>
        <w:t xml:space="preserve">The </w:t>
      </w:r>
      <w:r w:rsidRPr="00CD3D39">
        <w:rPr>
          <w:rFonts w:ascii="Arial" w:hAnsi="Arial" w:cs="Arial"/>
          <w:sz w:val="22"/>
          <w:szCs w:val="22"/>
        </w:rPr>
        <w:t>Newcastle</w:t>
      </w:r>
      <w:r w:rsidR="00A41BD7" w:rsidRPr="00CD3D39">
        <w:rPr>
          <w:rFonts w:ascii="Arial" w:hAnsi="Arial" w:cs="Arial"/>
          <w:sz w:val="22"/>
          <w:szCs w:val="22"/>
        </w:rPr>
        <w:t xml:space="preserve"> Municipality will be hosting its community road shows through </w:t>
      </w:r>
      <w:r w:rsidR="0041315C">
        <w:rPr>
          <w:rFonts w:ascii="Arial" w:hAnsi="Arial" w:cs="Arial"/>
          <w:sz w:val="22"/>
          <w:szCs w:val="22"/>
        </w:rPr>
        <w:t xml:space="preserve">a </w:t>
      </w:r>
      <w:r w:rsidR="00A41BD7" w:rsidRPr="00CD3D39">
        <w:rPr>
          <w:rFonts w:ascii="Arial" w:hAnsi="Arial" w:cs="Arial"/>
          <w:sz w:val="22"/>
          <w:szCs w:val="22"/>
        </w:rPr>
        <w:t>ward com</w:t>
      </w:r>
      <w:r w:rsidR="0041315C">
        <w:rPr>
          <w:rFonts w:ascii="Arial" w:hAnsi="Arial" w:cs="Arial"/>
          <w:sz w:val="22"/>
          <w:szCs w:val="22"/>
        </w:rPr>
        <w:t>mittee system to publicize the D</w:t>
      </w:r>
      <w:r w:rsidR="00A41BD7" w:rsidRPr="00CD3D39">
        <w:rPr>
          <w:rFonts w:ascii="Arial" w:hAnsi="Arial" w:cs="Arial"/>
          <w:sz w:val="22"/>
          <w:szCs w:val="22"/>
        </w:rPr>
        <w:t>raft IDP and Budget during April and May 20</w:t>
      </w:r>
      <w:r w:rsidR="004B26CF">
        <w:rPr>
          <w:rFonts w:ascii="Arial" w:hAnsi="Arial" w:cs="Arial"/>
          <w:sz w:val="22"/>
          <w:szCs w:val="22"/>
        </w:rPr>
        <w:t>17</w:t>
      </w:r>
      <w:r w:rsidR="00A41BD7" w:rsidRPr="00CD3D39">
        <w:rPr>
          <w:rFonts w:ascii="Arial" w:hAnsi="Arial" w:cs="Arial"/>
          <w:sz w:val="22"/>
          <w:szCs w:val="22"/>
        </w:rPr>
        <w:t>.  The venues for these meeting</w:t>
      </w:r>
      <w:r w:rsidR="0041315C">
        <w:rPr>
          <w:rFonts w:ascii="Arial" w:hAnsi="Arial" w:cs="Arial"/>
          <w:sz w:val="22"/>
          <w:szCs w:val="22"/>
        </w:rPr>
        <w:t xml:space="preserve">s will be publicized at the IDPRF, public places </w:t>
      </w:r>
      <w:r w:rsidR="00A41BD7" w:rsidRPr="00CD3D39">
        <w:rPr>
          <w:rFonts w:ascii="Arial" w:hAnsi="Arial" w:cs="Arial"/>
          <w:sz w:val="22"/>
          <w:szCs w:val="22"/>
        </w:rPr>
        <w:t xml:space="preserve">as well as through the </w:t>
      </w:r>
      <w:r w:rsidR="00BF5990" w:rsidRPr="00CD3D39">
        <w:rPr>
          <w:rFonts w:ascii="Arial" w:hAnsi="Arial" w:cs="Arial"/>
          <w:sz w:val="22"/>
          <w:szCs w:val="22"/>
        </w:rPr>
        <w:t xml:space="preserve">local </w:t>
      </w:r>
      <w:r w:rsidR="00A41BD7" w:rsidRPr="00CD3D39">
        <w:rPr>
          <w:rFonts w:ascii="Arial" w:hAnsi="Arial" w:cs="Arial"/>
          <w:sz w:val="22"/>
          <w:szCs w:val="22"/>
        </w:rPr>
        <w:t xml:space="preserve">print </w:t>
      </w:r>
      <w:r w:rsidRPr="00CD3D39">
        <w:rPr>
          <w:rFonts w:ascii="Arial" w:hAnsi="Arial" w:cs="Arial"/>
          <w:sz w:val="22"/>
          <w:szCs w:val="22"/>
        </w:rPr>
        <w:t>media.</w:t>
      </w:r>
      <w:bookmarkEnd w:id="83"/>
      <w:bookmarkEnd w:id="84"/>
      <w:bookmarkEnd w:id="85"/>
    </w:p>
    <w:p w14:paraId="7C17096A" w14:textId="19E812F9" w:rsidR="00137133" w:rsidRDefault="00137133" w:rsidP="0032325B">
      <w:pPr>
        <w:numPr>
          <w:ilvl w:val="0"/>
          <w:numId w:val="21"/>
        </w:numPr>
        <w:jc w:val="both"/>
        <w:rPr>
          <w:rFonts w:ascii="Arial" w:hAnsi="Arial" w:cs="Arial"/>
          <w:sz w:val="22"/>
          <w:szCs w:val="22"/>
        </w:rPr>
      </w:pPr>
      <w:r>
        <w:rPr>
          <w:rFonts w:ascii="Arial" w:hAnsi="Arial" w:cs="Arial"/>
          <w:b/>
          <w:sz w:val="22"/>
          <w:szCs w:val="22"/>
        </w:rPr>
        <w:t>Issuing of Communication Material:</w:t>
      </w:r>
      <w:r>
        <w:rPr>
          <w:rFonts w:ascii="Arial" w:hAnsi="Arial" w:cs="Arial"/>
          <w:sz w:val="22"/>
          <w:szCs w:val="22"/>
        </w:rPr>
        <w:tab/>
        <w:t xml:space="preserve">Communication material in the form of information sheets will be issued thus to inform the community of the progress of the IDP and any other related meetings.  The communication material shall be translated into the languages of our communities, particularly IsiZulu, in order to encourage public participation even further. </w:t>
      </w:r>
    </w:p>
    <w:p w14:paraId="4FF07FB5" w14:textId="77777777" w:rsidR="0041315C" w:rsidRDefault="0041315C" w:rsidP="0041315C">
      <w:pPr>
        <w:ind w:left="360"/>
        <w:jc w:val="both"/>
        <w:rPr>
          <w:rFonts w:ascii="Arial" w:hAnsi="Arial" w:cs="Arial"/>
          <w:b/>
          <w:sz w:val="22"/>
          <w:szCs w:val="22"/>
        </w:rPr>
      </w:pPr>
    </w:p>
    <w:p w14:paraId="10894EAA" w14:textId="31CC6687" w:rsidR="0041315C" w:rsidRPr="0041315C" w:rsidRDefault="0041315C" w:rsidP="0041315C">
      <w:pPr>
        <w:jc w:val="both"/>
        <w:rPr>
          <w:rFonts w:ascii="Arial" w:hAnsi="Arial" w:cs="Arial"/>
          <w:sz w:val="22"/>
          <w:szCs w:val="22"/>
        </w:rPr>
      </w:pPr>
      <w:r w:rsidRPr="0041315C">
        <w:rPr>
          <w:rFonts w:ascii="Arial" w:hAnsi="Arial" w:cs="Arial"/>
          <w:sz w:val="22"/>
          <w:szCs w:val="22"/>
        </w:rPr>
        <w:t>Kindly note that Newcastle Municipality commits itself to ensuring effective public participation, therefore, all public notices will be given both in English and IsiZulu.</w:t>
      </w:r>
    </w:p>
    <w:p w14:paraId="7A39AAFA" w14:textId="77777777" w:rsidR="00BF306F" w:rsidRPr="00CD3D39" w:rsidRDefault="00BF306F" w:rsidP="00177D27">
      <w:pPr>
        <w:ind w:left="720"/>
        <w:jc w:val="both"/>
        <w:rPr>
          <w:rFonts w:ascii="Arial" w:hAnsi="Arial" w:cs="Arial"/>
          <w:sz w:val="22"/>
          <w:szCs w:val="22"/>
        </w:rPr>
      </w:pPr>
    </w:p>
    <w:p w14:paraId="11613F52" w14:textId="1FFD7D59" w:rsidR="00CE40A0" w:rsidRPr="00CD3D39" w:rsidRDefault="00CE40A0" w:rsidP="00177D27">
      <w:pPr>
        <w:pStyle w:val="Heading1"/>
        <w:jc w:val="both"/>
        <w:rPr>
          <w:rFonts w:cs="Arial"/>
          <w:sz w:val="22"/>
          <w:szCs w:val="22"/>
        </w:rPr>
      </w:pPr>
      <w:bookmarkStart w:id="86" w:name="_Toc518997492"/>
      <w:bookmarkStart w:id="87" w:name="_Toc519001893"/>
      <w:bookmarkStart w:id="88" w:name="_Toc519002125"/>
      <w:bookmarkStart w:id="89" w:name="_Toc519002581"/>
      <w:bookmarkStart w:id="90" w:name="_Toc519002656"/>
      <w:bookmarkStart w:id="91" w:name="_Toc519518971"/>
      <w:bookmarkStart w:id="92" w:name="_Toc520086863"/>
      <w:bookmarkStart w:id="93" w:name="_Toc521486472"/>
      <w:r w:rsidRPr="00CD3D39">
        <w:rPr>
          <w:rFonts w:cs="Arial"/>
          <w:sz w:val="22"/>
          <w:szCs w:val="22"/>
        </w:rPr>
        <w:t>1</w:t>
      </w:r>
      <w:r w:rsidR="00BF306F" w:rsidRPr="00CD3D39">
        <w:rPr>
          <w:rFonts w:cs="Arial"/>
          <w:sz w:val="22"/>
          <w:szCs w:val="22"/>
        </w:rPr>
        <w:t>1</w:t>
      </w:r>
      <w:r w:rsidRPr="00CD3D39">
        <w:rPr>
          <w:rFonts w:cs="Arial"/>
          <w:sz w:val="22"/>
          <w:szCs w:val="22"/>
        </w:rPr>
        <w:t>.0</w:t>
      </w:r>
      <w:r w:rsidRPr="00CD3D39">
        <w:rPr>
          <w:rFonts w:cs="Arial"/>
          <w:sz w:val="22"/>
          <w:szCs w:val="22"/>
        </w:rPr>
        <w:tab/>
        <w:t>PROCEDURES/PROCESS FOR PARTICIPATION</w:t>
      </w:r>
      <w:bookmarkEnd w:id="86"/>
      <w:bookmarkEnd w:id="87"/>
      <w:bookmarkEnd w:id="88"/>
      <w:bookmarkEnd w:id="89"/>
      <w:bookmarkEnd w:id="90"/>
      <w:bookmarkEnd w:id="91"/>
      <w:bookmarkEnd w:id="92"/>
      <w:bookmarkEnd w:id="93"/>
      <w:r w:rsidR="00DE6893">
        <w:rPr>
          <w:rFonts w:cs="Arial"/>
          <w:sz w:val="22"/>
          <w:szCs w:val="22"/>
        </w:rPr>
        <w:t>.</w:t>
      </w:r>
    </w:p>
    <w:p w14:paraId="5AC6E210" w14:textId="5ABE756E" w:rsidR="00CE40A0" w:rsidRPr="00CD3D39" w:rsidRDefault="007669D4" w:rsidP="00177D27">
      <w:pPr>
        <w:pStyle w:val="Heading2"/>
        <w:jc w:val="both"/>
        <w:rPr>
          <w:i w:val="0"/>
          <w:sz w:val="22"/>
          <w:szCs w:val="22"/>
        </w:rPr>
      </w:pPr>
      <w:bookmarkStart w:id="94" w:name="_Toc518997493"/>
      <w:bookmarkStart w:id="95" w:name="_Toc519001894"/>
      <w:bookmarkStart w:id="96" w:name="_Toc519002126"/>
      <w:bookmarkStart w:id="97" w:name="_Toc519002582"/>
      <w:bookmarkStart w:id="98" w:name="_Toc519002657"/>
      <w:bookmarkStart w:id="99" w:name="_Toc519518972"/>
      <w:bookmarkStart w:id="100" w:name="_Toc520086864"/>
      <w:bookmarkStart w:id="101" w:name="_Toc521486473"/>
      <w:r w:rsidRPr="00CD3D39">
        <w:rPr>
          <w:i w:val="0"/>
          <w:sz w:val="22"/>
          <w:szCs w:val="22"/>
        </w:rPr>
        <w:t>11</w:t>
      </w:r>
      <w:r w:rsidR="00CE40A0" w:rsidRPr="00CD3D39">
        <w:rPr>
          <w:i w:val="0"/>
          <w:sz w:val="22"/>
          <w:szCs w:val="22"/>
        </w:rPr>
        <w:t>.1</w:t>
      </w:r>
      <w:r w:rsidR="00CE40A0" w:rsidRPr="00CD3D39">
        <w:rPr>
          <w:i w:val="0"/>
          <w:sz w:val="22"/>
          <w:szCs w:val="22"/>
        </w:rPr>
        <w:tab/>
      </w:r>
      <w:r w:rsidRPr="00CD3D39">
        <w:rPr>
          <w:i w:val="0"/>
          <w:sz w:val="22"/>
          <w:szCs w:val="22"/>
        </w:rPr>
        <w:t>IDP PROCESS PLAN</w:t>
      </w:r>
      <w:bookmarkEnd w:id="94"/>
      <w:bookmarkEnd w:id="95"/>
      <w:bookmarkEnd w:id="96"/>
      <w:bookmarkEnd w:id="97"/>
      <w:bookmarkEnd w:id="98"/>
      <w:bookmarkEnd w:id="99"/>
      <w:bookmarkEnd w:id="100"/>
      <w:bookmarkEnd w:id="101"/>
      <w:r w:rsidR="007252C9" w:rsidRPr="00CD3D39">
        <w:rPr>
          <w:i w:val="0"/>
          <w:sz w:val="22"/>
          <w:szCs w:val="22"/>
        </w:rPr>
        <w:t xml:space="preserve"> – ACTIVITIES AND TIMEFRAMES</w:t>
      </w:r>
      <w:r w:rsidR="00DE6893">
        <w:rPr>
          <w:i w:val="0"/>
          <w:sz w:val="22"/>
          <w:szCs w:val="22"/>
        </w:rPr>
        <w:t>.</w:t>
      </w:r>
    </w:p>
    <w:p w14:paraId="1ADB5F46" w14:textId="77777777" w:rsidR="00CE40A0" w:rsidRPr="00CD3D39" w:rsidRDefault="00CE40A0" w:rsidP="00177D27">
      <w:pPr>
        <w:ind w:left="1440"/>
        <w:jc w:val="both"/>
        <w:rPr>
          <w:rFonts w:ascii="Arial" w:hAnsi="Arial" w:cs="Arial"/>
          <w:sz w:val="22"/>
          <w:szCs w:val="22"/>
        </w:rPr>
      </w:pPr>
    </w:p>
    <w:tbl>
      <w:tblPr>
        <w:tblpPr w:leftFromText="187" w:rightFromText="187" w:vertAnchor="text" w:tblpX="-460" w:tblpY="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345"/>
        <w:gridCol w:w="3325"/>
      </w:tblGrid>
      <w:tr w:rsidR="007669D4" w:rsidRPr="00CD3D39" w14:paraId="6FF9C9B6" w14:textId="77777777" w:rsidTr="009F59A0">
        <w:trPr>
          <w:trHeight w:val="85"/>
        </w:trPr>
        <w:tc>
          <w:tcPr>
            <w:tcW w:w="4225" w:type="dxa"/>
            <w:shd w:val="clear" w:color="auto" w:fill="B3B3B3"/>
          </w:tcPr>
          <w:p w14:paraId="6CE2C3A3" w14:textId="77777777" w:rsidR="007669D4" w:rsidRPr="00CD3D39" w:rsidRDefault="007669D4" w:rsidP="00450547">
            <w:pPr>
              <w:jc w:val="both"/>
              <w:rPr>
                <w:rFonts w:ascii="Arial" w:hAnsi="Arial" w:cs="Arial"/>
                <w:b/>
                <w:sz w:val="22"/>
                <w:szCs w:val="22"/>
              </w:rPr>
            </w:pPr>
            <w:r w:rsidRPr="00CD3D39">
              <w:rPr>
                <w:rFonts w:ascii="Arial" w:hAnsi="Arial" w:cs="Arial"/>
                <w:b/>
                <w:sz w:val="22"/>
                <w:szCs w:val="22"/>
              </w:rPr>
              <w:t>EVENTS</w:t>
            </w:r>
          </w:p>
        </w:tc>
        <w:tc>
          <w:tcPr>
            <w:tcW w:w="2345" w:type="dxa"/>
            <w:shd w:val="clear" w:color="auto" w:fill="B3B3B3"/>
          </w:tcPr>
          <w:p w14:paraId="527841CB" w14:textId="77777777" w:rsidR="007669D4" w:rsidRPr="00CD3D39" w:rsidRDefault="007669D4" w:rsidP="00450547">
            <w:pPr>
              <w:jc w:val="both"/>
              <w:rPr>
                <w:rFonts w:ascii="Arial" w:hAnsi="Arial" w:cs="Arial"/>
                <w:b/>
                <w:sz w:val="22"/>
                <w:szCs w:val="22"/>
              </w:rPr>
            </w:pPr>
            <w:r w:rsidRPr="00CD3D39">
              <w:rPr>
                <w:rFonts w:ascii="Arial" w:hAnsi="Arial" w:cs="Arial"/>
                <w:b/>
                <w:sz w:val="22"/>
                <w:szCs w:val="22"/>
              </w:rPr>
              <w:t>DATES</w:t>
            </w:r>
          </w:p>
        </w:tc>
        <w:tc>
          <w:tcPr>
            <w:tcW w:w="3325" w:type="dxa"/>
            <w:shd w:val="clear" w:color="auto" w:fill="B3B3B3"/>
          </w:tcPr>
          <w:p w14:paraId="6A80F311" w14:textId="77777777" w:rsidR="007669D4" w:rsidRPr="00CD3D39" w:rsidRDefault="007669D4" w:rsidP="00450547">
            <w:pPr>
              <w:jc w:val="both"/>
              <w:rPr>
                <w:rFonts w:ascii="Arial" w:hAnsi="Arial" w:cs="Arial"/>
                <w:b/>
                <w:sz w:val="22"/>
                <w:szCs w:val="22"/>
              </w:rPr>
            </w:pPr>
            <w:r w:rsidRPr="00CD3D39">
              <w:rPr>
                <w:rFonts w:ascii="Arial" w:hAnsi="Arial" w:cs="Arial"/>
                <w:b/>
                <w:sz w:val="22"/>
                <w:szCs w:val="22"/>
              </w:rPr>
              <w:t>RESPONSIBILITY</w:t>
            </w:r>
          </w:p>
        </w:tc>
      </w:tr>
      <w:tr w:rsidR="00AD1A76" w:rsidRPr="00CD3D39" w14:paraId="010ECA40" w14:textId="77777777" w:rsidTr="009F59A0">
        <w:trPr>
          <w:trHeight w:val="447"/>
        </w:trPr>
        <w:tc>
          <w:tcPr>
            <w:tcW w:w="4225" w:type="dxa"/>
            <w:shd w:val="clear" w:color="auto" w:fill="auto"/>
          </w:tcPr>
          <w:p w14:paraId="2908CAEB" w14:textId="607C0FC2" w:rsidR="00AD1A76" w:rsidRDefault="00AD1A76" w:rsidP="00450547">
            <w:pPr>
              <w:jc w:val="both"/>
              <w:rPr>
                <w:rFonts w:ascii="Arial" w:hAnsi="Arial" w:cs="Arial"/>
                <w:sz w:val="22"/>
                <w:szCs w:val="22"/>
              </w:rPr>
            </w:pPr>
            <w:r>
              <w:rPr>
                <w:rFonts w:ascii="Arial" w:hAnsi="Arial" w:cs="Arial"/>
                <w:sz w:val="22"/>
                <w:szCs w:val="22"/>
              </w:rPr>
              <w:t>Provincial IDP Stakeholders meeting: Confirm assessment process in April 2015</w:t>
            </w:r>
            <w:r w:rsidR="009B4ADB">
              <w:rPr>
                <w:rFonts w:ascii="Arial" w:hAnsi="Arial" w:cs="Arial"/>
                <w:sz w:val="22"/>
                <w:szCs w:val="22"/>
              </w:rPr>
              <w:t>.</w:t>
            </w:r>
          </w:p>
        </w:tc>
        <w:tc>
          <w:tcPr>
            <w:tcW w:w="2345" w:type="dxa"/>
            <w:shd w:val="clear" w:color="auto" w:fill="auto"/>
            <w:vAlign w:val="center"/>
          </w:tcPr>
          <w:p w14:paraId="515D5A8F" w14:textId="6C60B610" w:rsidR="00AD1A76" w:rsidRDefault="005A22A6" w:rsidP="00B901F7">
            <w:pPr>
              <w:jc w:val="center"/>
              <w:rPr>
                <w:rFonts w:ascii="Arial" w:hAnsi="Arial" w:cs="Arial"/>
                <w:sz w:val="22"/>
                <w:szCs w:val="22"/>
              </w:rPr>
            </w:pPr>
            <w:r>
              <w:rPr>
                <w:rFonts w:ascii="Arial" w:hAnsi="Arial" w:cs="Arial"/>
                <w:sz w:val="22"/>
                <w:szCs w:val="22"/>
              </w:rPr>
              <w:t xml:space="preserve">13 </w:t>
            </w:r>
            <w:r w:rsidR="00AD1A76">
              <w:rPr>
                <w:rFonts w:ascii="Arial" w:hAnsi="Arial" w:cs="Arial"/>
                <w:sz w:val="22"/>
                <w:szCs w:val="22"/>
              </w:rPr>
              <w:t>February 2016</w:t>
            </w:r>
          </w:p>
        </w:tc>
        <w:tc>
          <w:tcPr>
            <w:tcW w:w="3325" w:type="dxa"/>
            <w:shd w:val="clear" w:color="auto" w:fill="auto"/>
          </w:tcPr>
          <w:p w14:paraId="0567FAD7" w14:textId="30D83BB2" w:rsidR="00AD1A76"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47F71401" w14:textId="77777777" w:rsidTr="009F59A0">
        <w:trPr>
          <w:trHeight w:val="132"/>
        </w:trPr>
        <w:tc>
          <w:tcPr>
            <w:tcW w:w="4225" w:type="dxa"/>
            <w:shd w:val="clear" w:color="auto" w:fill="auto"/>
          </w:tcPr>
          <w:p w14:paraId="6A114A40" w14:textId="7CEE2980" w:rsidR="00AD1A76" w:rsidRDefault="00AD1A76" w:rsidP="00450547">
            <w:pPr>
              <w:jc w:val="both"/>
              <w:rPr>
                <w:rFonts w:ascii="Arial" w:hAnsi="Arial" w:cs="Arial"/>
                <w:sz w:val="22"/>
                <w:szCs w:val="22"/>
              </w:rPr>
            </w:pPr>
            <w:r>
              <w:rPr>
                <w:rFonts w:ascii="Arial" w:hAnsi="Arial" w:cs="Arial"/>
                <w:sz w:val="22"/>
                <w:szCs w:val="22"/>
              </w:rPr>
              <w:t>Submission of Draft IDP Review (2016/17) to COGTA</w:t>
            </w:r>
            <w:r w:rsidR="00A03CEC">
              <w:rPr>
                <w:rFonts w:ascii="Arial" w:hAnsi="Arial" w:cs="Arial"/>
                <w:sz w:val="22"/>
                <w:szCs w:val="22"/>
              </w:rPr>
              <w:t>.</w:t>
            </w:r>
          </w:p>
        </w:tc>
        <w:tc>
          <w:tcPr>
            <w:tcW w:w="2345" w:type="dxa"/>
            <w:shd w:val="clear" w:color="auto" w:fill="auto"/>
            <w:vAlign w:val="center"/>
          </w:tcPr>
          <w:p w14:paraId="345A642C" w14:textId="09200A36" w:rsidR="00AD1A76" w:rsidRDefault="006809C3" w:rsidP="00B901F7">
            <w:pPr>
              <w:jc w:val="center"/>
              <w:rPr>
                <w:rFonts w:ascii="Arial" w:hAnsi="Arial" w:cs="Arial"/>
                <w:sz w:val="22"/>
                <w:szCs w:val="22"/>
              </w:rPr>
            </w:pPr>
            <w:r>
              <w:rPr>
                <w:rFonts w:ascii="Arial" w:hAnsi="Arial" w:cs="Arial"/>
                <w:sz w:val="22"/>
                <w:szCs w:val="22"/>
              </w:rPr>
              <w:t>01 April</w:t>
            </w:r>
            <w:r w:rsidR="00AD1A76">
              <w:rPr>
                <w:rFonts w:ascii="Arial" w:hAnsi="Arial" w:cs="Arial"/>
                <w:sz w:val="22"/>
                <w:szCs w:val="22"/>
              </w:rPr>
              <w:t xml:space="preserve"> 2016</w:t>
            </w:r>
          </w:p>
        </w:tc>
        <w:tc>
          <w:tcPr>
            <w:tcW w:w="3325" w:type="dxa"/>
            <w:shd w:val="clear" w:color="auto" w:fill="auto"/>
          </w:tcPr>
          <w:p w14:paraId="0AC1CD8B" w14:textId="7276F068" w:rsidR="00AD1A76"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0DCF71F7" w14:textId="77777777" w:rsidTr="009F59A0">
        <w:trPr>
          <w:trHeight w:val="150"/>
        </w:trPr>
        <w:tc>
          <w:tcPr>
            <w:tcW w:w="4225" w:type="dxa"/>
            <w:shd w:val="clear" w:color="auto" w:fill="auto"/>
          </w:tcPr>
          <w:p w14:paraId="7F054C2F" w14:textId="34BB5674" w:rsidR="00AD1A76" w:rsidRDefault="00AD1A76" w:rsidP="00450547">
            <w:pPr>
              <w:jc w:val="both"/>
              <w:rPr>
                <w:rFonts w:ascii="Arial" w:hAnsi="Arial" w:cs="Arial"/>
                <w:sz w:val="22"/>
                <w:szCs w:val="22"/>
              </w:rPr>
            </w:pPr>
            <w:r>
              <w:rPr>
                <w:rFonts w:ascii="Arial" w:hAnsi="Arial" w:cs="Arial"/>
                <w:sz w:val="22"/>
                <w:szCs w:val="22"/>
              </w:rPr>
              <w:t>Decentralised Forums and Draft IDP Assessments.</w:t>
            </w:r>
          </w:p>
        </w:tc>
        <w:tc>
          <w:tcPr>
            <w:tcW w:w="2345" w:type="dxa"/>
            <w:shd w:val="clear" w:color="auto" w:fill="auto"/>
            <w:vAlign w:val="center"/>
          </w:tcPr>
          <w:p w14:paraId="0948AD20" w14:textId="28AB33A4" w:rsidR="00AD1A76" w:rsidRDefault="001252EF" w:rsidP="00B901F7">
            <w:pPr>
              <w:jc w:val="center"/>
              <w:rPr>
                <w:rFonts w:ascii="Arial" w:hAnsi="Arial" w:cs="Arial"/>
                <w:sz w:val="22"/>
                <w:szCs w:val="22"/>
              </w:rPr>
            </w:pPr>
            <w:r>
              <w:rPr>
                <w:rFonts w:ascii="Arial" w:hAnsi="Arial" w:cs="Arial"/>
                <w:sz w:val="22"/>
                <w:szCs w:val="22"/>
              </w:rPr>
              <w:t xml:space="preserve">12 </w:t>
            </w:r>
            <w:r w:rsidR="00AD1A76">
              <w:rPr>
                <w:rFonts w:ascii="Arial" w:hAnsi="Arial" w:cs="Arial"/>
                <w:sz w:val="22"/>
                <w:szCs w:val="22"/>
              </w:rPr>
              <w:t>April 2016</w:t>
            </w:r>
          </w:p>
        </w:tc>
        <w:tc>
          <w:tcPr>
            <w:tcW w:w="3325" w:type="dxa"/>
            <w:shd w:val="clear" w:color="auto" w:fill="auto"/>
          </w:tcPr>
          <w:p w14:paraId="44265674" w14:textId="57F1B054" w:rsidR="00AD1A76"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4D160CE3" w14:textId="77777777" w:rsidTr="009F59A0">
        <w:trPr>
          <w:trHeight w:val="85"/>
        </w:trPr>
        <w:tc>
          <w:tcPr>
            <w:tcW w:w="4225" w:type="dxa"/>
            <w:shd w:val="clear" w:color="auto" w:fill="auto"/>
          </w:tcPr>
          <w:p w14:paraId="743E53A1" w14:textId="0D38D702" w:rsidR="00AD1A76" w:rsidRDefault="00AD1A76" w:rsidP="001F5116">
            <w:pPr>
              <w:jc w:val="both"/>
              <w:rPr>
                <w:rFonts w:ascii="Arial" w:hAnsi="Arial" w:cs="Arial"/>
                <w:sz w:val="22"/>
                <w:szCs w:val="22"/>
              </w:rPr>
            </w:pPr>
            <w:r>
              <w:rPr>
                <w:rFonts w:ascii="Arial" w:hAnsi="Arial" w:cs="Arial"/>
                <w:sz w:val="22"/>
                <w:szCs w:val="22"/>
              </w:rPr>
              <w:t xml:space="preserve">IDP </w:t>
            </w:r>
            <w:r w:rsidR="001F5116">
              <w:rPr>
                <w:rFonts w:ascii="Arial" w:hAnsi="Arial" w:cs="Arial"/>
                <w:sz w:val="22"/>
                <w:szCs w:val="22"/>
              </w:rPr>
              <w:t>Alignment</w:t>
            </w:r>
            <w:r>
              <w:rPr>
                <w:rFonts w:ascii="Arial" w:hAnsi="Arial" w:cs="Arial"/>
                <w:sz w:val="22"/>
                <w:szCs w:val="22"/>
              </w:rPr>
              <w:t xml:space="preserve"> Session</w:t>
            </w:r>
            <w:r w:rsidR="00BD385F">
              <w:rPr>
                <w:rFonts w:ascii="Arial" w:hAnsi="Arial" w:cs="Arial"/>
                <w:sz w:val="22"/>
                <w:szCs w:val="22"/>
              </w:rPr>
              <w:t>.</w:t>
            </w:r>
          </w:p>
        </w:tc>
        <w:tc>
          <w:tcPr>
            <w:tcW w:w="2345" w:type="dxa"/>
            <w:shd w:val="clear" w:color="auto" w:fill="auto"/>
            <w:vAlign w:val="center"/>
          </w:tcPr>
          <w:p w14:paraId="161B4AEA" w14:textId="48E04D18" w:rsidR="00AD1A76" w:rsidRDefault="00AD1A76" w:rsidP="00B901F7">
            <w:pPr>
              <w:jc w:val="center"/>
              <w:rPr>
                <w:rFonts w:ascii="Arial" w:hAnsi="Arial" w:cs="Arial"/>
                <w:sz w:val="22"/>
                <w:szCs w:val="22"/>
              </w:rPr>
            </w:pPr>
            <w:r>
              <w:rPr>
                <w:rFonts w:ascii="Arial" w:hAnsi="Arial" w:cs="Arial"/>
                <w:sz w:val="22"/>
                <w:szCs w:val="22"/>
              </w:rPr>
              <w:t>06 May 2016</w:t>
            </w:r>
          </w:p>
        </w:tc>
        <w:tc>
          <w:tcPr>
            <w:tcW w:w="3325" w:type="dxa"/>
            <w:shd w:val="clear" w:color="auto" w:fill="auto"/>
          </w:tcPr>
          <w:p w14:paraId="3015BD90" w14:textId="6E066BBE" w:rsidR="00AD1A76"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4D60B2FD" w14:textId="77777777" w:rsidTr="009F59A0">
        <w:trPr>
          <w:trHeight w:val="85"/>
        </w:trPr>
        <w:tc>
          <w:tcPr>
            <w:tcW w:w="4225" w:type="dxa"/>
            <w:shd w:val="clear" w:color="auto" w:fill="auto"/>
          </w:tcPr>
          <w:p w14:paraId="162196E7" w14:textId="5D726B20" w:rsidR="00AD1A76" w:rsidRDefault="00AD1A76" w:rsidP="00450547">
            <w:pPr>
              <w:jc w:val="both"/>
              <w:rPr>
                <w:rFonts w:ascii="Arial" w:hAnsi="Arial" w:cs="Arial"/>
                <w:sz w:val="22"/>
                <w:szCs w:val="22"/>
              </w:rPr>
            </w:pPr>
            <w:r>
              <w:rPr>
                <w:rFonts w:ascii="Arial" w:hAnsi="Arial" w:cs="Arial"/>
                <w:sz w:val="22"/>
                <w:szCs w:val="22"/>
              </w:rPr>
              <w:t>Council IDP Adoption</w:t>
            </w:r>
            <w:r w:rsidR="0046797C">
              <w:rPr>
                <w:rFonts w:ascii="Arial" w:hAnsi="Arial" w:cs="Arial"/>
                <w:sz w:val="22"/>
                <w:szCs w:val="22"/>
              </w:rPr>
              <w:t>.</w:t>
            </w:r>
          </w:p>
        </w:tc>
        <w:tc>
          <w:tcPr>
            <w:tcW w:w="2345" w:type="dxa"/>
            <w:shd w:val="clear" w:color="auto" w:fill="auto"/>
            <w:vAlign w:val="center"/>
          </w:tcPr>
          <w:p w14:paraId="21A6D5B1" w14:textId="7ADBEE26" w:rsidR="00AD1A76" w:rsidRDefault="00AD1A76" w:rsidP="00B901F7">
            <w:pPr>
              <w:jc w:val="center"/>
              <w:rPr>
                <w:rFonts w:ascii="Arial" w:hAnsi="Arial" w:cs="Arial"/>
                <w:sz w:val="22"/>
                <w:szCs w:val="22"/>
              </w:rPr>
            </w:pPr>
            <w:r>
              <w:rPr>
                <w:rFonts w:ascii="Arial" w:hAnsi="Arial" w:cs="Arial"/>
                <w:sz w:val="22"/>
                <w:szCs w:val="22"/>
              </w:rPr>
              <w:t>31 May 2016</w:t>
            </w:r>
          </w:p>
        </w:tc>
        <w:tc>
          <w:tcPr>
            <w:tcW w:w="3325" w:type="dxa"/>
            <w:shd w:val="clear" w:color="auto" w:fill="auto"/>
          </w:tcPr>
          <w:p w14:paraId="18609C81" w14:textId="07604114" w:rsidR="00AD1A76"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08829A03" w14:textId="77777777" w:rsidTr="009F59A0">
        <w:trPr>
          <w:trHeight w:val="105"/>
        </w:trPr>
        <w:tc>
          <w:tcPr>
            <w:tcW w:w="4225" w:type="dxa"/>
            <w:shd w:val="clear" w:color="auto" w:fill="auto"/>
          </w:tcPr>
          <w:p w14:paraId="008BF325" w14:textId="5A7D18A8" w:rsidR="00AD1A76" w:rsidRPr="00CD3D39" w:rsidRDefault="00AD1A76" w:rsidP="00450547">
            <w:pPr>
              <w:jc w:val="both"/>
              <w:rPr>
                <w:rFonts w:ascii="Arial" w:hAnsi="Arial" w:cs="Arial"/>
                <w:sz w:val="22"/>
                <w:szCs w:val="22"/>
              </w:rPr>
            </w:pPr>
            <w:r>
              <w:rPr>
                <w:rFonts w:ascii="Arial" w:hAnsi="Arial" w:cs="Arial"/>
                <w:sz w:val="22"/>
                <w:szCs w:val="22"/>
              </w:rPr>
              <w:t>Submission of Final IDP to COGTA.</w:t>
            </w:r>
          </w:p>
        </w:tc>
        <w:tc>
          <w:tcPr>
            <w:tcW w:w="2345" w:type="dxa"/>
            <w:shd w:val="clear" w:color="auto" w:fill="auto"/>
            <w:vAlign w:val="center"/>
          </w:tcPr>
          <w:p w14:paraId="13FB7CEE" w14:textId="4789147E" w:rsidR="00AD1A76" w:rsidRPr="00CD3D39" w:rsidRDefault="00AD1A76" w:rsidP="00B901F7">
            <w:pPr>
              <w:jc w:val="center"/>
              <w:rPr>
                <w:rFonts w:ascii="Arial" w:hAnsi="Arial" w:cs="Arial"/>
                <w:sz w:val="22"/>
                <w:szCs w:val="22"/>
              </w:rPr>
            </w:pPr>
            <w:r>
              <w:rPr>
                <w:rFonts w:ascii="Arial" w:hAnsi="Arial" w:cs="Arial"/>
                <w:sz w:val="22"/>
                <w:szCs w:val="22"/>
              </w:rPr>
              <w:t>10 June 2016</w:t>
            </w:r>
          </w:p>
        </w:tc>
        <w:tc>
          <w:tcPr>
            <w:tcW w:w="3325" w:type="dxa"/>
            <w:shd w:val="clear" w:color="auto" w:fill="auto"/>
          </w:tcPr>
          <w:p w14:paraId="31F46990" w14:textId="12AD42DB" w:rsidR="00AD1A76" w:rsidRPr="00CD3D39"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2A630F13" w14:textId="77777777" w:rsidTr="009F59A0">
        <w:trPr>
          <w:trHeight w:val="96"/>
        </w:trPr>
        <w:tc>
          <w:tcPr>
            <w:tcW w:w="4225" w:type="dxa"/>
            <w:shd w:val="clear" w:color="auto" w:fill="auto"/>
          </w:tcPr>
          <w:p w14:paraId="2AA6B242" w14:textId="35460692" w:rsidR="00AD1A76" w:rsidRDefault="00AD1A76" w:rsidP="00450547">
            <w:pPr>
              <w:jc w:val="both"/>
              <w:rPr>
                <w:rFonts w:ascii="Arial" w:hAnsi="Arial" w:cs="Arial"/>
                <w:sz w:val="22"/>
                <w:szCs w:val="22"/>
              </w:rPr>
            </w:pPr>
            <w:r>
              <w:rPr>
                <w:rFonts w:ascii="Arial" w:hAnsi="Arial" w:cs="Arial"/>
                <w:sz w:val="22"/>
                <w:szCs w:val="22"/>
              </w:rPr>
              <w:t>IDPs submit to COGTA/MEC Panel.</w:t>
            </w:r>
          </w:p>
        </w:tc>
        <w:tc>
          <w:tcPr>
            <w:tcW w:w="2345" w:type="dxa"/>
            <w:shd w:val="clear" w:color="auto" w:fill="auto"/>
            <w:vAlign w:val="center"/>
          </w:tcPr>
          <w:p w14:paraId="5811548F" w14:textId="218CE5C6" w:rsidR="00AD1A76" w:rsidRDefault="00AD1A76" w:rsidP="00B901F7">
            <w:pPr>
              <w:jc w:val="center"/>
              <w:rPr>
                <w:rFonts w:ascii="Arial" w:hAnsi="Arial" w:cs="Arial"/>
                <w:sz w:val="22"/>
                <w:szCs w:val="22"/>
              </w:rPr>
            </w:pPr>
            <w:r>
              <w:rPr>
                <w:rFonts w:ascii="Arial" w:hAnsi="Arial" w:cs="Arial"/>
                <w:sz w:val="22"/>
                <w:szCs w:val="22"/>
              </w:rPr>
              <w:t>10 July 2016</w:t>
            </w:r>
          </w:p>
        </w:tc>
        <w:tc>
          <w:tcPr>
            <w:tcW w:w="3325" w:type="dxa"/>
            <w:shd w:val="clear" w:color="auto" w:fill="auto"/>
          </w:tcPr>
          <w:p w14:paraId="2BE5CFD6" w14:textId="1BEA93F1" w:rsidR="00AD1A76"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7BD84AC1" w14:textId="77777777" w:rsidTr="009F59A0">
        <w:trPr>
          <w:trHeight w:val="85"/>
        </w:trPr>
        <w:tc>
          <w:tcPr>
            <w:tcW w:w="4225" w:type="dxa"/>
            <w:shd w:val="clear" w:color="auto" w:fill="auto"/>
          </w:tcPr>
          <w:p w14:paraId="4E2D3545" w14:textId="57C1B084" w:rsidR="00AD1A76" w:rsidRDefault="00AD1A76" w:rsidP="00450547">
            <w:pPr>
              <w:jc w:val="both"/>
              <w:rPr>
                <w:rFonts w:ascii="Arial" w:hAnsi="Arial" w:cs="Arial"/>
                <w:sz w:val="22"/>
                <w:szCs w:val="22"/>
              </w:rPr>
            </w:pPr>
            <w:proofErr w:type="spellStart"/>
            <w:r>
              <w:rPr>
                <w:rFonts w:ascii="Arial" w:hAnsi="Arial" w:cs="Arial"/>
                <w:sz w:val="22"/>
                <w:szCs w:val="22"/>
              </w:rPr>
              <w:t>Exco</w:t>
            </w:r>
            <w:proofErr w:type="spellEnd"/>
            <w:r>
              <w:rPr>
                <w:rFonts w:ascii="Arial" w:hAnsi="Arial" w:cs="Arial"/>
                <w:sz w:val="22"/>
                <w:szCs w:val="22"/>
              </w:rPr>
              <w:t xml:space="preserve"> to approve Draft IDP Process Plan</w:t>
            </w:r>
            <w:r w:rsidR="005F1492">
              <w:rPr>
                <w:rFonts w:ascii="Arial" w:hAnsi="Arial" w:cs="Arial"/>
                <w:sz w:val="22"/>
                <w:szCs w:val="22"/>
              </w:rPr>
              <w:t>.</w:t>
            </w:r>
          </w:p>
        </w:tc>
        <w:tc>
          <w:tcPr>
            <w:tcW w:w="2345" w:type="dxa"/>
            <w:shd w:val="clear" w:color="auto" w:fill="auto"/>
            <w:vAlign w:val="center"/>
          </w:tcPr>
          <w:p w14:paraId="37616EFC" w14:textId="59B5EC96" w:rsidR="00AD1A76" w:rsidRDefault="00AD1A76" w:rsidP="00B901F7">
            <w:pPr>
              <w:jc w:val="center"/>
              <w:rPr>
                <w:rFonts w:ascii="Arial" w:hAnsi="Arial" w:cs="Arial"/>
                <w:sz w:val="22"/>
                <w:szCs w:val="22"/>
              </w:rPr>
            </w:pPr>
            <w:r>
              <w:rPr>
                <w:rFonts w:ascii="Arial" w:hAnsi="Arial" w:cs="Arial"/>
                <w:sz w:val="22"/>
                <w:szCs w:val="22"/>
              </w:rPr>
              <w:t>19 July 2016</w:t>
            </w:r>
          </w:p>
        </w:tc>
        <w:tc>
          <w:tcPr>
            <w:tcW w:w="3325" w:type="dxa"/>
            <w:shd w:val="clear" w:color="auto" w:fill="auto"/>
          </w:tcPr>
          <w:p w14:paraId="2FEB95A3" w14:textId="113A49DD" w:rsidR="00AD1A76"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5B2FCB2E" w14:textId="77777777" w:rsidTr="009F59A0">
        <w:trPr>
          <w:trHeight w:val="85"/>
        </w:trPr>
        <w:tc>
          <w:tcPr>
            <w:tcW w:w="4225" w:type="dxa"/>
            <w:shd w:val="clear" w:color="auto" w:fill="auto"/>
          </w:tcPr>
          <w:p w14:paraId="5CBC3297" w14:textId="725A0CA1" w:rsidR="00AD1A76" w:rsidRPr="00CD3D39" w:rsidRDefault="00AD1A76" w:rsidP="00450547">
            <w:pPr>
              <w:jc w:val="both"/>
              <w:rPr>
                <w:rFonts w:ascii="Arial" w:hAnsi="Arial" w:cs="Arial"/>
                <w:sz w:val="22"/>
                <w:szCs w:val="22"/>
              </w:rPr>
            </w:pPr>
            <w:r w:rsidRPr="00CD3D39">
              <w:rPr>
                <w:rFonts w:ascii="Arial" w:hAnsi="Arial" w:cs="Arial"/>
                <w:sz w:val="22"/>
                <w:szCs w:val="22"/>
              </w:rPr>
              <w:t>Joint meeting for IDP, Budget and PMS for alignment purposes</w:t>
            </w:r>
            <w:r>
              <w:rPr>
                <w:rFonts w:ascii="Arial" w:hAnsi="Arial" w:cs="Arial"/>
                <w:sz w:val="22"/>
                <w:szCs w:val="22"/>
              </w:rPr>
              <w:t>.</w:t>
            </w:r>
          </w:p>
        </w:tc>
        <w:tc>
          <w:tcPr>
            <w:tcW w:w="2345" w:type="dxa"/>
            <w:shd w:val="clear" w:color="auto" w:fill="auto"/>
            <w:vAlign w:val="center"/>
          </w:tcPr>
          <w:p w14:paraId="3AEDC537" w14:textId="01425E05" w:rsidR="00AD1A76" w:rsidRPr="00CD3D39" w:rsidRDefault="00AD1A76" w:rsidP="00B901F7">
            <w:pPr>
              <w:jc w:val="center"/>
              <w:rPr>
                <w:rFonts w:ascii="Arial" w:hAnsi="Arial" w:cs="Arial"/>
                <w:sz w:val="22"/>
                <w:szCs w:val="22"/>
              </w:rPr>
            </w:pPr>
            <w:r>
              <w:rPr>
                <w:rFonts w:ascii="Arial" w:hAnsi="Arial" w:cs="Arial"/>
                <w:sz w:val="22"/>
                <w:szCs w:val="22"/>
              </w:rPr>
              <w:t xml:space="preserve">12 </w:t>
            </w:r>
            <w:r w:rsidRPr="00CD3D39">
              <w:rPr>
                <w:rFonts w:ascii="Arial" w:hAnsi="Arial" w:cs="Arial"/>
                <w:sz w:val="22"/>
                <w:szCs w:val="22"/>
              </w:rPr>
              <w:t>July 201</w:t>
            </w:r>
            <w:r>
              <w:rPr>
                <w:rFonts w:ascii="Arial" w:hAnsi="Arial" w:cs="Arial"/>
                <w:sz w:val="22"/>
                <w:szCs w:val="22"/>
              </w:rPr>
              <w:t>6</w:t>
            </w:r>
          </w:p>
        </w:tc>
        <w:tc>
          <w:tcPr>
            <w:tcW w:w="3325" w:type="dxa"/>
            <w:shd w:val="clear" w:color="auto" w:fill="auto"/>
          </w:tcPr>
          <w:p w14:paraId="4EB39A35" w14:textId="04305770" w:rsidR="00AD1A76" w:rsidRPr="00CD3D39"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148080AA" w14:textId="77777777" w:rsidTr="009F59A0">
        <w:trPr>
          <w:trHeight w:val="85"/>
        </w:trPr>
        <w:tc>
          <w:tcPr>
            <w:tcW w:w="4225" w:type="dxa"/>
            <w:shd w:val="clear" w:color="auto" w:fill="auto"/>
          </w:tcPr>
          <w:p w14:paraId="53927B14" w14:textId="1B507ED5" w:rsidR="00AD1A76" w:rsidRPr="00CD3D39" w:rsidRDefault="00AD1A76" w:rsidP="00450547">
            <w:pPr>
              <w:jc w:val="both"/>
              <w:rPr>
                <w:rFonts w:ascii="Arial" w:hAnsi="Arial" w:cs="Arial"/>
                <w:sz w:val="22"/>
                <w:szCs w:val="22"/>
              </w:rPr>
            </w:pPr>
            <w:r>
              <w:rPr>
                <w:rFonts w:ascii="Arial" w:hAnsi="Arial" w:cs="Arial"/>
                <w:sz w:val="22"/>
                <w:szCs w:val="22"/>
              </w:rPr>
              <w:t xml:space="preserve">Submission of the Draft Process Plan to </w:t>
            </w:r>
            <w:proofErr w:type="spellStart"/>
            <w:r>
              <w:rPr>
                <w:rFonts w:ascii="Arial" w:hAnsi="Arial" w:cs="Arial"/>
                <w:sz w:val="22"/>
                <w:szCs w:val="22"/>
              </w:rPr>
              <w:t>CoGTA</w:t>
            </w:r>
            <w:proofErr w:type="spellEnd"/>
            <w:r w:rsidR="00643DA1">
              <w:rPr>
                <w:rFonts w:ascii="Arial" w:hAnsi="Arial" w:cs="Arial"/>
                <w:sz w:val="22"/>
                <w:szCs w:val="22"/>
              </w:rPr>
              <w:t>.</w:t>
            </w:r>
          </w:p>
        </w:tc>
        <w:tc>
          <w:tcPr>
            <w:tcW w:w="2345" w:type="dxa"/>
            <w:shd w:val="clear" w:color="auto" w:fill="auto"/>
            <w:vAlign w:val="center"/>
          </w:tcPr>
          <w:p w14:paraId="3588802A" w14:textId="3B298268" w:rsidR="00AD1A76" w:rsidRPr="00CD3D39" w:rsidRDefault="00AD1A76" w:rsidP="00B901F7">
            <w:pPr>
              <w:jc w:val="center"/>
              <w:rPr>
                <w:rFonts w:ascii="Arial" w:hAnsi="Arial" w:cs="Arial"/>
                <w:sz w:val="22"/>
                <w:szCs w:val="22"/>
              </w:rPr>
            </w:pPr>
            <w:r>
              <w:rPr>
                <w:rFonts w:ascii="Arial" w:hAnsi="Arial" w:cs="Arial"/>
                <w:sz w:val="22"/>
                <w:szCs w:val="22"/>
              </w:rPr>
              <w:t>29 July 2016</w:t>
            </w:r>
          </w:p>
        </w:tc>
        <w:tc>
          <w:tcPr>
            <w:tcW w:w="3325" w:type="dxa"/>
            <w:shd w:val="clear" w:color="auto" w:fill="auto"/>
          </w:tcPr>
          <w:p w14:paraId="50A99330" w14:textId="4D972759" w:rsidR="00AD1A76" w:rsidRPr="00CD3D39" w:rsidRDefault="00AD1A76" w:rsidP="00450547">
            <w:pPr>
              <w:jc w:val="both"/>
              <w:rPr>
                <w:rFonts w:ascii="Arial" w:hAnsi="Arial" w:cs="Arial"/>
                <w:sz w:val="22"/>
                <w:szCs w:val="22"/>
              </w:rPr>
            </w:pPr>
            <w:r>
              <w:rPr>
                <w:rFonts w:ascii="Arial" w:hAnsi="Arial" w:cs="Arial"/>
                <w:sz w:val="22"/>
                <w:szCs w:val="22"/>
              </w:rPr>
              <w:t>Municipal Manager/Director IDP</w:t>
            </w:r>
          </w:p>
        </w:tc>
      </w:tr>
      <w:tr w:rsidR="00320FC8" w:rsidRPr="00CD3D39" w14:paraId="3B069668" w14:textId="77777777" w:rsidTr="009F59A0">
        <w:trPr>
          <w:trHeight w:val="228"/>
        </w:trPr>
        <w:tc>
          <w:tcPr>
            <w:tcW w:w="4225" w:type="dxa"/>
            <w:shd w:val="clear" w:color="auto" w:fill="auto"/>
          </w:tcPr>
          <w:p w14:paraId="42F73292" w14:textId="06C4ED79" w:rsidR="00320FC8" w:rsidRDefault="00320FC8" w:rsidP="00450547">
            <w:pPr>
              <w:jc w:val="both"/>
              <w:rPr>
                <w:rFonts w:ascii="Arial" w:hAnsi="Arial" w:cs="Arial"/>
                <w:sz w:val="22"/>
                <w:szCs w:val="22"/>
              </w:rPr>
            </w:pPr>
            <w:r>
              <w:rPr>
                <w:rFonts w:ascii="Arial" w:hAnsi="Arial" w:cs="Arial"/>
                <w:sz w:val="22"/>
                <w:szCs w:val="22"/>
              </w:rPr>
              <w:t>Local Government Elections</w:t>
            </w:r>
          </w:p>
        </w:tc>
        <w:tc>
          <w:tcPr>
            <w:tcW w:w="2345" w:type="dxa"/>
            <w:shd w:val="clear" w:color="auto" w:fill="auto"/>
            <w:vAlign w:val="center"/>
          </w:tcPr>
          <w:p w14:paraId="205BDF7C" w14:textId="11F5ADEF" w:rsidR="00320FC8" w:rsidRDefault="00320FC8" w:rsidP="00B901F7">
            <w:pPr>
              <w:jc w:val="center"/>
              <w:rPr>
                <w:rFonts w:ascii="Arial" w:hAnsi="Arial" w:cs="Arial"/>
                <w:sz w:val="22"/>
                <w:szCs w:val="22"/>
              </w:rPr>
            </w:pPr>
            <w:r>
              <w:rPr>
                <w:rFonts w:ascii="Arial" w:hAnsi="Arial" w:cs="Arial"/>
                <w:sz w:val="22"/>
                <w:szCs w:val="22"/>
              </w:rPr>
              <w:t>03 August 2016</w:t>
            </w:r>
          </w:p>
        </w:tc>
        <w:tc>
          <w:tcPr>
            <w:tcW w:w="3325" w:type="dxa"/>
            <w:shd w:val="clear" w:color="auto" w:fill="auto"/>
          </w:tcPr>
          <w:p w14:paraId="7F9966B8" w14:textId="77777777" w:rsidR="00320FC8" w:rsidRDefault="00320FC8" w:rsidP="00450547">
            <w:pPr>
              <w:jc w:val="both"/>
              <w:rPr>
                <w:rFonts w:ascii="Arial" w:hAnsi="Arial" w:cs="Arial"/>
                <w:sz w:val="22"/>
                <w:szCs w:val="22"/>
              </w:rPr>
            </w:pPr>
          </w:p>
        </w:tc>
      </w:tr>
      <w:tr w:rsidR="00AD1A76" w:rsidRPr="00CD3D39" w14:paraId="182DB283" w14:textId="77777777" w:rsidTr="009F59A0">
        <w:trPr>
          <w:trHeight w:val="85"/>
        </w:trPr>
        <w:tc>
          <w:tcPr>
            <w:tcW w:w="4225" w:type="dxa"/>
            <w:shd w:val="clear" w:color="auto" w:fill="auto"/>
          </w:tcPr>
          <w:p w14:paraId="20D4C6A3" w14:textId="36962825" w:rsidR="00AD1A76" w:rsidRPr="00CD3D39" w:rsidRDefault="00AD1A76" w:rsidP="00450547">
            <w:pPr>
              <w:jc w:val="both"/>
              <w:rPr>
                <w:rFonts w:ascii="Arial" w:hAnsi="Arial" w:cs="Arial"/>
                <w:sz w:val="22"/>
                <w:szCs w:val="22"/>
              </w:rPr>
            </w:pPr>
            <w:r>
              <w:rPr>
                <w:rFonts w:ascii="Arial" w:hAnsi="Arial" w:cs="Arial"/>
                <w:sz w:val="22"/>
                <w:szCs w:val="22"/>
              </w:rPr>
              <w:t>MANCO to deliberate on Final IDP Process Plan.</w:t>
            </w:r>
          </w:p>
        </w:tc>
        <w:tc>
          <w:tcPr>
            <w:tcW w:w="2345" w:type="dxa"/>
            <w:shd w:val="clear" w:color="auto" w:fill="auto"/>
            <w:vAlign w:val="center"/>
          </w:tcPr>
          <w:p w14:paraId="1DD51CA1" w14:textId="3557A41D" w:rsidR="00AD1A76" w:rsidRPr="00CD3D39" w:rsidRDefault="00AD1A76" w:rsidP="00B901F7">
            <w:pPr>
              <w:jc w:val="center"/>
              <w:rPr>
                <w:rFonts w:ascii="Arial" w:hAnsi="Arial" w:cs="Arial"/>
                <w:sz w:val="22"/>
                <w:szCs w:val="22"/>
              </w:rPr>
            </w:pPr>
            <w:r>
              <w:rPr>
                <w:rFonts w:ascii="Arial" w:hAnsi="Arial" w:cs="Arial"/>
                <w:sz w:val="22"/>
                <w:szCs w:val="22"/>
              </w:rPr>
              <w:t>18/19 August 2016</w:t>
            </w:r>
          </w:p>
        </w:tc>
        <w:tc>
          <w:tcPr>
            <w:tcW w:w="3325" w:type="dxa"/>
            <w:shd w:val="clear" w:color="auto" w:fill="auto"/>
          </w:tcPr>
          <w:p w14:paraId="13B815EC" w14:textId="3ACD5BFF" w:rsidR="00AD1A76" w:rsidRPr="00CD3D39"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4C99E442" w14:textId="77777777" w:rsidTr="009F59A0">
        <w:trPr>
          <w:trHeight w:val="85"/>
        </w:trPr>
        <w:tc>
          <w:tcPr>
            <w:tcW w:w="4225" w:type="dxa"/>
            <w:shd w:val="clear" w:color="auto" w:fill="auto"/>
          </w:tcPr>
          <w:p w14:paraId="2C2612C6" w14:textId="7A234836" w:rsidR="00AD1A76" w:rsidRPr="00CD3D39" w:rsidRDefault="00AD1A76" w:rsidP="00450547">
            <w:pPr>
              <w:jc w:val="both"/>
              <w:rPr>
                <w:rFonts w:ascii="Arial" w:hAnsi="Arial" w:cs="Arial"/>
                <w:sz w:val="22"/>
                <w:szCs w:val="22"/>
              </w:rPr>
            </w:pPr>
            <w:r>
              <w:rPr>
                <w:rFonts w:ascii="Arial" w:hAnsi="Arial" w:cs="Arial"/>
                <w:sz w:val="22"/>
                <w:szCs w:val="22"/>
              </w:rPr>
              <w:t xml:space="preserve">Final </w:t>
            </w:r>
            <w:r w:rsidRPr="00CD3D39">
              <w:rPr>
                <w:rFonts w:ascii="Arial" w:hAnsi="Arial" w:cs="Arial"/>
                <w:sz w:val="22"/>
                <w:szCs w:val="22"/>
              </w:rPr>
              <w:t xml:space="preserve">Process Plan to </w:t>
            </w:r>
            <w:smartTag w:uri="urn:schemas-microsoft-com:office:smarttags" w:element="stockticker">
              <w:r w:rsidRPr="00CD3D39">
                <w:rPr>
                  <w:rFonts w:ascii="Arial" w:hAnsi="Arial" w:cs="Arial"/>
                  <w:sz w:val="22"/>
                  <w:szCs w:val="22"/>
                </w:rPr>
                <w:t>EXCO for approval</w:t>
              </w:r>
              <w:r>
                <w:rPr>
                  <w:rFonts w:ascii="Arial" w:hAnsi="Arial" w:cs="Arial"/>
                  <w:sz w:val="22"/>
                  <w:szCs w:val="22"/>
                </w:rPr>
                <w:t>.</w:t>
              </w:r>
            </w:smartTag>
          </w:p>
        </w:tc>
        <w:tc>
          <w:tcPr>
            <w:tcW w:w="2345" w:type="dxa"/>
            <w:shd w:val="clear" w:color="auto" w:fill="auto"/>
            <w:vAlign w:val="center"/>
          </w:tcPr>
          <w:p w14:paraId="4BAAFED6" w14:textId="7B540CCF" w:rsidR="00AD1A76" w:rsidRPr="00CD3D39" w:rsidRDefault="00AD1A76" w:rsidP="00B901F7">
            <w:pPr>
              <w:jc w:val="center"/>
              <w:rPr>
                <w:rFonts w:ascii="Arial" w:hAnsi="Arial" w:cs="Arial"/>
                <w:sz w:val="22"/>
                <w:szCs w:val="22"/>
              </w:rPr>
            </w:pPr>
            <w:r>
              <w:rPr>
                <w:rFonts w:ascii="Arial" w:hAnsi="Arial" w:cs="Arial"/>
                <w:sz w:val="22"/>
                <w:szCs w:val="22"/>
              </w:rPr>
              <w:t xml:space="preserve">23 </w:t>
            </w:r>
            <w:r w:rsidRPr="00CD3D39">
              <w:rPr>
                <w:rFonts w:ascii="Arial" w:hAnsi="Arial" w:cs="Arial"/>
                <w:sz w:val="22"/>
                <w:szCs w:val="22"/>
              </w:rPr>
              <w:t>August 201</w:t>
            </w:r>
            <w:r>
              <w:rPr>
                <w:rFonts w:ascii="Arial" w:hAnsi="Arial" w:cs="Arial"/>
                <w:sz w:val="22"/>
                <w:szCs w:val="22"/>
              </w:rPr>
              <w:t>6</w:t>
            </w:r>
          </w:p>
        </w:tc>
        <w:tc>
          <w:tcPr>
            <w:tcW w:w="3325" w:type="dxa"/>
            <w:shd w:val="clear" w:color="auto" w:fill="auto"/>
          </w:tcPr>
          <w:p w14:paraId="79FF2776" w14:textId="734F173B" w:rsidR="00AD1A76" w:rsidRPr="00CD3D39" w:rsidRDefault="00AD1A76" w:rsidP="00450547">
            <w:pPr>
              <w:jc w:val="both"/>
              <w:rPr>
                <w:rFonts w:ascii="Arial" w:hAnsi="Arial" w:cs="Arial"/>
                <w:sz w:val="22"/>
                <w:szCs w:val="22"/>
              </w:rPr>
            </w:pPr>
            <w:r>
              <w:rPr>
                <w:rFonts w:ascii="Arial" w:hAnsi="Arial" w:cs="Arial"/>
                <w:sz w:val="22"/>
                <w:szCs w:val="22"/>
              </w:rPr>
              <w:t>Municipal Manager/Director IDP</w:t>
            </w:r>
          </w:p>
        </w:tc>
      </w:tr>
      <w:tr w:rsidR="006D3B9A" w:rsidRPr="00CD3D39" w14:paraId="2C396169" w14:textId="77777777" w:rsidTr="009F59A0">
        <w:trPr>
          <w:trHeight w:val="228"/>
        </w:trPr>
        <w:tc>
          <w:tcPr>
            <w:tcW w:w="4225" w:type="dxa"/>
            <w:shd w:val="clear" w:color="auto" w:fill="auto"/>
          </w:tcPr>
          <w:p w14:paraId="737B8AF4" w14:textId="306FD5C8" w:rsidR="006D3B9A" w:rsidRDefault="006D3B9A" w:rsidP="00450547">
            <w:pPr>
              <w:jc w:val="both"/>
              <w:rPr>
                <w:rFonts w:ascii="Arial" w:hAnsi="Arial" w:cs="Arial"/>
                <w:sz w:val="22"/>
                <w:szCs w:val="22"/>
              </w:rPr>
            </w:pPr>
            <w:r>
              <w:rPr>
                <w:rFonts w:ascii="Arial" w:hAnsi="Arial" w:cs="Arial"/>
                <w:sz w:val="22"/>
                <w:szCs w:val="22"/>
              </w:rPr>
              <w:t>Sustainable Living Exhibition</w:t>
            </w:r>
            <w:r w:rsidR="001D28E2">
              <w:rPr>
                <w:rFonts w:ascii="Arial" w:hAnsi="Arial" w:cs="Arial"/>
                <w:sz w:val="22"/>
                <w:szCs w:val="22"/>
              </w:rPr>
              <w:t>.</w:t>
            </w:r>
          </w:p>
        </w:tc>
        <w:tc>
          <w:tcPr>
            <w:tcW w:w="2345" w:type="dxa"/>
            <w:shd w:val="clear" w:color="auto" w:fill="auto"/>
            <w:vAlign w:val="center"/>
          </w:tcPr>
          <w:p w14:paraId="658E9DA3" w14:textId="37E65953" w:rsidR="006D3B9A" w:rsidRDefault="006D3B9A" w:rsidP="00B901F7">
            <w:pPr>
              <w:jc w:val="center"/>
              <w:rPr>
                <w:rFonts w:ascii="Arial" w:hAnsi="Arial" w:cs="Arial"/>
                <w:sz w:val="22"/>
                <w:szCs w:val="22"/>
              </w:rPr>
            </w:pPr>
            <w:r>
              <w:rPr>
                <w:rFonts w:ascii="Arial" w:hAnsi="Arial" w:cs="Arial"/>
                <w:sz w:val="22"/>
                <w:szCs w:val="22"/>
              </w:rPr>
              <w:t>August 201</w:t>
            </w:r>
            <w:r w:rsidR="001A5F05">
              <w:rPr>
                <w:rFonts w:ascii="Arial" w:hAnsi="Arial" w:cs="Arial"/>
                <w:sz w:val="22"/>
                <w:szCs w:val="22"/>
              </w:rPr>
              <w:t>6</w:t>
            </w:r>
          </w:p>
        </w:tc>
        <w:tc>
          <w:tcPr>
            <w:tcW w:w="3325" w:type="dxa"/>
            <w:shd w:val="clear" w:color="auto" w:fill="auto"/>
          </w:tcPr>
          <w:p w14:paraId="2B425EBE" w14:textId="5BAFE6E7" w:rsidR="006D3B9A" w:rsidRPr="00CD3D39"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47F23F97" w14:textId="77777777" w:rsidTr="009F59A0">
        <w:trPr>
          <w:trHeight w:val="85"/>
        </w:trPr>
        <w:tc>
          <w:tcPr>
            <w:tcW w:w="4225" w:type="dxa"/>
            <w:shd w:val="clear" w:color="auto" w:fill="auto"/>
          </w:tcPr>
          <w:p w14:paraId="6DAB5F29" w14:textId="7873F463" w:rsidR="00AD1A76" w:rsidRDefault="00AD1A76" w:rsidP="00450547">
            <w:pPr>
              <w:jc w:val="both"/>
              <w:rPr>
                <w:rFonts w:ascii="Arial" w:hAnsi="Arial" w:cs="Arial"/>
                <w:sz w:val="22"/>
                <w:szCs w:val="22"/>
              </w:rPr>
            </w:pPr>
            <w:r>
              <w:rPr>
                <w:rFonts w:ascii="Arial" w:hAnsi="Arial" w:cs="Arial"/>
                <w:sz w:val="22"/>
                <w:szCs w:val="22"/>
              </w:rPr>
              <w:t>Posting of Final IDP Process Plan on the Municipal website</w:t>
            </w:r>
            <w:r w:rsidR="00733A04">
              <w:rPr>
                <w:rFonts w:ascii="Arial" w:hAnsi="Arial" w:cs="Arial"/>
                <w:sz w:val="22"/>
                <w:szCs w:val="22"/>
              </w:rPr>
              <w:t>.</w:t>
            </w:r>
          </w:p>
        </w:tc>
        <w:tc>
          <w:tcPr>
            <w:tcW w:w="2345" w:type="dxa"/>
            <w:shd w:val="clear" w:color="auto" w:fill="auto"/>
            <w:vAlign w:val="center"/>
          </w:tcPr>
          <w:p w14:paraId="626E9FEE" w14:textId="0F426558" w:rsidR="00AD1A76" w:rsidRDefault="00AD1A76" w:rsidP="00B901F7">
            <w:pPr>
              <w:jc w:val="center"/>
              <w:rPr>
                <w:rFonts w:ascii="Arial" w:hAnsi="Arial" w:cs="Arial"/>
                <w:sz w:val="22"/>
                <w:szCs w:val="22"/>
              </w:rPr>
            </w:pPr>
            <w:r>
              <w:rPr>
                <w:rFonts w:ascii="Arial" w:hAnsi="Arial" w:cs="Arial"/>
                <w:sz w:val="22"/>
                <w:szCs w:val="22"/>
              </w:rPr>
              <w:t>30 August 2016</w:t>
            </w:r>
          </w:p>
        </w:tc>
        <w:tc>
          <w:tcPr>
            <w:tcW w:w="3325" w:type="dxa"/>
            <w:shd w:val="clear" w:color="auto" w:fill="auto"/>
          </w:tcPr>
          <w:p w14:paraId="48FA5DEE" w14:textId="7BB4F13D" w:rsidR="00AD1A76" w:rsidRPr="00CD3D39"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15543337" w14:textId="77777777" w:rsidTr="009F59A0">
        <w:trPr>
          <w:trHeight w:val="85"/>
        </w:trPr>
        <w:tc>
          <w:tcPr>
            <w:tcW w:w="4225" w:type="dxa"/>
            <w:shd w:val="clear" w:color="auto" w:fill="auto"/>
          </w:tcPr>
          <w:p w14:paraId="016A0300" w14:textId="7E50BCCF" w:rsidR="00AD1A76" w:rsidRDefault="00AD1A76" w:rsidP="00450547">
            <w:pPr>
              <w:jc w:val="both"/>
              <w:rPr>
                <w:rFonts w:ascii="Arial" w:hAnsi="Arial" w:cs="Arial"/>
                <w:sz w:val="22"/>
                <w:szCs w:val="22"/>
              </w:rPr>
            </w:pPr>
            <w:r>
              <w:rPr>
                <w:rFonts w:ascii="Arial" w:hAnsi="Arial" w:cs="Arial"/>
                <w:sz w:val="22"/>
                <w:szCs w:val="22"/>
              </w:rPr>
              <w:t xml:space="preserve">Submission of Final IDP Process Plan to </w:t>
            </w:r>
            <w:proofErr w:type="spellStart"/>
            <w:r>
              <w:rPr>
                <w:rFonts w:ascii="Arial" w:hAnsi="Arial" w:cs="Arial"/>
                <w:sz w:val="22"/>
                <w:szCs w:val="22"/>
              </w:rPr>
              <w:t>CoGTA</w:t>
            </w:r>
            <w:proofErr w:type="spellEnd"/>
            <w:r w:rsidR="00184A2A">
              <w:rPr>
                <w:rFonts w:ascii="Arial" w:hAnsi="Arial" w:cs="Arial"/>
                <w:sz w:val="22"/>
                <w:szCs w:val="22"/>
              </w:rPr>
              <w:t>.</w:t>
            </w:r>
          </w:p>
        </w:tc>
        <w:tc>
          <w:tcPr>
            <w:tcW w:w="2345" w:type="dxa"/>
            <w:shd w:val="clear" w:color="auto" w:fill="auto"/>
            <w:vAlign w:val="center"/>
          </w:tcPr>
          <w:p w14:paraId="5B01D770" w14:textId="200D56CA" w:rsidR="00AD1A76" w:rsidRDefault="00AD1A76" w:rsidP="00B901F7">
            <w:pPr>
              <w:jc w:val="center"/>
              <w:rPr>
                <w:rFonts w:ascii="Arial" w:hAnsi="Arial" w:cs="Arial"/>
                <w:sz w:val="22"/>
                <w:szCs w:val="22"/>
              </w:rPr>
            </w:pPr>
            <w:r>
              <w:rPr>
                <w:rFonts w:ascii="Arial" w:hAnsi="Arial" w:cs="Arial"/>
                <w:sz w:val="22"/>
                <w:szCs w:val="22"/>
              </w:rPr>
              <w:t>02 September 2016</w:t>
            </w:r>
          </w:p>
        </w:tc>
        <w:tc>
          <w:tcPr>
            <w:tcW w:w="3325" w:type="dxa"/>
            <w:shd w:val="clear" w:color="auto" w:fill="auto"/>
          </w:tcPr>
          <w:p w14:paraId="70B2C59E" w14:textId="54A4137A" w:rsidR="00AD1A76" w:rsidRPr="00CD3D39"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14AB4FC8" w14:textId="77777777" w:rsidTr="009F59A0">
        <w:trPr>
          <w:trHeight w:val="85"/>
        </w:trPr>
        <w:tc>
          <w:tcPr>
            <w:tcW w:w="4225" w:type="dxa"/>
            <w:shd w:val="clear" w:color="auto" w:fill="auto"/>
          </w:tcPr>
          <w:p w14:paraId="46D6A4B3" w14:textId="37B0DD2E" w:rsidR="00AD1A76" w:rsidRPr="00CD3D39" w:rsidRDefault="00AD1A76" w:rsidP="00450547">
            <w:pPr>
              <w:jc w:val="both"/>
              <w:rPr>
                <w:rFonts w:ascii="Arial" w:hAnsi="Arial" w:cs="Arial"/>
                <w:sz w:val="22"/>
                <w:szCs w:val="22"/>
              </w:rPr>
            </w:pPr>
            <w:r w:rsidRPr="00CD3D39">
              <w:rPr>
                <w:rFonts w:ascii="Arial" w:hAnsi="Arial" w:cs="Arial"/>
                <w:sz w:val="22"/>
                <w:szCs w:val="22"/>
              </w:rPr>
              <w:t xml:space="preserve">Advertisement of the </w:t>
            </w:r>
            <w:r>
              <w:rPr>
                <w:rFonts w:ascii="Arial" w:hAnsi="Arial" w:cs="Arial"/>
                <w:sz w:val="22"/>
                <w:szCs w:val="22"/>
              </w:rPr>
              <w:t xml:space="preserve">Final </w:t>
            </w:r>
            <w:r w:rsidRPr="00CD3D39">
              <w:rPr>
                <w:rFonts w:ascii="Arial" w:hAnsi="Arial" w:cs="Arial"/>
                <w:sz w:val="22"/>
                <w:szCs w:val="22"/>
              </w:rPr>
              <w:t>IDP Process Plan to members of the public</w:t>
            </w:r>
            <w:r>
              <w:rPr>
                <w:rFonts w:ascii="Arial" w:hAnsi="Arial" w:cs="Arial"/>
                <w:sz w:val="22"/>
                <w:szCs w:val="22"/>
              </w:rPr>
              <w:t>.</w:t>
            </w:r>
          </w:p>
        </w:tc>
        <w:tc>
          <w:tcPr>
            <w:tcW w:w="2345" w:type="dxa"/>
            <w:shd w:val="clear" w:color="auto" w:fill="auto"/>
            <w:vAlign w:val="center"/>
          </w:tcPr>
          <w:p w14:paraId="33793002" w14:textId="781CBE63" w:rsidR="00AD1A76" w:rsidRPr="00CD3D39" w:rsidRDefault="00AD1A76" w:rsidP="00B901F7">
            <w:pPr>
              <w:jc w:val="center"/>
              <w:rPr>
                <w:rFonts w:ascii="Arial" w:hAnsi="Arial" w:cs="Arial"/>
                <w:sz w:val="22"/>
                <w:szCs w:val="22"/>
              </w:rPr>
            </w:pPr>
            <w:r>
              <w:rPr>
                <w:rFonts w:ascii="Arial" w:hAnsi="Arial" w:cs="Arial"/>
                <w:sz w:val="22"/>
                <w:szCs w:val="22"/>
              </w:rPr>
              <w:t>08 September 2016</w:t>
            </w:r>
          </w:p>
        </w:tc>
        <w:tc>
          <w:tcPr>
            <w:tcW w:w="3325" w:type="dxa"/>
            <w:shd w:val="clear" w:color="auto" w:fill="auto"/>
          </w:tcPr>
          <w:p w14:paraId="4B33936B" w14:textId="533B9CBA" w:rsidR="00AD1A76" w:rsidRPr="00CD3D39"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5131EB25" w14:textId="77777777" w:rsidTr="009F59A0">
        <w:trPr>
          <w:trHeight w:val="80"/>
        </w:trPr>
        <w:tc>
          <w:tcPr>
            <w:tcW w:w="4225" w:type="dxa"/>
            <w:shd w:val="clear" w:color="auto" w:fill="auto"/>
          </w:tcPr>
          <w:p w14:paraId="4C18B773" w14:textId="3363F6CE" w:rsidR="00AD1A76" w:rsidRPr="00CD3D39" w:rsidRDefault="00AD1A76" w:rsidP="00450547">
            <w:pPr>
              <w:jc w:val="both"/>
              <w:rPr>
                <w:rFonts w:ascii="Arial" w:hAnsi="Arial" w:cs="Arial"/>
                <w:sz w:val="22"/>
                <w:szCs w:val="22"/>
              </w:rPr>
            </w:pPr>
            <w:r>
              <w:rPr>
                <w:rFonts w:ascii="Arial" w:hAnsi="Arial" w:cs="Arial"/>
                <w:sz w:val="22"/>
                <w:szCs w:val="22"/>
              </w:rPr>
              <w:t>IDP Indaba</w:t>
            </w:r>
            <w:r w:rsidR="008E1ECC">
              <w:rPr>
                <w:rFonts w:ascii="Arial" w:hAnsi="Arial" w:cs="Arial"/>
                <w:sz w:val="22"/>
                <w:szCs w:val="22"/>
              </w:rPr>
              <w:t>.</w:t>
            </w:r>
          </w:p>
        </w:tc>
        <w:tc>
          <w:tcPr>
            <w:tcW w:w="2345" w:type="dxa"/>
            <w:shd w:val="clear" w:color="auto" w:fill="auto"/>
            <w:vAlign w:val="center"/>
          </w:tcPr>
          <w:p w14:paraId="6B429077" w14:textId="389B9CA1" w:rsidR="00AD1A76" w:rsidRPr="00CD3D39" w:rsidRDefault="007C2413" w:rsidP="00B901F7">
            <w:pPr>
              <w:jc w:val="center"/>
              <w:rPr>
                <w:rFonts w:ascii="Arial" w:hAnsi="Arial" w:cs="Arial"/>
                <w:sz w:val="22"/>
                <w:szCs w:val="22"/>
              </w:rPr>
            </w:pPr>
            <w:r>
              <w:rPr>
                <w:rFonts w:ascii="Arial" w:hAnsi="Arial" w:cs="Arial"/>
                <w:sz w:val="22"/>
                <w:szCs w:val="22"/>
              </w:rPr>
              <w:t xml:space="preserve">23 </w:t>
            </w:r>
            <w:r w:rsidR="00AD1A76">
              <w:rPr>
                <w:rFonts w:ascii="Arial" w:hAnsi="Arial" w:cs="Arial"/>
                <w:sz w:val="22"/>
                <w:szCs w:val="22"/>
              </w:rPr>
              <w:t>September 2016</w:t>
            </w:r>
          </w:p>
        </w:tc>
        <w:tc>
          <w:tcPr>
            <w:tcW w:w="3325" w:type="dxa"/>
            <w:shd w:val="clear" w:color="auto" w:fill="auto"/>
          </w:tcPr>
          <w:p w14:paraId="73AD0F53" w14:textId="5DB2DB86" w:rsidR="00AD1A76" w:rsidRPr="00CD3D39"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3AF5CBA8" w14:textId="77777777" w:rsidTr="009F59A0">
        <w:trPr>
          <w:trHeight w:val="85"/>
        </w:trPr>
        <w:tc>
          <w:tcPr>
            <w:tcW w:w="4225" w:type="dxa"/>
            <w:shd w:val="clear" w:color="auto" w:fill="auto"/>
          </w:tcPr>
          <w:p w14:paraId="5EC81C61" w14:textId="42E7F2D2" w:rsidR="00AD1A76" w:rsidRPr="00CD3D39" w:rsidRDefault="00AD1A76" w:rsidP="00450547">
            <w:pPr>
              <w:jc w:val="both"/>
              <w:rPr>
                <w:rFonts w:ascii="Arial" w:hAnsi="Arial" w:cs="Arial"/>
                <w:sz w:val="22"/>
                <w:szCs w:val="22"/>
              </w:rPr>
            </w:pPr>
            <w:r>
              <w:rPr>
                <w:rFonts w:ascii="Arial" w:hAnsi="Arial" w:cs="Arial"/>
                <w:sz w:val="22"/>
                <w:szCs w:val="22"/>
              </w:rPr>
              <w:lastRenderedPageBreak/>
              <w:t>Alignment Sessions</w:t>
            </w:r>
          </w:p>
        </w:tc>
        <w:tc>
          <w:tcPr>
            <w:tcW w:w="2345" w:type="dxa"/>
            <w:shd w:val="clear" w:color="auto" w:fill="auto"/>
            <w:vAlign w:val="center"/>
          </w:tcPr>
          <w:p w14:paraId="3DF58DA7" w14:textId="54034FE1" w:rsidR="00AD1A76" w:rsidRPr="00CD3D39" w:rsidRDefault="00F94FD8" w:rsidP="00B901F7">
            <w:pPr>
              <w:jc w:val="center"/>
              <w:rPr>
                <w:rFonts w:ascii="Arial" w:hAnsi="Arial" w:cs="Arial"/>
                <w:sz w:val="22"/>
                <w:szCs w:val="22"/>
              </w:rPr>
            </w:pPr>
            <w:r>
              <w:rPr>
                <w:rFonts w:ascii="Arial" w:hAnsi="Arial" w:cs="Arial"/>
                <w:sz w:val="22"/>
                <w:szCs w:val="22"/>
              </w:rPr>
              <w:t xml:space="preserve">01- </w:t>
            </w:r>
            <w:r w:rsidR="00BD340B">
              <w:rPr>
                <w:rFonts w:ascii="Arial" w:hAnsi="Arial" w:cs="Arial"/>
                <w:sz w:val="22"/>
                <w:szCs w:val="22"/>
              </w:rPr>
              <w:t>21</w:t>
            </w:r>
            <w:r>
              <w:rPr>
                <w:rFonts w:ascii="Arial" w:hAnsi="Arial" w:cs="Arial"/>
                <w:sz w:val="22"/>
                <w:szCs w:val="22"/>
              </w:rPr>
              <w:t xml:space="preserve"> </w:t>
            </w:r>
            <w:r w:rsidR="00AD1A76">
              <w:rPr>
                <w:rFonts w:ascii="Arial" w:hAnsi="Arial" w:cs="Arial"/>
                <w:sz w:val="22"/>
                <w:szCs w:val="22"/>
              </w:rPr>
              <w:t>November 2016</w:t>
            </w:r>
          </w:p>
        </w:tc>
        <w:tc>
          <w:tcPr>
            <w:tcW w:w="3325" w:type="dxa"/>
            <w:shd w:val="clear" w:color="auto" w:fill="auto"/>
          </w:tcPr>
          <w:p w14:paraId="10482666" w14:textId="319C8F94" w:rsidR="00AD1A76" w:rsidRPr="00CD3D39"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173BD042" w14:textId="77777777" w:rsidTr="009F59A0">
        <w:trPr>
          <w:trHeight w:val="1718"/>
        </w:trPr>
        <w:tc>
          <w:tcPr>
            <w:tcW w:w="4225" w:type="dxa"/>
            <w:shd w:val="clear" w:color="auto" w:fill="auto"/>
          </w:tcPr>
          <w:p w14:paraId="0B207251" w14:textId="77777777" w:rsidR="00AD1A76" w:rsidRPr="00CD3D39" w:rsidRDefault="00AD1A76" w:rsidP="00450547">
            <w:pPr>
              <w:jc w:val="both"/>
              <w:rPr>
                <w:rFonts w:ascii="Arial" w:hAnsi="Arial" w:cs="Arial"/>
                <w:sz w:val="22"/>
                <w:szCs w:val="22"/>
              </w:rPr>
            </w:pPr>
            <w:r w:rsidRPr="00CD3D39">
              <w:rPr>
                <w:rFonts w:ascii="Arial" w:hAnsi="Arial" w:cs="Arial"/>
                <w:sz w:val="22"/>
                <w:szCs w:val="22"/>
              </w:rPr>
              <w:t>First IDP Representative Forum</w:t>
            </w:r>
          </w:p>
          <w:p w14:paraId="76CE4BEA" w14:textId="3483F2E4" w:rsidR="00AD1A76" w:rsidRPr="00CD3D39" w:rsidRDefault="00AD1A76" w:rsidP="00450547">
            <w:pPr>
              <w:numPr>
                <w:ilvl w:val="0"/>
                <w:numId w:val="17"/>
              </w:numPr>
              <w:jc w:val="both"/>
              <w:rPr>
                <w:rFonts w:ascii="Arial" w:hAnsi="Arial" w:cs="Arial"/>
                <w:sz w:val="22"/>
                <w:szCs w:val="22"/>
              </w:rPr>
            </w:pPr>
            <w:r w:rsidRPr="00CD3D39">
              <w:rPr>
                <w:rFonts w:ascii="Arial" w:hAnsi="Arial" w:cs="Arial"/>
                <w:sz w:val="22"/>
                <w:szCs w:val="22"/>
              </w:rPr>
              <w:t>Presentation of the Process Plan</w:t>
            </w:r>
            <w:r>
              <w:rPr>
                <w:rFonts w:ascii="Arial" w:hAnsi="Arial" w:cs="Arial"/>
                <w:sz w:val="22"/>
                <w:szCs w:val="22"/>
              </w:rPr>
              <w:t>.</w:t>
            </w:r>
          </w:p>
          <w:p w14:paraId="63433C94" w14:textId="77777777" w:rsidR="00AD1A76" w:rsidRDefault="00AD1A76" w:rsidP="00450547">
            <w:pPr>
              <w:numPr>
                <w:ilvl w:val="0"/>
                <w:numId w:val="17"/>
              </w:numPr>
              <w:jc w:val="both"/>
              <w:rPr>
                <w:rFonts w:ascii="Arial" w:hAnsi="Arial" w:cs="Arial"/>
                <w:sz w:val="22"/>
                <w:szCs w:val="22"/>
              </w:rPr>
            </w:pPr>
            <w:r w:rsidRPr="00CD3D39">
              <w:rPr>
                <w:rFonts w:ascii="Arial" w:hAnsi="Arial" w:cs="Arial"/>
                <w:sz w:val="22"/>
                <w:szCs w:val="22"/>
              </w:rPr>
              <w:t xml:space="preserve">The provision of feedback on the </w:t>
            </w:r>
            <w:r w:rsidRPr="00CD3D39">
              <w:rPr>
                <w:rFonts w:ascii="Arial" w:hAnsi="Arial" w:cs="Arial"/>
                <w:i/>
                <w:sz w:val="22"/>
                <w:szCs w:val="22"/>
              </w:rPr>
              <w:t xml:space="preserve">status quo </w:t>
            </w:r>
            <w:r w:rsidRPr="00CD3D39">
              <w:rPr>
                <w:rFonts w:ascii="Arial" w:hAnsi="Arial" w:cs="Arial"/>
                <w:sz w:val="22"/>
                <w:szCs w:val="22"/>
              </w:rPr>
              <w:t>and strategic framework components of the IDP.</w:t>
            </w:r>
          </w:p>
          <w:p w14:paraId="1721F485" w14:textId="0CAE5EBF" w:rsidR="00AD1A76" w:rsidRPr="00CD3D39" w:rsidRDefault="00AD1A76" w:rsidP="00450547">
            <w:pPr>
              <w:numPr>
                <w:ilvl w:val="0"/>
                <w:numId w:val="17"/>
              </w:numPr>
              <w:jc w:val="both"/>
              <w:rPr>
                <w:rFonts w:ascii="Arial" w:hAnsi="Arial" w:cs="Arial"/>
                <w:sz w:val="22"/>
                <w:szCs w:val="22"/>
              </w:rPr>
            </w:pPr>
            <w:r>
              <w:rPr>
                <w:rFonts w:ascii="Arial" w:hAnsi="Arial" w:cs="Arial"/>
                <w:sz w:val="22"/>
                <w:szCs w:val="22"/>
              </w:rPr>
              <w:t>Deliberation on the comments received on the Final IDP (2015/16).</w:t>
            </w:r>
          </w:p>
          <w:p w14:paraId="2577DB40" w14:textId="4509EA06" w:rsidR="00AD1A76" w:rsidRPr="00CD3D39" w:rsidRDefault="00AD1A76" w:rsidP="00450547">
            <w:pPr>
              <w:numPr>
                <w:ilvl w:val="0"/>
                <w:numId w:val="17"/>
              </w:numPr>
              <w:jc w:val="both"/>
              <w:rPr>
                <w:rFonts w:ascii="Arial" w:hAnsi="Arial" w:cs="Arial"/>
                <w:sz w:val="22"/>
                <w:szCs w:val="22"/>
              </w:rPr>
            </w:pPr>
            <w:r w:rsidRPr="00CD3D39">
              <w:rPr>
                <w:rFonts w:ascii="Arial" w:hAnsi="Arial" w:cs="Arial"/>
                <w:sz w:val="22"/>
                <w:szCs w:val="22"/>
              </w:rPr>
              <w:t>Census 2011 comprehensive analysis</w:t>
            </w:r>
            <w:r>
              <w:rPr>
                <w:rFonts w:ascii="Arial" w:hAnsi="Arial" w:cs="Arial"/>
                <w:sz w:val="22"/>
                <w:szCs w:val="22"/>
              </w:rPr>
              <w:t>.</w:t>
            </w:r>
          </w:p>
        </w:tc>
        <w:tc>
          <w:tcPr>
            <w:tcW w:w="2345" w:type="dxa"/>
            <w:shd w:val="clear" w:color="auto" w:fill="auto"/>
            <w:vAlign w:val="center"/>
          </w:tcPr>
          <w:p w14:paraId="0222E5CB" w14:textId="0C23A47D" w:rsidR="00AD1A76" w:rsidRPr="00CD3D39" w:rsidRDefault="00BD340B" w:rsidP="00B901F7">
            <w:pPr>
              <w:jc w:val="center"/>
              <w:rPr>
                <w:rFonts w:ascii="Arial" w:hAnsi="Arial" w:cs="Arial"/>
                <w:sz w:val="22"/>
                <w:szCs w:val="22"/>
              </w:rPr>
            </w:pPr>
            <w:r>
              <w:rPr>
                <w:rFonts w:ascii="Arial" w:hAnsi="Arial" w:cs="Arial"/>
                <w:sz w:val="22"/>
                <w:szCs w:val="22"/>
              </w:rPr>
              <w:t>24</w:t>
            </w:r>
            <w:r w:rsidR="0029038B">
              <w:rPr>
                <w:rFonts w:ascii="Arial" w:hAnsi="Arial" w:cs="Arial"/>
                <w:sz w:val="22"/>
                <w:szCs w:val="22"/>
              </w:rPr>
              <w:t xml:space="preserve"> </w:t>
            </w:r>
            <w:r w:rsidR="00AD1A76" w:rsidRPr="00CD3D39">
              <w:rPr>
                <w:rFonts w:ascii="Arial" w:hAnsi="Arial" w:cs="Arial"/>
                <w:sz w:val="22"/>
                <w:szCs w:val="22"/>
              </w:rPr>
              <w:t>November 201</w:t>
            </w:r>
            <w:r w:rsidR="00AD1A76">
              <w:rPr>
                <w:rFonts w:ascii="Arial" w:hAnsi="Arial" w:cs="Arial"/>
                <w:sz w:val="22"/>
                <w:szCs w:val="22"/>
              </w:rPr>
              <w:t>6</w:t>
            </w:r>
          </w:p>
        </w:tc>
        <w:tc>
          <w:tcPr>
            <w:tcW w:w="3325" w:type="dxa"/>
            <w:shd w:val="clear" w:color="auto" w:fill="auto"/>
          </w:tcPr>
          <w:p w14:paraId="5A4153E1" w14:textId="5E3CE9D2" w:rsidR="00AD1A76" w:rsidRPr="00CD3D39"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5CC33420" w14:textId="77777777" w:rsidTr="009F59A0">
        <w:trPr>
          <w:trHeight w:val="228"/>
        </w:trPr>
        <w:tc>
          <w:tcPr>
            <w:tcW w:w="4225" w:type="dxa"/>
            <w:shd w:val="clear" w:color="auto" w:fill="auto"/>
          </w:tcPr>
          <w:p w14:paraId="365256F0" w14:textId="47B3A663" w:rsidR="00AD1A76" w:rsidRPr="00CD3D39" w:rsidRDefault="00AD1A76" w:rsidP="00450547">
            <w:pPr>
              <w:jc w:val="both"/>
              <w:rPr>
                <w:rFonts w:ascii="Arial" w:hAnsi="Arial" w:cs="Arial"/>
                <w:sz w:val="22"/>
                <w:szCs w:val="22"/>
              </w:rPr>
            </w:pPr>
            <w:r>
              <w:rPr>
                <w:rFonts w:ascii="Arial" w:hAnsi="Arial" w:cs="Arial"/>
                <w:sz w:val="22"/>
                <w:szCs w:val="22"/>
              </w:rPr>
              <w:t>IDP Stakeholders meeting</w:t>
            </w:r>
          </w:p>
        </w:tc>
        <w:tc>
          <w:tcPr>
            <w:tcW w:w="2345" w:type="dxa"/>
            <w:shd w:val="clear" w:color="auto" w:fill="auto"/>
            <w:vAlign w:val="center"/>
          </w:tcPr>
          <w:p w14:paraId="0FDE001E" w14:textId="1B46A3AD" w:rsidR="00AD1A76" w:rsidRPr="00CD3D39" w:rsidRDefault="00AD1A76" w:rsidP="00B901F7">
            <w:pPr>
              <w:jc w:val="center"/>
              <w:rPr>
                <w:rFonts w:ascii="Arial" w:hAnsi="Arial" w:cs="Arial"/>
                <w:sz w:val="22"/>
                <w:szCs w:val="22"/>
              </w:rPr>
            </w:pPr>
            <w:r>
              <w:rPr>
                <w:rFonts w:ascii="Arial" w:hAnsi="Arial" w:cs="Arial"/>
                <w:sz w:val="22"/>
                <w:szCs w:val="22"/>
              </w:rPr>
              <w:t>February 2017</w:t>
            </w:r>
          </w:p>
        </w:tc>
        <w:tc>
          <w:tcPr>
            <w:tcW w:w="3325" w:type="dxa"/>
            <w:shd w:val="clear" w:color="auto" w:fill="auto"/>
          </w:tcPr>
          <w:p w14:paraId="52B74AF3" w14:textId="61E2FAF3" w:rsidR="00AD1A76" w:rsidRPr="00CD3D39"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0A664401" w14:textId="77777777" w:rsidTr="009F59A0">
        <w:trPr>
          <w:trHeight w:val="228"/>
        </w:trPr>
        <w:tc>
          <w:tcPr>
            <w:tcW w:w="4225" w:type="dxa"/>
            <w:shd w:val="clear" w:color="auto" w:fill="auto"/>
          </w:tcPr>
          <w:p w14:paraId="6CB12E91" w14:textId="2863AFD0" w:rsidR="00AD1A76" w:rsidRPr="00CD3D39" w:rsidRDefault="00AD1A76" w:rsidP="00450547">
            <w:pPr>
              <w:jc w:val="both"/>
              <w:rPr>
                <w:rFonts w:ascii="Arial" w:hAnsi="Arial" w:cs="Arial"/>
                <w:sz w:val="22"/>
                <w:szCs w:val="22"/>
              </w:rPr>
            </w:pPr>
            <w:r w:rsidRPr="00CD3D39">
              <w:rPr>
                <w:rFonts w:ascii="Arial" w:hAnsi="Arial" w:cs="Arial"/>
                <w:sz w:val="22"/>
                <w:szCs w:val="22"/>
              </w:rPr>
              <w:t>Obtain Sector Departmental Input</w:t>
            </w:r>
            <w:r>
              <w:rPr>
                <w:rFonts w:ascii="Arial" w:hAnsi="Arial" w:cs="Arial"/>
                <w:sz w:val="22"/>
                <w:szCs w:val="22"/>
              </w:rPr>
              <w:t>.</w:t>
            </w:r>
          </w:p>
        </w:tc>
        <w:tc>
          <w:tcPr>
            <w:tcW w:w="2345" w:type="dxa"/>
            <w:shd w:val="clear" w:color="auto" w:fill="auto"/>
            <w:vAlign w:val="center"/>
          </w:tcPr>
          <w:p w14:paraId="64547286" w14:textId="1455D5D0" w:rsidR="00AD1A76" w:rsidRPr="00CD3D39" w:rsidRDefault="002A79B4" w:rsidP="002A79B4">
            <w:pPr>
              <w:jc w:val="center"/>
              <w:rPr>
                <w:rFonts w:ascii="Arial" w:hAnsi="Arial" w:cs="Arial"/>
                <w:sz w:val="22"/>
                <w:szCs w:val="22"/>
              </w:rPr>
            </w:pPr>
            <w:r>
              <w:rPr>
                <w:rFonts w:ascii="Arial" w:hAnsi="Arial" w:cs="Arial"/>
                <w:sz w:val="22"/>
                <w:szCs w:val="22"/>
              </w:rPr>
              <w:t>25 Janu</w:t>
            </w:r>
            <w:r w:rsidR="00AD1A76" w:rsidRPr="00CD3D39">
              <w:rPr>
                <w:rFonts w:ascii="Arial" w:hAnsi="Arial" w:cs="Arial"/>
                <w:sz w:val="22"/>
                <w:szCs w:val="22"/>
              </w:rPr>
              <w:t>ary 201</w:t>
            </w:r>
            <w:r w:rsidR="00AD1A76">
              <w:rPr>
                <w:rFonts w:ascii="Arial" w:hAnsi="Arial" w:cs="Arial"/>
                <w:sz w:val="22"/>
                <w:szCs w:val="22"/>
              </w:rPr>
              <w:t>7</w:t>
            </w:r>
          </w:p>
        </w:tc>
        <w:tc>
          <w:tcPr>
            <w:tcW w:w="3325" w:type="dxa"/>
            <w:shd w:val="clear" w:color="auto" w:fill="auto"/>
          </w:tcPr>
          <w:p w14:paraId="16BA76A5" w14:textId="5BC21810" w:rsidR="00AD1A76" w:rsidRPr="00CD3D39"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60DCA485" w14:textId="77777777" w:rsidTr="009F59A0">
        <w:trPr>
          <w:trHeight w:val="228"/>
        </w:trPr>
        <w:tc>
          <w:tcPr>
            <w:tcW w:w="4225" w:type="dxa"/>
            <w:shd w:val="clear" w:color="auto" w:fill="auto"/>
          </w:tcPr>
          <w:p w14:paraId="104B8659" w14:textId="135C8AEB" w:rsidR="00AD1A76" w:rsidRPr="00CD3D39" w:rsidRDefault="00AD1A76" w:rsidP="00450547">
            <w:pPr>
              <w:jc w:val="both"/>
              <w:rPr>
                <w:rFonts w:ascii="Arial" w:hAnsi="Arial" w:cs="Arial"/>
                <w:sz w:val="22"/>
                <w:szCs w:val="22"/>
              </w:rPr>
            </w:pPr>
            <w:r w:rsidRPr="00CD3D39">
              <w:rPr>
                <w:rFonts w:ascii="Arial" w:hAnsi="Arial" w:cs="Arial"/>
                <w:sz w:val="22"/>
                <w:szCs w:val="22"/>
              </w:rPr>
              <w:t>IDP Progress Report to MANCO</w:t>
            </w:r>
            <w:r>
              <w:rPr>
                <w:rFonts w:ascii="Arial" w:hAnsi="Arial" w:cs="Arial"/>
                <w:sz w:val="22"/>
                <w:szCs w:val="22"/>
              </w:rPr>
              <w:t>.</w:t>
            </w:r>
          </w:p>
        </w:tc>
        <w:tc>
          <w:tcPr>
            <w:tcW w:w="2345" w:type="dxa"/>
            <w:shd w:val="clear" w:color="auto" w:fill="auto"/>
            <w:vAlign w:val="center"/>
          </w:tcPr>
          <w:p w14:paraId="3C6DCFB6" w14:textId="76E4FBB9" w:rsidR="00AD1A76" w:rsidRPr="00CD3D39" w:rsidRDefault="007B732C" w:rsidP="00BF142A">
            <w:pPr>
              <w:jc w:val="center"/>
              <w:rPr>
                <w:rFonts w:ascii="Arial" w:hAnsi="Arial" w:cs="Arial"/>
                <w:sz w:val="22"/>
                <w:szCs w:val="22"/>
              </w:rPr>
            </w:pPr>
            <w:r>
              <w:rPr>
                <w:rFonts w:ascii="Arial" w:hAnsi="Arial" w:cs="Arial"/>
                <w:sz w:val="22"/>
                <w:szCs w:val="22"/>
              </w:rPr>
              <w:t xml:space="preserve">15 </w:t>
            </w:r>
            <w:r w:rsidR="00AD1A76" w:rsidRPr="00CD3D39">
              <w:rPr>
                <w:rFonts w:ascii="Arial" w:hAnsi="Arial" w:cs="Arial"/>
                <w:sz w:val="22"/>
                <w:szCs w:val="22"/>
              </w:rPr>
              <w:t>February 201</w:t>
            </w:r>
            <w:r w:rsidR="00AD1A76">
              <w:rPr>
                <w:rFonts w:ascii="Arial" w:hAnsi="Arial" w:cs="Arial"/>
                <w:sz w:val="22"/>
                <w:szCs w:val="22"/>
              </w:rPr>
              <w:t>7</w:t>
            </w:r>
          </w:p>
        </w:tc>
        <w:tc>
          <w:tcPr>
            <w:tcW w:w="3325" w:type="dxa"/>
            <w:shd w:val="clear" w:color="auto" w:fill="auto"/>
          </w:tcPr>
          <w:p w14:paraId="5BC6489D" w14:textId="40220B35" w:rsidR="00AD1A76" w:rsidRPr="00CD3D39"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09489CBC" w14:textId="77777777" w:rsidTr="009F59A0">
        <w:trPr>
          <w:trHeight w:val="246"/>
        </w:trPr>
        <w:tc>
          <w:tcPr>
            <w:tcW w:w="4225" w:type="dxa"/>
            <w:shd w:val="clear" w:color="auto" w:fill="auto"/>
          </w:tcPr>
          <w:p w14:paraId="0BA07B54" w14:textId="604A105E" w:rsidR="00AD1A76" w:rsidRPr="00CD3D39" w:rsidRDefault="00AD1A76" w:rsidP="00450547">
            <w:pPr>
              <w:jc w:val="both"/>
              <w:rPr>
                <w:rFonts w:ascii="Arial" w:hAnsi="Arial" w:cs="Arial"/>
                <w:sz w:val="22"/>
                <w:szCs w:val="22"/>
              </w:rPr>
            </w:pPr>
            <w:r w:rsidRPr="00CD3D39">
              <w:rPr>
                <w:rFonts w:ascii="Arial" w:hAnsi="Arial" w:cs="Arial"/>
                <w:sz w:val="22"/>
                <w:szCs w:val="22"/>
              </w:rPr>
              <w:t>Strategic Workshop for IDP/Budget</w:t>
            </w:r>
            <w:r>
              <w:rPr>
                <w:rFonts w:ascii="Arial" w:hAnsi="Arial" w:cs="Arial"/>
                <w:sz w:val="22"/>
                <w:szCs w:val="22"/>
              </w:rPr>
              <w:t>.</w:t>
            </w:r>
            <w:r w:rsidRPr="00CD3D39">
              <w:rPr>
                <w:rFonts w:ascii="Arial" w:hAnsi="Arial" w:cs="Arial"/>
                <w:sz w:val="22"/>
                <w:szCs w:val="22"/>
              </w:rPr>
              <w:t xml:space="preserve"> </w:t>
            </w:r>
          </w:p>
        </w:tc>
        <w:tc>
          <w:tcPr>
            <w:tcW w:w="2345" w:type="dxa"/>
            <w:shd w:val="clear" w:color="auto" w:fill="auto"/>
            <w:vAlign w:val="center"/>
          </w:tcPr>
          <w:p w14:paraId="26A80668" w14:textId="7CFE8AAD" w:rsidR="00AD1A76" w:rsidRPr="00CD3D39" w:rsidRDefault="003530FF" w:rsidP="00B901F7">
            <w:pPr>
              <w:jc w:val="center"/>
              <w:rPr>
                <w:rFonts w:ascii="Arial" w:hAnsi="Arial" w:cs="Arial"/>
                <w:sz w:val="22"/>
                <w:szCs w:val="22"/>
              </w:rPr>
            </w:pPr>
            <w:r>
              <w:rPr>
                <w:rFonts w:ascii="Arial" w:hAnsi="Arial" w:cs="Arial"/>
                <w:sz w:val="22"/>
                <w:szCs w:val="22"/>
              </w:rPr>
              <w:t>06 -</w:t>
            </w:r>
            <w:r w:rsidR="006A0FBE">
              <w:rPr>
                <w:rFonts w:ascii="Arial" w:hAnsi="Arial" w:cs="Arial"/>
                <w:sz w:val="22"/>
                <w:szCs w:val="22"/>
              </w:rPr>
              <w:t xml:space="preserve"> 09</w:t>
            </w:r>
            <w:r>
              <w:rPr>
                <w:rFonts w:ascii="Arial" w:hAnsi="Arial" w:cs="Arial"/>
                <w:sz w:val="22"/>
                <w:szCs w:val="22"/>
              </w:rPr>
              <w:t xml:space="preserve"> </w:t>
            </w:r>
            <w:r w:rsidR="00AD1A76" w:rsidRPr="00CD3D39">
              <w:rPr>
                <w:rFonts w:ascii="Arial" w:hAnsi="Arial" w:cs="Arial"/>
                <w:sz w:val="22"/>
                <w:szCs w:val="22"/>
              </w:rPr>
              <w:t>February 201</w:t>
            </w:r>
            <w:r w:rsidR="00AD1A76">
              <w:rPr>
                <w:rFonts w:ascii="Arial" w:hAnsi="Arial" w:cs="Arial"/>
                <w:sz w:val="22"/>
                <w:szCs w:val="22"/>
              </w:rPr>
              <w:t>7</w:t>
            </w:r>
          </w:p>
        </w:tc>
        <w:tc>
          <w:tcPr>
            <w:tcW w:w="3325" w:type="dxa"/>
            <w:shd w:val="clear" w:color="auto" w:fill="auto"/>
          </w:tcPr>
          <w:p w14:paraId="170A82CC" w14:textId="7514D195" w:rsidR="00AD1A76" w:rsidRPr="00CD3D39"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513565DA" w14:textId="77777777" w:rsidTr="009F59A0">
        <w:trPr>
          <w:trHeight w:val="990"/>
        </w:trPr>
        <w:tc>
          <w:tcPr>
            <w:tcW w:w="4225" w:type="dxa"/>
            <w:shd w:val="clear" w:color="auto" w:fill="auto"/>
          </w:tcPr>
          <w:p w14:paraId="22A6B25A" w14:textId="77777777" w:rsidR="00AD1A76" w:rsidRPr="00862AF3" w:rsidRDefault="00AD1A76" w:rsidP="00450547">
            <w:pPr>
              <w:jc w:val="both"/>
              <w:rPr>
                <w:rFonts w:ascii="Arial" w:hAnsi="Arial" w:cs="Arial"/>
                <w:sz w:val="22"/>
                <w:szCs w:val="22"/>
              </w:rPr>
            </w:pPr>
            <w:r w:rsidRPr="00CD3D39">
              <w:rPr>
                <w:rFonts w:ascii="Arial" w:hAnsi="Arial" w:cs="Arial"/>
                <w:sz w:val="22"/>
                <w:szCs w:val="22"/>
              </w:rPr>
              <w:t>Second IDP R</w:t>
            </w:r>
            <w:r w:rsidRPr="00862AF3">
              <w:rPr>
                <w:rFonts w:ascii="Arial" w:hAnsi="Arial" w:cs="Arial"/>
                <w:sz w:val="22"/>
                <w:szCs w:val="22"/>
              </w:rPr>
              <w:t>epresentative Forum</w:t>
            </w:r>
          </w:p>
          <w:p w14:paraId="7014EE2D" w14:textId="77777777" w:rsidR="00AD1A76" w:rsidRPr="00862AF3" w:rsidRDefault="00AD1A76" w:rsidP="00450547">
            <w:pPr>
              <w:numPr>
                <w:ilvl w:val="0"/>
                <w:numId w:val="18"/>
              </w:numPr>
              <w:jc w:val="both"/>
              <w:rPr>
                <w:rFonts w:ascii="Arial" w:hAnsi="Arial" w:cs="Arial"/>
                <w:sz w:val="22"/>
                <w:szCs w:val="22"/>
              </w:rPr>
            </w:pPr>
            <w:r w:rsidRPr="00862AF3">
              <w:rPr>
                <w:rFonts w:ascii="Arial" w:hAnsi="Arial" w:cs="Arial"/>
                <w:sz w:val="22"/>
                <w:szCs w:val="22"/>
              </w:rPr>
              <w:t>Presentation of the draft IDP and Budget and PMS ahead of the public participation process.</w:t>
            </w:r>
          </w:p>
          <w:p w14:paraId="6E021920" w14:textId="1462CC6E" w:rsidR="00AD1A76" w:rsidRPr="00862AF3" w:rsidRDefault="00AD1A76" w:rsidP="00450547">
            <w:pPr>
              <w:numPr>
                <w:ilvl w:val="0"/>
                <w:numId w:val="18"/>
              </w:numPr>
              <w:jc w:val="both"/>
              <w:rPr>
                <w:rFonts w:ascii="Arial" w:hAnsi="Arial" w:cs="Arial"/>
                <w:sz w:val="22"/>
                <w:szCs w:val="22"/>
              </w:rPr>
            </w:pPr>
            <w:r w:rsidRPr="00862AF3">
              <w:rPr>
                <w:rFonts w:ascii="Arial" w:hAnsi="Arial" w:cs="Arial"/>
                <w:sz w:val="22"/>
                <w:szCs w:val="22"/>
              </w:rPr>
              <w:t>Prioritized Projects and Programs.</w:t>
            </w:r>
          </w:p>
          <w:p w14:paraId="618AC64D" w14:textId="029D7EA8" w:rsidR="00AD1A76" w:rsidRPr="00862AF3" w:rsidRDefault="00AD1A76" w:rsidP="00450547">
            <w:pPr>
              <w:numPr>
                <w:ilvl w:val="0"/>
                <w:numId w:val="18"/>
              </w:numPr>
              <w:jc w:val="both"/>
              <w:rPr>
                <w:rFonts w:ascii="Arial" w:hAnsi="Arial" w:cs="Arial"/>
                <w:sz w:val="22"/>
                <w:szCs w:val="22"/>
              </w:rPr>
            </w:pPr>
            <w:r w:rsidRPr="00862AF3">
              <w:rPr>
                <w:rFonts w:ascii="Arial" w:hAnsi="Arial" w:cs="Arial"/>
                <w:sz w:val="22"/>
                <w:szCs w:val="22"/>
              </w:rPr>
              <w:t>Sector Plans Progress and finalization i.e. WSDP &amp; Disaster.</w:t>
            </w:r>
          </w:p>
          <w:p w14:paraId="400114B3" w14:textId="6BE7C560" w:rsidR="00AD1A76" w:rsidRPr="00CD3D39" w:rsidRDefault="00AD1A76" w:rsidP="00450547">
            <w:pPr>
              <w:numPr>
                <w:ilvl w:val="0"/>
                <w:numId w:val="18"/>
              </w:numPr>
              <w:jc w:val="both"/>
              <w:rPr>
                <w:rFonts w:ascii="Arial" w:hAnsi="Arial" w:cs="Arial"/>
                <w:sz w:val="22"/>
                <w:szCs w:val="22"/>
              </w:rPr>
            </w:pPr>
            <w:r w:rsidRPr="00862AF3">
              <w:rPr>
                <w:rFonts w:ascii="Arial" w:hAnsi="Arial" w:cs="Arial"/>
                <w:sz w:val="22"/>
                <w:szCs w:val="22"/>
              </w:rPr>
              <w:t>Draft PMS 2015/16.</w:t>
            </w:r>
          </w:p>
        </w:tc>
        <w:tc>
          <w:tcPr>
            <w:tcW w:w="2345" w:type="dxa"/>
            <w:shd w:val="clear" w:color="auto" w:fill="auto"/>
            <w:vAlign w:val="center"/>
          </w:tcPr>
          <w:p w14:paraId="0483E57B" w14:textId="2273A51A" w:rsidR="00AD1A76" w:rsidRPr="00CD3D39" w:rsidRDefault="006C5D7C" w:rsidP="00B901F7">
            <w:pPr>
              <w:jc w:val="center"/>
              <w:rPr>
                <w:rFonts w:ascii="Arial" w:hAnsi="Arial" w:cs="Arial"/>
                <w:sz w:val="22"/>
                <w:szCs w:val="22"/>
              </w:rPr>
            </w:pPr>
            <w:r>
              <w:rPr>
                <w:rFonts w:ascii="Arial" w:hAnsi="Arial" w:cs="Arial"/>
                <w:sz w:val="22"/>
                <w:szCs w:val="22"/>
              </w:rPr>
              <w:t xml:space="preserve">09 </w:t>
            </w:r>
            <w:r w:rsidR="00AD1A76" w:rsidRPr="00CD3D39">
              <w:rPr>
                <w:rFonts w:ascii="Arial" w:hAnsi="Arial" w:cs="Arial"/>
                <w:sz w:val="22"/>
                <w:szCs w:val="22"/>
              </w:rPr>
              <w:t>March 201</w:t>
            </w:r>
            <w:r w:rsidR="00AD1A76">
              <w:rPr>
                <w:rFonts w:ascii="Arial" w:hAnsi="Arial" w:cs="Arial"/>
                <w:sz w:val="22"/>
                <w:szCs w:val="22"/>
              </w:rPr>
              <w:t>7</w:t>
            </w:r>
          </w:p>
        </w:tc>
        <w:tc>
          <w:tcPr>
            <w:tcW w:w="3325" w:type="dxa"/>
            <w:shd w:val="clear" w:color="auto" w:fill="auto"/>
          </w:tcPr>
          <w:p w14:paraId="7A98C11D" w14:textId="6FC44EEE" w:rsidR="00AD1A76" w:rsidRPr="00CD3D39"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BD395C" w14:paraId="43926EF9" w14:textId="77777777" w:rsidTr="009F59A0">
        <w:trPr>
          <w:trHeight w:val="228"/>
        </w:trPr>
        <w:tc>
          <w:tcPr>
            <w:tcW w:w="4225" w:type="dxa"/>
            <w:shd w:val="clear" w:color="auto" w:fill="auto"/>
          </w:tcPr>
          <w:p w14:paraId="089140D4" w14:textId="358BD8CE" w:rsidR="00AD1A76" w:rsidRPr="00A36C0A" w:rsidRDefault="00AD1A76" w:rsidP="00450547">
            <w:pPr>
              <w:jc w:val="both"/>
              <w:rPr>
                <w:rFonts w:ascii="Arial" w:hAnsi="Arial" w:cs="Arial"/>
                <w:sz w:val="22"/>
                <w:szCs w:val="22"/>
              </w:rPr>
            </w:pPr>
            <w:smartTag w:uri="urn:schemas-microsoft-com:office:smarttags" w:element="stockticker">
              <w:r w:rsidRPr="00A36C0A">
                <w:rPr>
                  <w:rFonts w:ascii="Arial" w:hAnsi="Arial" w:cs="Arial"/>
                  <w:sz w:val="22"/>
                  <w:szCs w:val="22"/>
                </w:rPr>
                <w:t>EXCO/Council</w:t>
              </w:r>
            </w:smartTag>
            <w:r w:rsidRPr="00A36C0A">
              <w:rPr>
                <w:rFonts w:ascii="Arial" w:hAnsi="Arial" w:cs="Arial"/>
                <w:sz w:val="22"/>
                <w:szCs w:val="22"/>
              </w:rPr>
              <w:t xml:space="preserve"> approval of draft IDP.</w:t>
            </w:r>
          </w:p>
        </w:tc>
        <w:tc>
          <w:tcPr>
            <w:tcW w:w="2345" w:type="dxa"/>
            <w:shd w:val="clear" w:color="auto" w:fill="auto"/>
            <w:vAlign w:val="center"/>
          </w:tcPr>
          <w:p w14:paraId="4770B651" w14:textId="036AD396" w:rsidR="00AD1A76" w:rsidRPr="00A36C0A" w:rsidRDefault="009C74DE" w:rsidP="00B901F7">
            <w:pPr>
              <w:jc w:val="center"/>
              <w:rPr>
                <w:rFonts w:ascii="Arial" w:hAnsi="Arial" w:cs="Arial"/>
                <w:sz w:val="22"/>
                <w:szCs w:val="22"/>
              </w:rPr>
            </w:pPr>
            <w:r>
              <w:rPr>
                <w:rFonts w:ascii="Arial" w:hAnsi="Arial" w:cs="Arial"/>
                <w:sz w:val="22"/>
                <w:szCs w:val="22"/>
              </w:rPr>
              <w:t>22</w:t>
            </w:r>
            <w:r w:rsidR="00D511C3">
              <w:rPr>
                <w:rFonts w:ascii="Arial" w:hAnsi="Arial" w:cs="Arial"/>
                <w:sz w:val="22"/>
                <w:szCs w:val="22"/>
              </w:rPr>
              <w:t xml:space="preserve"> </w:t>
            </w:r>
            <w:r w:rsidR="00AD1A76">
              <w:rPr>
                <w:rFonts w:ascii="Arial" w:hAnsi="Arial" w:cs="Arial"/>
                <w:sz w:val="22"/>
                <w:szCs w:val="22"/>
              </w:rPr>
              <w:t>March 2017</w:t>
            </w:r>
          </w:p>
        </w:tc>
        <w:tc>
          <w:tcPr>
            <w:tcW w:w="3325" w:type="dxa"/>
            <w:shd w:val="clear" w:color="auto" w:fill="auto"/>
          </w:tcPr>
          <w:p w14:paraId="4A0F2F32" w14:textId="59150216" w:rsidR="00AD1A76" w:rsidRPr="00A36C0A"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BD395C" w14:paraId="0BD7A813" w14:textId="77777777" w:rsidTr="009F59A0">
        <w:trPr>
          <w:trHeight w:val="228"/>
        </w:trPr>
        <w:tc>
          <w:tcPr>
            <w:tcW w:w="4225" w:type="dxa"/>
            <w:shd w:val="clear" w:color="auto" w:fill="auto"/>
          </w:tcPr>
          <w:p w14:paraId="63B8302E" w14:textId="51092416" w:rsidR="00AD1A76" w:rsidRPr="00A36C0A" w:rsidRDefault="00AD1A76" w:rsidP="00450547">
            <w:pPr>
              <w:jc w:val="both"/>
              <w:rPr>
                <w:rFonts w:ascii="Arial" w:hAnsi="Arial" w:cs="Arial"/>
                <w:sz w:val="22"/>
                <w:szCs w:val="22"/>
              </w:rPr>
            </w:pPr>
            <w:r w:rsidRPr="00A36C0A">
              <w:rPr>
                <w:rFonts w:ascii="Arial" w:hAnsi="Arial" w:cs="Arial"/>
                <w:sz w:val="22"/>
                <w:szCs w:val="22"/>
              </w:rPr>
              <w:t>Submission of draft IDP to COGTA.</w:t>
            </w:r>
          </w:p>
        </w:tc>
        <w:tc>
          <w:tcPr>
            <w:tcW w:w="2345" w:type="dxa"/>
            <w:shd w:val="clear" w:color="auto" w:fill="auto"/>
            <w:vAlign w:val="center"/>
          </w:tcPr>
          <w:p w14:paraId="2C1D39DE" w14:textId="2BC38372" w:rsidR="00AD1A76" w:rsidRPr="00A36C0A" w:rsidRDefault="009C74DE" w:rsidP="00137CA1">
            <w:pPr>
              <w:jc w:val="center"/>
              <w:rPr>
                <w:rFonts w:ascii="Arial" w:hAnsi="Arial" w:cs="Arial"/>
                <w:sz w:val="22"/>
                <w:szCs w:val="22"/>
              </w:rPr>
            </w:pPr>
            <w:r>
              <w:rPr>
                <w:rFonts w:ascii="Arial" w:hAnsi="Arial" w:cs="Arial"/>
                <w:sz w:val="22"/>
                <w:szCs w:val="22"/>
              </w:rPr>
              <w:t>05 April</w:t>
            </w:r>
            <w:r w:rsidR="00AD1A76" w:rsidRPr="00A36C0A">
              <w:rPr>
                <w:rFonts w:ascii="Arial" w:hAnsi="Arial" w:cs="Arial"/>
                <w:sz w:val="22"/>
                <w:szCs w:val="22"/>
              </w:rPr>
              <w:t>201</w:t>
            </w:r>
            <w:r w:rsidR="00AD1A76">
              <w:rPr>
                <w:rFonts w:ascii="Arial" w:hAnsi="Arial" w:cs="Arial"/>
                <w:sz w:val="22"/>
                <w:szCs w:val="22"/>
              </w:rPr>
              <w:t>7</w:t>
            </w:r>
          </w:p>
        </w:tc>
        <w:tc>
          <w:tcPr>
            <w:tcW w:w="3325" w:type="dxa"/>
            <w:shd w:val="clear" w:color="auto" w:fill="auto"/>
          </w:tcPr>
          <w:p w14:paraId="7841B55D" w14:textId="15FDE920" w:rsidR="00AD1A76" w:rsidRPr="00A36C0A"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BD395C" w14:paraId="55033B14" w14:textId="77777777" w:rsidTr="009F59A0">
        <w:trPr>
          <w:trHeight w:val="228"/>
        </w:trPr>
        <w:tc>
          <w:tcPr>
            <w:tcW w:w="4225" w:type="dxa"/>
            <w:shd w:val="clear" w:color="auto" w:fill="auto"/>
          </w:tcPr>
          <w:p w14:paraId="6B579AF8" w14:textId="66BA443F" w:rsidR="00AD1A76" w:rsidRPr="00A36C0A" w:rsidRDefault="00AD1A76" w:rsidP="00450547">
            <w:pPr>
              <w:jc w:val="both"/>
              <w:rPr>
                <w:rFonts w:ascii="Arial" w:hAnsi="Arial" w:cs="Arial"/>
                <w:sz w:val="22"/>
                <w:szCs w:val="22"/>
              </w:rPr>
            </w:pPr>
            <w:r w:rsidRPr="00A36C0A">
              <w:rPr>
                <w:rFonts w:ascii="Arial" w:hAnsi="Arial" w:cs="Arial"/>
                <w:sz w:val="22"/>
                <w:szCs w:val="22"/>
              </w:rPr>
              <w:t>Provincial IDPs Assessment week.</w:t>
            </w:r>
          </w:p>
        </w:tc>
        <w:tc>
          <w:tcPr>
            <w:tcW w:w="2345" w:type="dxa"/>
            <w:shd w:val="clear" w:color="auto" w:fill="auto"/>
            <w:vAlign w:val="center"/>
          </w:tcPr>
          <w:p w14:paraId="1AE11388" w14:textId="78293679" w:rsidR="00AD1A76" w:rsidRPr="00A36C0A" w:rsidRDefault="00122058" w:rsidP="00B901F7">
            <w:pPr>
              <w:jc w:val="center"/>
              <w:rPr>
                <w:rFonts w:ascii="Arial" w:hAnsi="Arial" w:cs="Arial"/>
                <w:sz w:val="22"/>
                <w:szCs w:val="22"/>
              </w:rPr>
            </w:pPr>
            <w:r>
              <w:rPr>
                <w:rFonts w:ascii="Arial" w:hAnsi="Arial" w:cs="Arial"/>
                <w:sz w:val="22"/>
                <w:szCs w:val="22"/>
              </w:rPr>
              <w:t xml:space="preserve">03 – 07 </w:t>
            </w:r>
            <w:r w:rsidR="00AD1A76">
              <w:rPr>
                <w:rFonts w:ascii="Arial" w:hAnsi="Arial" w:cs="Arial"/>
                <w:sz w:val="22"/>
                <w:szCs w:val="22"/>
              </w:rPr>
              <w:t>April 2017</w:t>
            </w:r>
          </w:p>
        </w:tc>
        <w:tc>
          <w:tcPr>
            <w:tcW w:w="3325" w:type="dxa"/>
            <w:shd w:val="clear" w:color="auto" w:fill="auto"/>
          </w:tcPr>
          <w:p w14:paraId="47B71090" w14:textId="48E53004" w:rsidR="00AD1A76" w:rsidRPr="00A36C0A"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BD395C" w14:paraId="46993F7C" w14:textId="77777777" w:rsidTr="009F59A0">
        <w:trPr>
          <w:trHeight w:val="246"/>
        </w:trPr>
        <w:tc>
          <w:tcPr>
            <w:tcW w:w="4225" w:type="dxa"/>
            <w:shd w:val="clear" w:color="auto" w:fill="auto"/>
          </w:tcPr>
          <w:p w14:paraId="77FE5524" w14:textId="29E4B4EA" w:rsidR="00AD1A76" w:rsidRPr="00A36C0A" w:rsidRDefault="00AD1A76" w:rsidP="00450547">
            <w:pPr>
              <w:jc w:val="both"/>
              <w:rPr>
                <w:rFonts w:ascii="Arial" w:hAnsi="Arial" w:cs="Arial"/>
                <w:sz w:val="22"/>
                <w:szCs w:val="22"/>
              </w:rPr>
            </w:pPr>
            <w:r w:rsidRPr="00A36C0A">
              <w:rPr>
                <w:rFonts w:ascii="Arial" w:hAnsi="Arial" w:cs="Arial"/>
                <w:sz w:val="22"/>
                <w:szCs w:val="22"/>
              </w:rPr>
              <w:t>IDP/ Budget/PMS Road-shows.</w:t>
            </w:r>
          </w:p>
        </w:tc>
        <w:tc>
          <w:tcPr>
            <w:tcW w:w="2345" w:type="dxa"/>
            <w:shd w:val="clear" w:color="auto" w:fill="auto"/>
            <w:vAlign w:val="center"/>
          </w:tcPr>
          <w:p w14:paraId="73152EFA" w14:textId="009916FD" w:rsidR="00AD1A76" w:rsidRPr="00A36C0A" w:rsidRDefault="00E37413" w:rsidP="00B901F7">
            <w:pPr>
              <w:jc w:val="center"/>
              <w:rPr>
                <w:rFonts w:ascii="Arial" w:hAnsi="Arial" w:cs="Arial"/>
                <w:sz w:val="22"/>
                <w:szCs w:val="22"/>
              </w:rPr>
            </w:pPr>
            <w:r>
              <w:rPr>
                <w:rFonts w:ascii="Arial" w:hAnsi="Arial" w:cs="Arial"/>
                <w:sz w:val="22"/>
                <w:szCs w:val="22"/>
              </w:rPr>
              <w:t>April 2017/</w:t>
            </w:r>
            <w:r w:rsidR="00AD1A76">
              <w:rPr>
                <w:rFonts w:ascii="Arial" w:hAnsi="Arial" w:cs="Arial"/>
                <w:sz w:val="22"/>
                <w:szCs w:val="22"/>
              </w:rPr>
              <w:t xml:space="preserve"> May 2017</w:t>
            </w:r>
          </w:p>
        </w:tc>
        <w:tc>
          <w:tcPr>
            <w:tcW w:w="3325" w:type="dxa"/>
            <w:shd w:val="clear" w:color="auto" w:fill="auto"/>
          </w:tcPr>
          <w:p w14:paraId="0EB8120D" w14:textId="1B6FD68F" w:rsidR="00AD1A76" w:rsidRPr="00A36C0A" w:rsidRDefault="00AD1A76" w:rsidP="00450547">
            <w:pPr>
              <w:jc w:val="both"/>
              <w:rPr>
                <w:rFonts w:ascii="Arial" w:hAnsi="Arial" w:cs="Arial"/>
                <w:sz w:val="22"/>
                <w:szCs w:val="22"/>
              </w:rPr>
            </w:pPr>
            <w:r>
              <w:rPr>
                <w:rFonts w:ascii="Arial" w:hAnsi="Arial" w:cs="Arial"/>
                <w:sz w:val="22"/>
                <w:szCs w:val="22"/>
              </w:rPr>
              <w:t>Municipal Manager/Director IDP</w:t>
            </w:r>
          </w:p>
        </w:tc>
      </w:tr>
      <w:tr w:rsidR="00BD4BD9" w:rsidRPr="00BD395C" w14:paraId="2463B03A" w14:textId="77777777" w:rsidTr="009F59A0">
        <w:trPr>
          <w:trHeight w:val="246"/>
        </w:trPr>
        <w:tc>
          <w:tcPr>
            <w:tcW w:w="4225" w:type="dxa"/>
            <w:shd w:val="clear" w:color="auto" w:fill="auto"/>
          </w:tcPr>
          <w:p w14:paraId="14738B0A" w14:textId="1F6C701F" w:rsidR="00BD4BD9" w:rsidRPr="00A36C0A" w:rsidRDefault="00BD4BD9" w:rsidP="00450547">
            <w:pPr>
              <w:jc w:val="both"/>
              <w:rPr>
                <w:rFonts w:ascii="Arial" w:hAnsi="Arial" w:cs="Arial"/>
                <w:sz w:val="22"/>
                <w:szCs w:val="22"/>
              </w:rPr>
            </w:pPr>
            <w:r>
              <w:rPr>
                <w:rFonts w:ascii="Arial" w:hAnsi="Arial" w:cs="Arial"/>
                <w:sz w:val="22"/>
                <w:szCs w:val="22"/>
              </w:rPr>
              <w:t>Posting of the Draft IDP to the Municipal Website.</w:t>
            </w:r>
          </w:p>
        </w:tc>
        <w:tc>
          <w:tcPr>
            <w:tcW w:w="2345" w:type="dxa"/>
            <w:shd w:val="clear" w:color="auto" w:fill="auto"/>
            <w:vAlign w:val="center"/>
          </w:tcPr>
          <w:p w14:paraId="2FA9C19F" w14:textId="1E1620F1" w:rsidR="00BD4BD9" w:rsidRDefault="00BD4BD9" w:rsidP="00B901F7">
            <w:pPr>
              <w:jc w:val="center"/>
              <w:rPr>
                <w:rFonts w:ascii="Arial" w:hAnsi="Arial" w:cs="Arial"/>
                <w:sz w:val="22"/>
                <w:szCs w:val="22"/>
              </w:rPr>
            </w:pPr>
            <w:r>
              <w:rPr>
                <w:rFonts w:ascii="Arial" w:hAnsi="Arial" w:cs="Arial"/>
                <w:sz w:val="22"/>
                <w:szCs w:val="22"/>
              </w:rPr>
              <w:t>29 March 2017</w:t>
            </w:r>
          </w:p>
        </w:tc>
        <w:tc>
          <w:tcPr>
            <w:tcW w:w="3325" w:type="dxa"/>
            <w:shd w:val="clear" w:color="auto" w:fill="auto"/>
          </w:tcPr>
          <w:p w14:paraId="1E75B313" w14:textId="77777777" w:rsidR="00BD4BD9" w:rsidRDefault="00BD4BD9" w:rsidP="00450547">
            <w:pPr>
              <w:jc w:val="both"/>
              <w:rPr>
                <w:rFonts w:ascii="Arial" w:hAnsi="Arial" w:cs="Arial"/>
                <w:sz w:val="22"/>
                <w:szCs w:val="22"/>
              </w:rPr>
            </w:pPr>
          </w:p>
        </w:tc>
      </w:tr>
      <w:tr w:rsidR="00AD1A76" w:rsidRPr="00CD3D39" w14:paraId="15D4DB00" w14:textId="77777777" w:rsidTr="009F59A0">
        <w:trPr>
          <w:trHeight w:val="457"/>
        </w:trPr>
        <w:tc>
          <w:tcPr>
            <w:tcW w:w="4225" w:type="dxa"/>
            <w:shd w:val="clear" w:color="auto" w:fill="auto"/>
          </w:tcPr>
          <w:p w14:paraId="00254BD2" w14:textId="45FD50F2" w:rsidR="00AD1A76" w:rsidRPr="00A36C0A" w:rsidRDefault="00AD1A76" w:rsidP="00450547">
            <w:pPr>
              <w:jc w:val="both"/>
              <w:rPr>
                <w:rFonts w:ascii="Arial" w:hAnsi="Arial" w:cs="Arial"/>
                <w:sz w:val="22"/>
                <w:szCs w:val="22"/>
              </w:rPr>
            </w:pPr>
            <w:r w:rsidRPr="00A36C0A">
              <w:rPr>
                <w:rFonts w:ascii="Arial" w:hAnsi="Arial" w:cs="Arial"/>
                <w:sz w:val="22"/>
                <w:szCs w:val="22"/>
              </w:rPr>
              <w:t>21 Days Advertisement Period for public comments.</w:t>
            </w:r>
          </w:p>
        </w:tc>
        <w:tc>
          <w:tcPr>
            <w:tcW w:w="2345" w:type="dxa"/>
            <w:shd w:val="clear" w:color="auto" w:fill="auto"/>
            <w:vAlign w:val="center"/>
          </w:tcPr>
          <w:p w14:paraId="31DA6D9D" w14:textId="76A73BA1" w:rsidR="00AD1A76" w:rsidRPr="00A36C0A" w:rsidRDefault="001F582A" w:rsidP="00B901F7">
            <w:pPr>
              <w:jc w:val="center"/>
              <w:rPr>
                <w:rFonts w:ascii="Arial" w:hAnsi="Arial" w:cs="Arial"/>
                <w:sz w:val="22"/>
                <w:szCs w:val="22"/>
              </w:rPr>
            </w:pPr>
            <w:r>
              <w:rPr>
                <w:rFonts w:ascii="Arial" w:hAnsi="Arial" w:cs="Arial"/>
                <w:sz w:val="22"/>
                <w:szCs w:val="22"/>
              </w:rPr>
              <w:t xml:space="preserve">06 </w:t>
            </w:r>
            <w:r w:rsidR="00AD1A76" w:rsidRPr="00A36C0A">
              <w:rPr>
                <w:rFonts w:ascii="Arial" w:hAnsi="Arial" w:cs="Arial"/>
                <w:sz w:val="22"/>
                <w:szCs w:val="22"/>
              </w:rPr>
              <w:t>April -</w:t>
            </w:r>
            <w:r>
              <w:rPr>
                <w:rFonts w:ascii="Arial" w:hAnsi="Arial" w:cs="Arial"/>
                <w:sz w:val="22"/>
                <w:szCs w:val="22"/>
              </w:rPr>
              <w:t xml:space="preserve"> 05</w:t>
            </w:r>
            <w:r w:rsidR="00AD1A76" w:rsidRPr="00A36C0A">
              <w:rPr>
                <w:rFonts w:ascii="Arial" w:hAnsi="Arial" w:cs="Arial"/>
                <w:sz w:val="22"/>
                <w:szCs w:val="22"/>
              </w:rPr>
              <w:t xml:space="preserve"> May 201</w:t>
            </w:r>
            <w:r w:rsidR="00AD1A76">
              <w:rPr>
                <w:rFonts w:ascii="Arial" w:hAnsi="Arial" w:cs="Arial"/>
                <w:sz w:val="22"/>
                <w:szCs w:val="22"/>
              </w:rPr>
              <w:t>7</w:t>
            </w:r>
          </w:p>
        </w:tc>
        <w:tc>
          <w:tcPr>
            <w:tcW w:w="3325" w:type="dxa"/>
            <w:shd w:val="clear" w:color="auto" w:fill="auto"/>
          </w:tcPr>
          <w:p w14:paraId="23ABEDF7" w14:textId="2C86DBE8" w:rsidR="00AD1A76" w:rsidRPr="00A36C0A"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3C84A24F" w14:textId="77777777" w:rsidTr="009F59A0">
        <w:trPr>
          <w:trHeight w:val="85"/>
        </w:trPr>
        <w:tc>
          <w:tcPr>
            <w:tcW w:w="4225" w:type="dxa"/>
            <w:shd w:val="clear" w:color="auto" w:fill="auto"/>
          </w:tcPr>
          <w:p w14:paraId="64E65775" w14:textId="5C09AE09" w:rsidR="00AD1A76" w:rsidRPr="00A36C0A" w:rsidRDefault="00AD1A76" w:rsidP="00F83274">
            <w:pPr>
              <w:jc w:val="both"/>
              <w:rPr>
                <w:rFonts w:ascii="Arial" w:hAnsi="Arial" w:cs="Arial"/>
                <w:sz w:val="22"/>
                <w:szCs w:val="22"/>
              </w:rPr>
            </w:pPr>
            <w:r w:rsidRPr="00A36C0A">
              <w:rPr>
                <w:rFonts w:ascii="Arial" w:hAnsi="Arial" w:cs="Arial"/>
                <w:sz w:val="22"/>
                <w:szCs w:val="22"/>
              </w:rPr>
              <w:t>MANCO to deliberate</w:t>
            </w:r>
            <w:r w:rsidR="00F83274">
              <w:rPr>
                <w:rFonts w:ascii="Arial" w:hAnsi="Arial" w:cs="Arial"/>
                <w:sz w:val="22"/>
                <w:szCs w:val="22"/>
              </w:rPr>
              <w:t xml:space="preserve"> on the Final </w:t>
            </w:r>
            <w:r w:rsidRPr="00A36C0A">
              <w:rPr>
                <w:rFonts w:ascii="Arial" w:hAnsi="Arial" w:cs="Arial"/>
                <w:sz w:val="22"/>
                <w:szCs w:val="22"/>
              </w:rPr>
              <w:t>IDP document.</w:t>
            </w:r>
          </w:p>
        </w:tc>
        <w:tc>
          <w:tcPr>
            <w:tcW w:w="2345" w:type="dxa"/>
            <w:shd w:val="clear" w:color="auto" w:fill="auto"/>
            <w:vAlign w:val="center"/>
          </w:tcPr>
          <w:p w14:paraId="73B600A3" w14:textId="4C6DB2B6" w:rsidR="00AD1A76" w:rsidRPr="00A36C0A" w:rsidRDefault="00B505AC" w:rsidP="00B901F7">
            <w:pPr>
              <w:jc w:val="center"/>
              <w:rPr>
                <w:rFonts w:ascii="Arial" w:hAnsi="Arial" w:cs="Arial"/>
                <w:sz w:val="22"/>
                <w:szCs w:val="22"/>
              </w:rPr>
            </w:pPr>
            <w:r>
              <w:rPr>
                <w:rFonts w:ascii="Arial" w:hAnsi="Arial" w:cs="Arial"/>
                <w:sz w:val="22"/>
                <w:szCs w:val="22"/>
              </w:rPr>
              <w:t xml:space="preserve">09 </w:t>
            </w:r>
            <w:r w:rsidR="00AD1A76">
              <w:rPr>
                <w:rFonts w:ascii="Arial" w:hAnsi="Arial" w:cs="Arial"/>
                <w:sz w:val="22"/>
                <w:szCs w:val="22"/>
              </w:rPr>
              <w:t>May 2017</w:t>
            </w:r>
          </w:p>
        </w:tc>
        <w:tc>
          <w:tcPr>
            <w:tcW w:w="3325" w:type="dxa"/>
            <w:shd w:val="clear" w:color="auto" w:fill="auto"/>
          </w:tcPr>
          <w:p w14:paraId="284364F4" w14:textId="4CAF1059" w:rsidR="00AD1A76" w:rsidRPr="00A36C0A"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59FE6388" w14:textId="77777777" w:rsidTr="009F59A0">
        <w:trPr>
          <w:trHeight w:val="2130"/>
        </w:trPr>
        <w:tc>
          <w:tcPr>
            <w:tcW w:w="4225" w:type="dxa"/>
            <w:shd w:val="clear" w:color="auto" w:fill="auto"/>
          </w:tcPr>
          <w:p w14:paraId="21E2404E" w14:textId="77777777" w:rsidR="00AD1A76" w:rsidRPr="00CD3D39" w:rsidRDefault="00AD1A76" w:rsidP="00450547">
            <w:pPr>
              <w:jc w:val="both"/>
              <w:rPr>
                <w:rFonts w:ascii="Arial" w:hAnsi="Arial" w:cs="Arial"/>
                <w:sz w:val="22"/>
                <w:szCs w:val="22"/>
              </w:rPr>
            </w:pPr>
            <w:r w:rsidRPr="00CD3D39">
              <w:rPr>
                <w:rFonts w:ascii="Arial" w:hAnsi="Arial" w:cs="Arial"/>
                <w:sz w:val="22"/>
                <w:szCs w:val="22"/>
              </w:rPr>
              <w:t>Final IDP Representative Forum for adoption.</w:t>
            </w:r>
          </w:p>
          <w:p w14:paraId="7FC9B7BD" w14:textId="77777777" w:rsidR="00AD1A76" w:rsidRPr="00CD3D39" w:rsidRDefault="00AD1A76" w:rsidP="00450547">
            <w:pPr>
              <w:numPr>
                <w:ilvl w:val="0"/>
                <w:numId w:val="19"/>
              </w:numPr>
              <w:jc w:val="both"/>
              <w:rPr>
                <w:rFonts w:ascii="Arial" w:hAnsi="Arial" w:cs="Arial"/>
                <w:sz w:val="22"/>
                <w:szCs w:val="22"/>
              </w:rPr>
            </w:pPr>
            <w:r w:rsidRPr="00CD3D39">
              <w:rPr>
                <w:rFonts w:ascii="Arial" w:hAnsi="Arial" w:cs="Arial"/>
                <w:sz w:val="22"/>
                <w:szCs w:val="22"/>
              </w:rPr>
              <w:t>Feedback on comments received during the 21 day advert period on the Budget and IDP as well as the public participation process and suggested ways of addressing these issues.</w:t>
            </w:r>
          </w:p>
          <w:p w14:paraId="789AD1D5" w14:textId="77777777" w:rsidR="00AD1A76" w:rsidRPr="00CD3D39" w:rsidRDefault="00AD1A76" w:rsidP="00450547">
            <w:pPr>
              <w:numPr>
                <w:ilvl w:val="0"/>
                <w:numId w:val="19"/>
              </w:numPr>
              <w:jc w:val="both"/>
              <w:rPr>
                <w:rFonts w:ascii="Arial" w:hAnsi="Arial" w:cs="Arial"/>
                <w:sz w:val="22"/>
                <w:szCs w:val="22"/>
              </w:rPr>
            </w:pPr>
            <w:r w:rsidRPr="00CD3D39">
              <w:rPr>
                <w:rFonts w:ascii="Arial" w:hAnsi="Arial" w:cs="Arial"/>
                <w:sz w:val="22"/>
                <w:szCs w:val="22"/>
              </w:rPr>
              <w:t>Recommendations by the IDP RF for adoption of the IDP by Council.</w:t>
            </w:r>
          </w:p>
        </w:tc>
        <w:tc>
          <w:tcPr>
            <w:tcW w:w="2345" w:type="dxa"/>
            <w:shd w:val="clear" w:color="auto" w:fill="auto"/>
            <w:vAlign w:val="center"/>
          </w:tcPr>
          <w:p w14:paraId="6670C21A" w14:textId="7BB2BBBC" w:rsidR="00AD1A76" w:rsidRPr="00CD3D39" w:rsidRDefault="00D37000" w:rsidP="00B901F7">
            <w:pPr>
              <w:jc w:val="center"/>
              <w:rPr>
                <w:rFonts w:ascii="Arial" w:hAnsi="Arial" w:cs="Arial"/>
                <w:sz w:val="22"/>
                <w:szCs w:val="22"/>
              </w:rPr>
            </w:pPr>
            <w:r>
              <w:rPr>
                <w:rFonts w:ascii="Arial" w:hAnsi="Arial" w:cs="Arial"/>
                <w:sz w:val="22"/>
                <w:szCs w:val="22"/>
              </w:rPr>
              <w:t xml:space="preserve">18 </w:t>
            </w:r>
            <w:r w:rsidR="00AD1A76" w:rsidRPr="00CD3D39">
              <w:rPr>
                <w:rFonts w:ascii="Arial" w:hAnsi="Arial" w:cs="Arial"/>
                <w:sz w:val="22"/>
                <w:szCs w:val="22"/>
              </w:rPr>
              <w:t>May 201</w:t>
            </w:r>
            <w:r w:rsidR="00AD1A76">
              <w:rPr>
                <w:rFonts w:ascii="Arial" w:hAnsi="Arial" w:cs="Arial"/>
                <w:sz w:val="22"/>
                <w:szCs w:val="22"/>
              </w:rPr>
              <w:t>7</w:t>
            </w:r>
          </w:p>
        </w:tc>
        <w:tc>
          <w:tcPr>
            <w:tcW w:w="3325" w:type="dxa"/>
            <w:shd w:val="clear" w:color="auto" w:fill="auto"/>
          </w:tcPr>
          <w:p w14:paraId="0ED344AD" w14:textId="73130198" w:rsidR="00AD1A76" w:rsidRPr="00CD3D39"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4DA90D95" w14:textId="77777777" w:rsidTr="009F59A0">
        <w:trPr>
          <w:trHeight w:val="80"/>
        </w:trPr>
        <w:tc>
          <w:tcPr>
            <w:tcW w:w="4225" w:type="dxa"/>
            <w:shd w:val="clear" w:color="auto" w:fill="auto"/>
          </w:tcPr>
          <w:p w14:paraId="403E07DA" w14:textId="6D883F30" w:rsidR="00AD1A76" w:rsidRPr="00CD3D39" w:rsidRDefault="00AD1A76" w:rsidP="00450547">
            <w:pPr>
              <w:jc w:val="both"/>
              <w:rPr>
                <w:rFonts w:ascii="Arial" w:hAnsi="Arial" w:cs="Arial"/>
                <w:sz w:val="22"/>
                <w:szCs w:val="22"/>
              </w:rPr>
            </w:pPr>
            <w:smartTag w:uri="urn:schemas-microsoft-com:office:smarttags" w:element="stockticker">
              <w:r w:rsidRPr="00CD3D39">
                <w:rPr>
                  <w:rFonts w:ascii="Arial" w:hAnsi="Arial" w:cs="Arial"/>
                  <w:sz w:val="22"/>
                  <w:szCs w:val="22"/>
                </w:rPr>
                <w:t>EXCO</w:t>
              </w:r>
            </w:smartTag>
            <w:r w:rsidRPr="00CD3D39">
              <w:rPr>
                <w:rFonts w:ascii="Arial" w:hAnsi="Arial" w:cs="Arial"/>
                <w:sz w:val="22"/>
                <w:szCs w:val="22"/>
              </w:rPr>
              <w:t xml:space="preserve"> to recommend IDP approval by Council</w:t>
            </w:r>
            <w:r>
              <w:rPr>
                <w:rFonts w:ascii="Arial" w:hAnsi="Arial" w:cs="Arial"/>
                <w:sz w:val="22"/>
                <w:szCs w:val="22"/>
              </w:rPr>
              <w:t>.</w:t>
            </w:r>
          </w:p>
        </w:tc>
        <w:tc>
          <w:tcPr>
            <w:tcW w:w="2345" w:type="dxa"/>
            <w:shd w:val="clear" w:color="auto" w:fill="auto"/>
            <w:vAlign w:val="center"/>
          </w:tcPr>
          <w:p w14:paraId="26C013B5" w14:textId="7BEA12BE" w:rsidR="00AD1A76" w:rsidRPr="0081451D" w:rsidRDefault="00F3167D" w:rsidP="00B901F7">
            <w:pPr>
              <w:jc w:val="center"/>
              <w:rPr>
                <w:rFonts w:ascii="Arial" w:hAnsi="Arial" w:cs="Arial"/>
                <w:sz w:val="22"/>
                <w:szCs w:val="22"/>
              </w:rPr>
            </w:pPr>
            <w:r>
              <w:rPr>
                <w:rFonts w:ascii="Arial" w:hAnsi="Arial" w:cs="Arial"/>
                <w:sz w:val="22"/>
                <w:szCs w:val="22"/>
              </w:rPr>
              <w:t xml:space="preserve">21 </w:t>
            </w:r>
            <w:r w:rsidR="00AD1A76" w:rsidRPr="0081451D">
              <w:rPr>
                <w:rFonts w:ascii="Arial" w:hAnsi="Arial" w:cs="Arial"/>
                <w:sz w:val="22"/>
                <w:szCs w:val="22"/>
              </w:rPr>
              <w:t>June  201</w:t>
            </w:r>
            <w:r w:rsidR="00AD1A76">
              <w:rPr>
                <w:rFonts w:ascii="Arial" w:hAnsi="Arial" w:cs="Arial"/>
                <w:sz w:val="22"/>
                <w:szCs w:val="22"/>
              </w:rPr>
              <w:t>7</w:t>
            </w:r>
          </w:p>
        </w:tc>
        <w:tc>
          <w:tcPr>
            <w:tcW w:w="3325" w:type="dxa"/>
            <w:shd w:val="clear" w:color="auto" w:fill="auto"/>
          </w:tcPr>
          <w:p w14:paraId="31C0D49B" w14:textId="3B310733" w:rsidR="00AD1A76" w:rsidRPr="00CD3D39" w:rsidRDefault="00AD1A76" w:rsidP="00450547">
            <w:pPr>
              <w:jc w:val="both"/>
              <w:rPr>
                <w:rFonts w:ascii="Arial" w:hAnsi="Arial" w:cs="Arial"/>
                <w:sz w:val="22"/>
                <w:szCs w:val="22"/>
              </w:rPr>
            </w:pPr>
            <w:r>
              <w:rPr>
                <w:rFonts w:ascii="Arial" w:hAnsi="Arial" w:cs="Arial"/>
                <w:sz w:val="22"/>
                <w:szCs w:val="22"/>
              </w:rPr>
              <w:t>Municipal Manager/Director IDP</w:t>
            </w:r>
          </w:p>
        </w:tc>
      </w:tr>
      <w:tr w:rsidR="00AD1A76" w:rsidRPr="00CD3D39" w14:paraId="1141B0B2" w14:textId="77777777" w:rsidTr="009F59A0">
        <w:trPr>
          <w:trHeight w:val="80"/>
        </w:trPr>
        <w:tc>
          <w:tcPr>
            <w:tcW w:w="4225" w:type="dxa"/>
            <w:shd w:val="clear" w:color="auto" w:fill="auto"/>
          </w:tcPr>
          <w:p w14:paraId="697AEDB6" w14:textId="7EAFAB3D" w:rsidR="00AD1A76" w:rsidRPr="00CD3D39" w:rsidRDefault="00AD1A76" w:rsidP="00450547">
            <w:pPr>
              <w:jc w:val="both"/>
              <w:rPr>
                <w:rFonts w:ascii="Arial" w:hAnsi="Arial" w:cs="Arial"/>
                <w:sz w:val="22"/>
                <w:szCs w:val="22"/>
              </w:rPr>
            </w:pPr>
            <w:r w:rsidRPr="00CD3D39">
              <w:rPr>
                <w:rFonts w:ascii="Arial" w:hAnsi="Arial" w:cs="Arial"/>
                <w:sz w:val="22"/>
                <w:szCs w:val="22"/>
              </w:rPr>
              <w:t xml:space="preserve">Special Council meeting </w:t>
            </w:r>
            <w:r>
              <w:rPr>
                <w:rFonts w:ascii="Arial" w:hAnsi="Arial" w:cs="Arial"/>
                <w:sz w:val="22"/>
                <w:szCs w:val="22"/>
              </w:rPr>
              <w:t>to adopt the final IDP document for the 2016/17 financial year.</w:t>
            </w:r>
          </w:p>
        </w:tc>
        <w:tc>
          <w:tcPr>
            <w:tcW w:w="2345" w:type="dxa"/>
            <w:shd w:val="clear" w:color="auto" w:fill="auto"/>
            <w:vAlign w:val="center"/>
          </w:tcPr>
          <w:p w14:paraId="2BFE3E21" w14:textId="5DDE0F10" w:rsidR="00AD1A76" w:rsidRPr="0081451D" w:rsidRDefault="00F3167D" w:rsidP="00B901F7">
            <w:pPr>
              <w:jc w:val="center"/>
              <w:rPr>
                <w:rFonts w:ascii="Arial" w:hAnsi="Arial" w:cs="Arial"/>
                <w:sz w:val="22"/>
                <w:szCs w:val="22"/>
              </w:rPr>
            </w:pPr>
            <w:r>
              <w:rPr>
                <w:rFonts w:ascii="Arial" w:hAnsi="Arial" w:cs="Arial"/>
                <w:sz w:val="22"/>
                <w:szCs w:val="22"/>
              </w:rPr>
              <w:t xml:space="preserve">29 </w:t>
            </w:r>
            <w:r w:rsidR="00AD1A76" w:rsidRPr="0081451D">
              <w:rPr>
                <w:rFonts w:ascii="Arial" w:hAnsi="Arial" w:cs="Arial"/>
                <w:sz w:val="22"/>
                <w:szCs w:val="22"/>
              </w:rPr>
              <w:t>June 201</w:t>
            </w:r>
            <w:r w:rsidR="00AD1A76">
              <w:rPr>
                <w:rFonts w:ascii="Arial" w:hAnsi="Arial" w:cs="Arial"/>
                <w:sz w:val="22"/>
                <w:szCs w:val="22"/>
              </w:rPr>
              <w:t>7</w:t>
            </w:r>
          </w:p>
        </w:tc>
        <w:tc>
          <w:tcPr>
            <w:tcW w:w="3325" w:type="dxa"/>
            <w:shd w:val="clear" w:color="auto" w:fill="auto"/>
          </w:tcPr>
          <w:p w14:paraId="53A237C0" w14:textId="62EE076B" w:rsidR="00AD1A76" w:rsidRPr="00CD3D39" w:rsidRDefault="00AD1A76" w:rsidP="00450547">
            <w:pPr>
              <w:jc w:val="both"/>
              <w:rPr>
                <w:rFonts w:ascii="Arial" w:hAnsi="Arial" w:cs="Arial"/>
                <w:sz w:val="22"/>
                <w:szCs w:val="22"/>
              </w:rPr>
            </w:pPr>
            <w:r>
              <w:rPr>
                <w:rFonts w:ascii="Arial" w:hAnsi="Arial" w:cs="Arial"/>
                <w:sz w:val="22"/>
                <w:szCs w:val="22"/>
              </w:rPr>
              <w:t>Municipal Manager/Director IDP</w:t>
            </w:r>
          </w:p>
        </w:tc>
      </w:tr>
    </w:tbl>
    <w:p w14:paraId="2C08B1E6" w14:textId="77777777" w:rsidR="00AA0297" w:rsidRDefault="00AA0297" w:rsidP="00177D27">
      <w:pPr>
        <w:ind w:left="1440"/>
        <w:jc w:val="both"/>
        <w:rPr>
          <w:rFonts w:ascii="Arial" w:hAnsi="Arial" w:cs="Arial"/>
          <w:b/>
          <w:sz w:val="22"/>
          <w:szCs w:val="22"/>
        </w:rPr>
      </w:pPr>
    </w:p>
    <w:p w14:paraId="3545AE77" w14:textId="77777777" w:rsidR="00B71B30" w:rsidRDefault="00B71B30" w:rsidP="00177D27">
      <w:pPr>
        <w:ind w:left="1440"/>
        <w:jc w:val="both"/>
        <w:rPr>
          <w:rFonts w:ascii="Arial" w:hAnsi="Arial" w:cs="Arial"/>
          <w:b/>
          <w:sz w:val="22"/>
          <w:szCs w:val="22"/>
        </w:rPr>
      </w:pPr>
    </w:p>
    <w:p w14:paraId="37AFF6BB" w14:textId="4F3541DC" w:rsidR="001B48B6" w:rsidRDefault="00AA0297" w:rsidP="00177D27">
      <w:pPr>
        <w:jc w:val="both"/>
        <w:rPr>
          <w:rFonts w:ascii="Arial" w:hAnsi="Arial" w:cs="Arial"/>
          <w:b/>
          <w:sz w:val="22"/>
          <w:szCs w:val="22"/>
        </w:rPr>
      </w:pPr>
      <w:r>
        <w:rPr>
          <w:rFonts w:ascii="Arial" w:hAnsi="Arial" w:cs="Arial"/>
          <w:b/>
          <w:sz w:val="22"/>
          <w:szCs w:val="22"/>
        </w:rPr>
        <w:t>11.3</w:t>
      </w:r>
      <w:r w:rsidR="00DF047C" w:rsidRPr="00CD3D39">
        <w:rPr>
          <w:rFonts w:ascii="Arial" w:hAnsi="Arial" w:cs="Arial"/>
          <w:b/>
          <w:sz w:val="22"/>
          <w:szCs w:val="22"/>
        </w:rPr>
        <w:tab/>
      </w:r>
      <w:r w:rsidR="001B48B6">
        <w:rPr>
          <w:rFonts w:ascii="Arial" w:hAnsi="Arial" w:cs="Arial"/>
          <w:b/>
          <w:sz w:val="22"/>
          <w:szCs w:val="22"/>
        </w:rPr>
        <w:t>SDF PROCESS PLAN: ACTIVITIES AND TIMEFRAME.</w:t>
      </w:r>
    </w:p>
    <w:tbl>
      <w:tblPr>
        <w:tblStyle w:val="TableGrid"/>
        <w:tblW w:w="0" w:type="auto"/>
        <w:tblLook w:val="04A0" w:firstRow="1" w:lastRow="0" w:firstColumn="1" w:lastColumn="0" w:noHBand="0" w:noVBand="1"/>
      </w:tblPr>
      <w:tblGrid>
        <w:gridCol w:w="1233"/>
        <w:gridCol w:w="7397"/>
      </w:tblGrid>
      <w:tr w:rsidR="001B48B6" w14:paraId="58F8D819" w14:textId="77777777" w:rsidTr="009066C1">
        <w:trPr>
          <w:trHeight w:val="85"/>
        </w:trPr>
        <w:tc>
          <w:tcPr>
            <w:tcW w:w="1271" w:type="dxa"/>
            <w:shd w:val="clear" w:color="auto" w:fill="BFBFBF" w:themeFill="background1" w:themeFillShade="BF"/>
          </w:tcPr>
          <w:p w14:paraId="492C65C5" w14:textId="77777777" w:rsidR="001B48B6" w:rsidRPr="004942FA" w:rsidRDefault="001B48B6" w:rsidP="00C57C4E">
            <w:pPr>
              <w:rPr>
                <w:b/>
              </w:rPr>
            </w:pPr>
          </w:p>
        </w:tc>
        <w:tc>
          <w:tcPr>
            <w:tcW w:w="8079" w:type="dxa"/>
            <w:shd w:val="clear" w:color="auto" w:fill="BFBFBF" w:themeFill="background1" w:themeFillShade="BF"/>
          </w:tcPr>
          <w:p w14:paraId="47491008" w14:textId="77777777" w:rsidR="001B48B6" w:rsidRPr="004942FA" w:rsidRDefault="001B48B6" w:rsidP="00C57C4E">
            <w:pPr>
              <w:jc w:val="center"/>
              <w:rPr>
                <w:rFonts w:ascii="Arial" w:hAnsi="Arial" w:cs="Arial"/>
                <w:b/>
              </w:rPr>
            </w:pPr>
            <w:r w:rsidRPr="004942FA">
              <w:rPr>
                <w:rFonts w:ascii="Arial" w:hAnsi="Arial" w:cs="Arial"/>
                <w:b/>
              </w:rPr>
              <w:t>SDF REVIEW PROCESS PLAN 201</w:t>
            </w:r>
            <w:r>
              <w:rPr>
                <w:rFonts w:ascii="Arial" w:hAnsi="Arial" w:cs="Arial"/>
                <w:b/>
              </w:rPr>
              <w:t>6/2017</w:t>
            </w:r>
          </w:p>
        </w:tc>
      </w:tr>
      <w:tr w:rsidR="001B48B6" w14:paraId="187056C3" w14:textId="77777777" w:rsidTr="009066C1">
        <w:trPr>
          <w:trHeight w:val="85"/>
        </w:trPr>
        <w:tc>
          <w:tcPr>
            <w:tcW w:w="1271" w:type="dxa"/>
            <w:shd w:val="clear" w:color="auto" w:fill="BFBFBF" w:themeFill="background1" w:themeFillShade="BF"/>
          </w:tcPr>
          <w:p w14:paraId="5D872513" w14:textId="77777777" w:rsidR="001B48B6" w:rsidRPr="004942FA" w:rsidRDefault="001B48B6" w:rsidP="00C57C4E">
            <w:pPr>
              <w:rPr>
                <w:rFonts w:ascii="Arial" w:hAnsi="Arial" w:cs="Arial"/>
                <w:b/>
              </w:rPr>
            </w:pPr>
            <w:r w:rsidRPr="004942FA">
              <w:rPr>
                <w:rFonts w:ascii="Arial" w:hAnsi="Arial" w:cs="Arial"/>
                <w:b/>
              </w:rPr>
              <w:t>Month</w:t>
            </w:r>
          </w:p>
        </w:tc>
        <w:tc>
          <w:tcPr>
            <w:tcW w:w="8079" w:type="dxa"/>
            <w:shd w:val="clear" w:color="auto" w:fill="BFBFBF" w:themeFill="background1" w:themeFillShade="BF"/>
          </w:tcPr>
          <w:p w14:paraId="24A63C9F" w14:textId="77777777" w:rsidR="001B48B6" w:rsidRPr="004942FA" w:rsidRDefault="001B48B6" w:rsidP="00C57C4E">
            <w:pPr>
              <w:jc w:val="center"/>
              <w:rPr>
                <w:rFonts w:ascii="Arial" w:hAnsi="Arial" w:cs="Arial"/>
                <w:b/>
              </w:rPr>
            </w:pPr>
            <w:r w:rsidRPr="004942FA">
              <w:rPr>
                <w:rFonts w:ascii="Arial" w:hAnsi="Arial" w:cs="Arial"/>
                <w:b/>
              </w:rPr>
              <w:t>Activity</w:t>
            </w:r>
          </w:p>
        </w:tc>
      </w:tr>
      <w:tr w:rsidR="001B48B6" w14:paraId="34336A5B" w14:textId="77777777" w:rsidTr="00CC13BE">
        <w:trPr>
          <w:trHeight w:val="85"/>
        </w:trPr>
        <w:tc>
          <w:tcPr>
            <w:tcW w:w="1271" w:type="dxa"/>
            <w:shd w:val="clear" w:color="auto" w:fill="BFBFBF" w:themeFill="background1" w:themeFillShade="BF"/>
          </w:tcPr>
          <w:p w14:paraId="28BD36C1" w14:textId="00429582" w:rsidR="001B48B6" w:rsidRPr="00351A98" w:rsidRDefault="001B48B6" w:rsidP="00C57C4E">
            <w:pPr>
              <w:rPr>
                <w:rFonts w:ascii="Arial" w:hAnsi="Arial" w:cs="Arial"/>
              </w:rPr>
            </w:pPr>
            <w:r>
              <w:rPr>
                <w:rFonts w:ascii="Arial" w:hAnsi="Arial" w:cs="Arial"/>
              </w:rPr>
              <w:t>July 201</w:t>
            </w:r>
            <w:r w:rsidR="004C4208">
              <w:rPr>
                <w:rFonts w:ascii="Arial" w:hAnsi="Arial" w:cs="Arial"/>
              </w:rPr>
              <w:t>6</w:t>
            </w:r>
          </w:p>
        </w:tc>
        <w:tc>
          <w:tcPr>
            <w:tcW w:w="8079" w:type="dxa"/>
          </w:tcPr>
          <w:p w14:paraId="7DEA61A0" w14:textId="0CF6875D" w:rsidR="001B48B6" w:rsidRDefault="001B48B6" w:rsidP="001B48B6">
            <w:pPr>
              <w:pStyle w:val="ListParagraph"/>
              <w:numPr>
                <w:ilvl w:val="0"/>
                <w:numId w:val="43"/>
              </w:numPr>
              <w:contextualSpacing/>
              <w:rPr>
                <w:rFonts w:ascii="Arial" w:hAnsi="Arial" w:cs="Arial"/>
              </w:rPr>
            </w:pPr>
            <w:r>
              <w:rPr>
                <w:rFonts w:ascii="Arial" w:hAnsi="Arial" w:cs="Arial"/>
              </w:rPr>
              <w:t>Compilation of process plan in line wi</w:t>
            </w:r>
            <w:r w:rsidR="009066C1">
              <w:rPr>
                <w:rFonts w:ascii="Arial" w:hAnsi="Arial" w:cs="Arial"/>
              </w:rPr>
              <w:t>th the approved SDBIP’s for 2016/2017</w:t>
            </w:r>
            <w:r w:rsidR="00121777">
              <w:rPr>
                <w:rFonts w:ascii="Arial" w:hAnsi="Arial" w:cs="Arial"/>
              </w:rPr>
              <w:t>S</w:t>
            </w:r>
            <w:r>
              <w:rPr>
                <w:rFonts w:ascii="Arial" w:hAnsi="Arial" w:cs="Arial"/>
              </w:rPr>
              <w:t xml:space="preserve"> </w:t>
            </w:r>
            <w:r w:rsidR="00121777">
              <w:rPr>
                <w:rFonts w:ascii="Arial" w:hAnsi="Arial" w:cs="Arial"/>
              </w:rPr>
              <w:t>financial</w:t>
            </w:r>
            <w:r>
              <w:rPr>
                <w:rFonts w:ascii="Arial" w:hAnsi="Arial" w:cs="Arial"/>
              </w:rPr>
              <w:t xml:space="preserve"> year.</w:t>
            </w:r>
          </w:p>
          <w:p w14:paraId="23B03D53" w14:textId="77777777" w:rsidR="001B48B6" w:rsidRDefault="001B48B6" w:rsidP="001B48B6">
            <w:pPr>
              <w:pStyle w:val="ListParagraph"/>
              <w:numPr>
                <w:ilvl w:val="0"/>
                <w:numId w:val="43"/>
              </w:numPr>
              <w:contextualSpacing/>
              <w:rPr>
                <w:rFonts w:ascii="Arial" w:hAnsi="Arial" w:cs="Arial"/>
              </w:rPr>
            </w:pPr>
            <w:r>
              <w:rPr>
                <w:rFonts w:ascii="Arial" w:hAnsi="Arial" w:cs="Arial"/>
              </w:rPr>
              <w:t>Formation of the PSC</w:t>
            </w:r>
          </w:p>
          <w:p w14:paraId="55B8F8F3" w14:textId="3F94029F" w:rsidR="001B48B6" w:rsidRPr="00D33318" w:rsidRDefault="001B48B6" w:rsidP="00D33318">
            <w:pPr>
              <w:pStyle w:val="ListParagraph"/>
              <w:numPr>
                <w:ilvl w:val="0"/>
                <w:numId w:val="43"/>
              </w:numPr>
              <w:contextualSpacing/>
              <w:rPr>
                <w:rFonts w:ascii="Arial" w:hAnsi="Arial" w:cs="Arial"/>
              </w:rPr>
            </w:pPr>
            <w:r>
              <w:rPr>
                <w:rFonts w:ascii="Arial" w:hAnsi="Arial" w:cs="Arial"/>
              </w:rPr>
              <w:t>Desktop Analysis</w:t>
            </w:r>
          </w:p>
        </w:tc>
      </w:tr>
      <w:tr w:rsidR="001B48B6" w14:paraId="1CAC0486" w14:textId="77777777" w:rsidTr="006514FE">
        <w:trPr>
          <w:trHeight w:val="1943"/>
        </w:trPr>
        <w:tc>
          <w:tcPr>
            <w:tcW w:w="1271" w:type="dxa"/>
            <w:shd w:val="clear" w:color="auto" w:fill="BFBFBF" w:themeFill="background1" w:themeFillShade="BF"/>
          </w:tcPr>
          <w:p w14:paraId="3383E400" w14:textId="41E3A15C" w:rsidR="001B48B6" w:rsidRPr="00351A98" w:rsidRDefault="001B48B6" w:rsidP="00C57C4E">
            <w:pPr>
              <w:rPr>
                <w:rFonts w:ascii="Arial" w:hAnsi="Arial" w:cs="Arial"/>
              </w:rPr>
            </w:pPr>
            <w:r>
              <w:rPr>
                <w:rFonts w:ascii="Arial" w:hAnsi="Arial" w:cs="Arial"/>
              </w:rPr>
              <w:t>August 201</w:t>
            </w:r>
            <w:r w:rsidR="004C4208">
              <w:rPr>
                <w:rFonts w:ascii="Arial" w:hAnsi="Arial" w:cs="Arial"/>
              </w:rPr>
              <w:t>6</w:t>
            </w:r>
          </w:p>
        </w:tc>
        <w:tc>
          <w:tcPr>
            <w:tcW w:w="8079" w:type="dxa"/>
          </w:tcPr>
          <w:p w14:paraId="65CE9DA7" w14:textId="51B37B59" w:rsidR="001B48B6" w:rsidRDefault="001B48B6" w:rsidP="001B48B6">
            <w:pPr>
              <w:pStyle w:val="ListParagraph"/>
              <w:numPr>
                <w:ilvl w:val="0"/>
                <w:numId w:val="44"/>
              </w:numPr>
              <w:contextualSpacing/>
              <w:rPr>
                <w:rFonts w:ascii="Arial" w:hAnsi="Arial" w:cs="Arial"/>
              </w:rPr>
            </w:pPr>
            <w:r>
              <w:rPr>
                <w:rFonts w:ascii="Arial" w:hAnsi="Arial" w:cs="Arial"/>
              </w:rPr>
              <w:t>Review of information from sector pla</w:t>
            </w:r>
            <w:r w:rsidR="00F117E2">
              <w:rPr>
                <w:rFonts w:ascii="Arial" w:hAnsi="Arial" w:cs="Arial"/>
              </w:rPr>
              <w:t>ns- on going till September 2016</w:t>
            </w:r>
          </w:p>
          <w:p w14:paraId="4282FEB6" w14:textId="77777777" w:rsidR="001B48B6" w:rsidRDefault="001B48B6" w:rsidP="001B48B6">
            <w:pPr>
              <w:pStyle w:val="ListParagraph"/>
              <w:numPr>
                <w:ilvl w:val="0"/>
                <w:numId w:val="44"/>
              </w:numPr>
              <w:contextualSpacing/>
              <w:rPr>
                <w:rFonts w:ascii="Arial" w:hAnsi="Arial" w:cs="Arial"/>
              </w:rPr>
            </w:pPr>
            <w:r>
              <w:rPr>
                <w:rFonts w:ascii="Arial" w:hAnsi="Arial" w:cs="Arial"/>
              </w:rPr>
              <w:t>Update Section Three of the current SDF as per the requirements of</w:t>
            </w:r>
            <w:r w:rsidRPr="00D21019">
              <w:rPr>
                <w:rFonts w:ascii="Arial" w:hAnsi="Arial" w:cs="Arial"/>
              </w:rPr>
              <w:t xml:space="preserve"> SPLUMA</w:t>
            </w:r>
            <w:r>
              <w:rPr>
                <w:rFonts w:ascii="Arial" w:hAnsi="Arial" w:cs="Arial"/>
              </w:rPr>
              <w:t>, focusing on the restructuring elements, population growth and demand estimates associated for the next five years.</w:t>
            </w:r>
          </w:p>
          <w:p w14:paraId="5ED7ED00" w14:textId="469088B4" w:rsidR="001B48B6" w:rsidRPr="00D33318" w:rsidRDefault="001B48B6" w:rsidP="00D33318">
            <w:pPr>
              <w:pStyle w:val="ListParagraph"/>
              <w:numPr>
                <w:ilvl w:val="0"/>
                <w:numId w:val="44"/>
              </w:numPr>
              <w:contextualSpacing/>
              <w:rPr>
                <w:rFonts w:ascii="Arial" w:hAnsi="Arial" w:cs="Arial"/>
              </w:rPr>
            </w:pPr>
            <w:r>
              <w:rPr>
                <w:rFonts w:ascii="Arial" w:hAnsi="Arial" w:cs="Arial"/>
              </w:rPr>
              <w:t>Updating environmental information - on going till December 201</w:t>
            </w:r>
            <w:r w:rsidR="00F117E2">
              <w:rPr>
                <w:rFonts w:ascii="Arial" w:hAnsi="Arial" w:cs="Arial"/>
              </w:rPr>
              <w:t>6</w:t>
            </w:r>
          </w:p>
        </w:tc>
      </w:tr>
      <w:tr w:rsidR="001B48B6" w14:paraId="5E8C0732" w14:textId="77777777" w:rsidTr="00C57C4E">
        <w:tc>
          <w:tcPr>
            <w:tcW w:w="1271" w:type="dxa"/>
            <w:shd w:val="clear" w:color="auto" w:fill="BFBFBF" w:themeFill="background1" w:themeFillShade="BF"/>
          </w:tcPr>
          <w:p w14:paraId="0E365543" w14:textId="4E5075BF" w:rsidR="001B48B6" w:rsidRPr="00351A98" w:rsidRDefault="001B48B6" w:rsidP="00C57C4E">
            <w:pPr>
              <w:rPr>
                <w:rFonts w:ascii="Arial" w:hAnsi="Arial" w:cs="Arial"/>
              </w:rPr>
            </w:pPr>
            <w:r>
              <w:rPr>
                <w:rFonts w:ascii="Arial" w:hAnsi="Arial" w:cs="Arial"/>
              </w:rPr>
              <w:t>Sep 201</w:t>
            </w:r>
            <w:r w:rsidR="004C4208">
              <w:rPr>
                <w:rFonts w:ascii="Arial" w:hAnsi="Arial" w:cs="Arial"/>
              </w:rPr>
              <w:t>6</w:t>
            </w:r>
          </w:p>
        </w:tc>
        <w:tc>
          <w:tcPr>
            <w:tcW w:w="8079" w:type="dxa"/>
          </w:tcPr>
          <w:p w14:paraId="557190E1" w14:textId="77777777" w:rsidR="001B48B6" w:rsidRDefault="001B48B6" w:rsidP="001B48B6">
            <w:pPr>
              <w:pStyle w:val="ListParagraph"/>
              <w:numPr>
                <w:ilvl w:val="0"/>
                <w:numId w:val="45"/>
              </w:numPr>
              <w:contextualSpacing/>
              <w:rPr>
                <w:rFonts w:ascii="Arial" w:hAnsi="Arial" w:cs="Arial"/>
              </w:rPr>
            </w:pPr>
            <w:r>
              <w:rPr>
                <w:rFonts w:ascii="Arial" w:hAnsi="Arial" w:cs="Arial"/>
              </w:rPr>
              <w:t>Local Area Development Planning</w:t>
            </w:r>
          </w:p>
          <w:p w14:paraId="00CFE1A8" w14:textId="56952BEA" w:rsidR="001B48B6" w:rsidRDefault="001B48B6" w:rsidP="001B48B6">
            <w:pPr>
              <w:pStyle w:val="ListParagraph"/>
              <w:numPr>
                <w:ilvl w:val="0"/>
                <w:numId w:val="45"/>
              </w:numPr>
              <w:contextualSpacing/>
              <w:rPr>
                <w:rFonts w:ascii="Arial" w:hAnsi="Arial" w:cs="Arial"/>
              </w:rPr>
            </w:pPr>
            <w:r>
              <w:rPr>
                <w:rFonts w:ascii="Arial" w:hAnsi="Arial" w:cs="Arial"/>
              </w:rPr>
              <w:t xml:space="preserve">Capturing of LADP’s as extension </w:t>
            </w:r>
            <w:r w:rsidR="007C090E">
              <w:rPr>
                <w:rFonts w:ascii="Arial" w:hAnsi="Arial" w:cs="Arial"/>
              </w:rPr>
              <w:t>of SDF on going until March 2017</w:t>
            </w:r>
          </w:p>
          <w:p w14:paraId="42109C4F" w14:textId="77777777" w:rsidR="001B48B6" w:rsidRDefault="001B48B6" w:rsidP="001B48B6">
            <w:pPr>
              <w:pStyle w:val="ListParagraph"/>
              <w:numPr>
                <w:ilvl w:val="0"/>
                <w:numId w:val="45"/>
              </w:numPr>
              <w:contextualSpacing/>
              <w:rPr>
                <w:rFonts w:ascii="Arial" w:hAnsi="Arial" w:cs="Arial"/>
              </w:rPr>
            </w:pPr>
            <w:r>
              <w:rPr>
                <w:rFonts w:ascii="Arial" w:hAnsi="Arial" w:cs="Arial"/>
              </w:rPr>
              <w:t>Finalise Sector Plan alignment</w:t>
            </w:r>
          </w:p>
          <w:p w14:paraId="124957F9" w14:textId="77777777" w:rsidR="001B48B6" w:rsidRDefault="001B48B6" w:rsidP="001B48B6">
            <w:pPr>
              <w:pStyle w:val="ListParagraph"/>
              <w:numPr>
                <w:ilvl w:val="0"/>
                <w:numId w:val="45"/>
              </w:numPr>
              <w:contextualSpacing/>
              <w:rPr>
                <w:rFonts w:ascii="Arial" w:hAnsi="Arial" w:cs="Arial"/>
              </w:rPr>
            </w:pPr>
            <w:r>
              <w:rPr>
                <w:rFonts w:ascii="Arial" w:hAnsi="Arial" w:cs="Arial"/>
              </w:rPr>
              <w:t>Finalise Desktop analysis</w:t>
            </w:r>
          </w:p>
          <w:p w14:paraId="52A6A81B" w14:textId="3EE35C52" w:rsidR="001B48B6" w:rsidRPr="00D33318" w:rsidRDefault="001B48B6" w:rsidP="00D33318">
            <w:pPr>
              <w:pStyle w:val="ListParagraph"/>
              <w:numPr>
                <w:ilvl w:val="0"/>
                <w:numId w:val="45"/>
              </w:numPr>
              <w:contextualSpacing/>
              <w:rPr>
                <w:rFonts w:ascii="Arial" w:hAnsi="Arial" w:cs="Arial"/>
              </w:rPr>
            </w:pPr>
            <w:r>
              <w:rPr>
                <w:rFonts w:ascii="Arial" w:hAnsi="Arial" w:cs="Arial"/>
              </w:rPr>
              <w:t>1</w:t>
            </w:r>
            <w:r w:rsidRPr="003B4BCF">
              <w:rPr>
                <w:rFonts w:ascii="Arial" w:hAnsi="Arial" w:cs="Arial"/>
                <w:vertAlign w:val="superscript"/>
              </w:rPr>
              <w:t>st</w:t>
            </w:r>
            <w:r>
              <w:rPr>
                <w:rFonts w:ascii="Arial" w:hAnsi="Arial" w:cs="Arial"/>
              </w:rPr>
              <w:t xml:space="preserve"> PSC Meeting</w:t>
            </w:r>
          </w:p>
        </w:tc>
      </w:tr>
      <w:tr w:rsidR="001B48B6" w14:paraId="4A761220" w14:textId="77777777" w:rsidTr="00C57C4E">
        <w:tc>
          <w:tcPr>
            <w:tcW w:w="1271" w:type="dxa"/>
            <w:shd w:val="clear" w:color="auto" w:fill="BFBFBF" w:themeFill="background1" w:themeFillShade="BF"/>
          </w:tcPr>
          <w:p w14:paraId="3CFCFEE0" w14:textId="51C2DC8F" w:rsidR="001B48B6" w:rsidRPr="00351A98" w:rsidRDefault="001B48B6" w:rsidP="00C57C4E">
            <w:pPr>
              <w:rPr>
                <w:rFonts w:ascii="Arial" w:hAnsi="Arial" w:cs="Arial"/>
              </w:rPr>
            </w:pPr>
            <w:r>
              <w:rPr>
                <w:rFonts w:ascii="Arial" w:hAnsi="Arial" w:cs="Arial"/>
              </w:rPr>
              <w:t>Oct 201</w:t>
            </w:r>
            <w:r w:rsidR="004C4208">
              <w:rPr>
                <w:rFonts w:ascii="Arial" w:hAnsi="Arial" w:cs="Arial"/>
              </w:rPr>
              <w:t>6</w:t>
            </w:r>
          </w:p>
        </w:tc>
        <w:tc>
          <w:tcPr>
            <w:tcW w:w="8079" w:type="dxa"/>
          </w:tcPr>
          <w:p w14:paraId="50CABEED" w14:textId="77777777" w:rsidR="001B48B6" w:rsidRDefault="001B48B6" w:rsidP="001B48B6">
            <w:pPr>
              <w:pStyle w:val="ListParagraph"/>
              <w:numPr>
                <w:ilvl w:val="0"/>
                <w:numId w:val="46"/>
              </w:numPr>
              <w:contextualSpacing/>
              <w:rPr>
                <w:rFonts w:ascii="Arial" w:hAnsi="Arial" w:cs="Arial"/>
              </w:rPr>
            </w:pPr>
            <w:r>
              <w:rPr>
                <w:rFonts w:ascii="Arial" w:hAnsi="Arial" w:cs="Arial"/>
              </w:rPr>
              <w:t>Review of Boundaries of nodes and corridors</w:t>
            </w:r>
          </w:p>
          <w:p w14:paraId="0D0B64FD" w14:textId="77777777" w:rsidR="001B48B6" w:rsidRPr="003B4BCF" w:rsidRDefault="001B48B6" w:rsidP="001B48B6">
            <w:pPr>
              <w:pStyle w:val="ListParagraph"/>
              <w:numPr>
                <w:ilvl w:val="0"/>
                <w:numId w:val="46"/>
              </w:numPr>
              <w:contextualSpacing/>
              <w:rPr>
                <w:rFonts w:ascii="Arial" w:hAnsi="Arial" w:cs="Arial"/>
              </w:rPr>
            </w:pPr>
            <w:r w:rsidRPr="003B4BCF">
              <w:rPr>
                <w:rFonts w:ascii="Arial" w:hAnsi="Arial" w:cs="Arial"/>
              </w:rPr>
              <w:t>Presentation to planning forum.</w:t>
            </w:r>
          </w:p>
          <w:p w14:paraId="4477FEC8" w14:textId="767A0FD3" w:rsidR="001B48B6" w:rsidRPr="00D33318" w:rsidRDefault="001B48B6" w:rsidP="00D33318">
            <w:pPr>
              <w:pStyle w:val="ListParagraph"/>
              <w:numPr>
                <w:ilvl w:val="0"/>
                <w:numId w:val="46"/>
              </w:numPr>
              <w:contextualSpacing/>
              <w:rPr>
                <w:rFonts w:ascii="Arial" w:hAnsi="Arial" w:cs="Arial"/>
              </w:rPr>
            </w:pPr>
            <w:r w:rsidRPr="003B4BCF">
              <w:rPr>
                <w:rFonts w:ascii="Arial" w:hAnsi="Arial" w:cs="Arial"/>
              </w:rPr>
              <w:t xml:space="preserve">District and cross border alignment on going till </w:t>
            </w:r>
            <w:r w:rsidR="00F117E2">
              <w:rPr>
                <w:rFonts w:ascii="Arial" w:hAnsi="Arial" w:cs="Arial"/>
              </w:rPr>
              <w:t>December 2016</w:t>
            </w:r>
            <w:bookmarkStart w:id="102" w:name="_GoBack"/>
            <w:bookmarkEnd w:id="102"/>
            <w:r w:rsidRPr="003B4BCF">
              <w:rPr>
                <w:rFonts w:ascii="Arial" w:hAnsi="Arial" w:cs="Arial"/>
              </w:rPr>
              <w:t>.</w:t>
            </w:r>
          </w:p>
        </w:tc>
      </w:tr>
      <w:tr w:rsidR="001B48B6" w14:paraId="117DD63C" w14:textId="77777777" w:rsidTr="00D33318">
        <w:trPr>
          <w:trHeight w:val="475"/>
        </w:trPr>
        <w:tc>
          <w:tcPr>
            <w:tcW w:w="1271" w:type="dxa"/>
            <w:shd w:val="clear" w:color="auto" w:fill="BFBFBF" w:themeFill="background1" w:themeFillShade="BF"/>
          </w:tcPr>
          <w:p w14:paraId="19F54CD9" w14:textId="3F03E485" w:rsidR="001B48B6" w:rsidRPr="00351A98" w:rsidRDefault="001B48B6" w:rsidP="00C57C4E">
            <w:pPr>
              <w:rPr>
                <w:rFonts w:ascii="Arial" w:hAnsi="Arial" w:cs="Arial"/>
              </w:rPr>
            </w:pPr>
            <w:r>
              <w:rPr>
                <w:rFonts w:ascii="Arial" w:hAnsi="Arial" w:cs="Arial"/>
              </w:rPr>
              <w:t>Nov 201</w:t>
            </w:r>
            <w:r w:rsidR="004C4208">
              <w:rPr>
                <w:rFonts w:ascii="Arial" w:hAnsi="Arial" w:cs="Arial"/>
              </w:rPr>
              <w:t>6</w:t>
            </w:r>
          </w:p>
        </w:tc>
        <w:tc>
          <w:tcPr>
            <w:tcW w:w="8079" w:type="dxa"/>
          </w:tcPr>
          <w:p w14:paraId="7291E504" w14:textId="77777777" w:rsidR="001B48B6" w:rsidRPr="003B4BCF" w:rsidRDefault="001B48B6" w:rsidP="001B48B6">
            <w:pPr>
              <w:pStyle w:val="ListParagraph"/>
              <w:numPr>
                <w:ilvl w:val="0"/>
                <w:numId w:val="47"/>
              </w:numPr>
              <w:contextualSpacing/>
              <w:rPr>
                <w:rFonts w:ascii="Arial" w:hAnsi="Arial" w:cs="Arial"/>
              </w:rPr>
            </w:pPr>
            <w:r w:rsidRPr="003B4BCF">
              <w:rPr>
                <w:rFonts w:ascii="Arial" w:hAnsi="Arial" w:cs="Arial"/>
              </w:rPr>
              <w:t>2</w:t>
            </w:r>
            <w:r w:rsidRPr="003B4BCF">
              <w:rPr>
                <w:rFonts w:ascii="Arial" w:hAnsi="Arial" w:cs="Arial"/>
                <w:vertAlign w:val="superscript"/>
              </w:rPr>
              <w:t>nd</w:t>
            </w:r>
            <w:r w:rsidRPr="003B4BCF">
              <w:rPr>
                <w:rFonts w:ascii="Arial" w:hAnsi="Arial" w:cs="Arial"/>
              </w:rPr>
              <w:t xml:space="preserve"> PSC Meeting.</w:t>
            </w:r>
          </w:p>
          <w:p w14:paraId="7559CF97" w14:textId="43C3181F" w:rsidR="001B48B6" w:rsidRPr="00D33318" w:rsidRDefault="001B48B6" w:rsidP="00D33318">
            <w:pPr>
              <w:pStyle w:val="ListParagraph"/>
              <w:numPr>
                <w:ilvl w:val="0"/>
                <w:numId w:val="47"/>
              </w:numPr>
              <w:contextualSpacing/>
              <w:rPr>
                <w:rFonts w:ascii="Arial" w:hAnsi="Arial" w:cs="Arial"/>
              </w:rPr>
            </w:pPr>
            <w:r>
              <w:rPr>
                <w:rFonts w:ascii="Arial" w:hAnsi="Arial" w:cs="Arial"/>
              </w:rPr>
              <w:t>Incorporation of Scheme, c</w:t>
            </w:r>
            <w:r w:rsidRPr="00557E23">
              <w:rPr>
                <w:rFonts w:ascii="Arial" w:hAnsi="Arial" w:cs="Arial"/>
              </w:rPr>
              <w:t>apturing of Scheme information as required by SPLUMA</w:t>
            </w:r>
          </w:p>
        </w:tc>
      </w:tr>
      <w:tr w:rsidR="001B48B6" w14:paraId="1CD41C15" w14:textId="77777777" w:rsidTr="00C57C4E">
        <w:tc>
          <w:tcPr>
            <w:tcW w:w="1271" w:type="dxa"/>
            <w:shd w:val="clear" w:color="auto" w:fill="BFBFBF" w:themeFill="background1" w:themeFillShade="BF"/>
          </w:tcPr>
          <w:p w14:paraId="775A1E7A" w14:textId="4B1E6468" w:rsidR="001B48B6" w:rsidRPr="00351A98" w:rsidRDefault="001B48B6" w:rsidP="00C57C4E">
            <w:pPr>
              <w:rPr>
                <w:rFonts w:ascii="Arial" w:hAnsi="Arial" w:cs="Arial"/>
              </w:rPr>
            </w:pPr>
            <w:r>
              <w:rPr>
                <w:rFonts w:ascii="Arial" w:hAnsi="Arial" w:cs="Arial"/>
              </w:rPr>
              <w:t>Dec 201</w:t>
            </w:r>
            <w:r w:rsidR="004C4208">
              <w:rPr>
                <w:rFonts w:ascii="Arial" w:hAnsi="Arial" w:cs="Arial"/>
              </w:rPr>
              <w:t>6</w:t>
            </w:r>
          </w:p>
        </w:tc>
        <w:tc>
          <w:tcPr>
            <w:tcW w:w="8079" w:type="dxa"/>
          </w:tcPr>
          <w:p w14:paraId="57502DC6" w14:textId="77777777" w:rsidR="001B48B6" w:rsidRPr="006816EA" w:rsidRDefault="001B48B6" w:rsidP="001B48B6">
            <w:pPr>
              <w:pStyle w:val="ListParagraph"/>
              <w:numPr>
                <w:ilvl w:val="0"/>
                <w:numId w:val="48"/>
              </w:numPr>
              <w:contextualSpacing/>
              <w:rPr>
                <w:rFonts w:ascii="Arial" w:hAnsi="Arial" w:cs="Arial"/>
              </w:rPr>
            </w:pPr>
            <w:r w:rsidRPr="006816EA">
              <w:rPr>
                <w:rFonts w:ascii="Arial" w:hAnsi="Arial" w:cs="Arial"/>
              </w:rPr>
              <w:t>Finalization of district and cross border alignment process.</w:t>
            </w:r>
          </w:p>
          <w:p w14:paraId="1B5EBF0D" w14:textId="7034CA71" w:rsidR="001B48B6" w:rsidRPr="00D33318" w:rsidRDefault="001B48B6" w:rsidP="00D33318">
            <w:pPr>
              <w:pStyle w:val="ListParagraph"/>
              <w:numPr>
                <w:ilvl w:val="0"/>
                <w:numId w:val="48"/>
              </w:numPr>
              <w:contextualSpacing/>
              <w:rPr>
                <w:rFonts w:ascii="Arial" w:hAnsi="Arial" w:cs="Arial"/>
              </w:rPr>
            </w:pPr>
            <w:r w:rsidRPr="006816EA">
              <w:rPr>
                <w:rFonts w:ascii="Arial" w:hAnsi="Arial" w:cs="Arial"/>
              </w:rPr>
              <w:t>Finalization of environmental assessment and alignment.</w:t>
            </w:r>
          </w:p>
        </w:tc>
      </w:tr>
      <w:tr w:rsidR="001B48B6" w14:paraId="07575753" w14:textId="77777777" w:rsidTr="00C57C4E">
        <w:tc>
          <w:tcPr>
            <w:tcW w:w="1271" w:type="dxa"/>
            <w:shd w:val="clear" w:color="auto" w:fill="BFBFBF" w:themeFill="background1" w:themeFillShade="BF"/>
          </w:tcPr>
          <w:p w14:paraId="10461A9D" w14:textId="34EB2DB1" w:rsidR="001B48B6" w:rsidRPr="00351A98" w:rsidRDefault="001B48B6" w:rsidP="00C57C4E">
            <w:pPr>
              <w:rPr>
                <w:rFonts w:ascii="Arial" w:hAnsi="Arial" w:cs="Arial"/>
              </w:rPr>
            </w:pPr>
            <w:r>
              <w:rPr>
                <w:rFonts w:ascii="Arial" w:hAnsi="Arial" w:cs="Arial"/>
              </w:rPr>
              <w:t>Jan 201</w:t>
            </w:r>
            <w:r w:rsidR="004C4208">
              <w:rPr>
                <w:rFonts w:ascii="Arial" w:hAnsi="Arial" w:cs="Arial"/>
              </w:rPr>
              <w:t>7</w:t>
            </w:r>
          </w:p>
        </w:tc>
        <w:tc>
          <w:tcPr>
            <w:tcW w:w="8079" w:type="dxa"/>
          </w:tcPr>
          <w:p w14:paraId="45A934B1" w14:textId="0826BA1A" w:rsidR="001B48B6" w:rsidRPr="00D33318" w:rsidRDefault="001B48B6" w:rsidP="00D33318">
            <w:pPr>
              <w:pStyle w:val="ListParagraph"/>
              <w:numPr>
                <w:ilvl w:val="0"/>
                <w:numId w:val="49"/>
              </w:numPr>
              <w:contextualSpacing/>
              <w:rPr>
                <w:rFonts w:ascii="Arial" w:hAnsi="Arial" w:cs="Arial"/>
              </w:rPr>
            </w:pPr>
            <w:r w:rsidRPr="006816EA">
              <w:rPr>
                <w:rFonts w:ascii="Arial" w:hAnsi="Arial" w:cs="Arial"/>
              </w:rPr>
              <w:t xml:space="preserve">Commence with sector department alignment </w:t>
            </w:r>
            <w:r>
              <w:rPr>
                <w:rFonts w:ascii="Arial" w:hAnsi="Arial" w:cs="Arial"/>
              </w:rPr>
              <w:t>process on going till March 201</w:t>
            </w:r>
            <w:r w:rsidR="006514FE">
              <w:rPr>
                <w:rFonts w:ascii="Arial" w:hAnsi="Arial" w:cs="Arial"/>
              </w:rPr>
              <w:t>7</w:t>
            </w:r>
          </w:p>
        </w:tc>
      </w:tr>
      <w:tr w:rsidR="001B48B6" w14:paraId="19EB6262" w14:textId="77777777" w:rsidTr="00C57C4E">
        <w:tc>
          <w:tcPr>
            <w:tcW w:w="1271" w:type="dxa"/>
            <w:shd w:val="clear" w:color="auto" w:fill="BFBFBF" w:themeFill="background1" w:themeFillShade="BF"/>
          </w:tcPr>
          <w:p w14:paraId="3CBDC9A5" w14:textId="0F03FCD3" w:rsidR="001B48B6" w:rsidRPr="00351A98" w:rsidRDefault="001B48B6" w:rsidP="00C57C4E">
            <w:pPr>
              <w:rPr>
                <w:rFonts w:ascii="Arial" w:hAnsi="Arial" w:cs="Arial"/>
              </w:rPr>
            </w:pPr>
            <w:r>
              <w:rPr>
                <w:rFonts w:ascii="Arial" w:hAnsi="Arial" w:cs="Arial"/>
              </w:rPr>
              <w:t>Feb 201</w:t>
            </w:r>
            <w:r w:rsidR="004C4208">
              <w:rPr>
                <w:rFonts w:ascii="Arial" w:hAnsi="Arial" w:cs="Arial"/>
              </w:rPr>
              <w:t>7</w:t>
            </w:r>
          </w:p>
        </w:tc>
        <w:tc>
          <w:tcPr>
            <w:tcW w:w="8079" w:type="dxa"/>
          </w:tcPr>
          <w:p w14:paraId="57ED8526" w14:textId="77777777" w:rsidR="001B48B6" w:rsidRPr="006816EA" w:rsidRDefault="001B48B6" w:rsidP="001B48B6">
            <w:pPr>
              <w:pStyle w:val="ListParagraph"/>
              <w:numPr>
                <w:ilvl w:val="0"/>
                <w:numId w:val="49"/>
              </w:numPr>
              <w:contextualSpacing/>
              <w:rPr>
                <w:rFonts w:ascii="Arial" w:hAnsi="Arial" w:cs="Arial"/>
              </w:rPr>
            </w:pPr>
            <w:r w:rsidRPr="006816EA">
              <w:rPr>
                <w:rFonts w:ascii="Arial" w:hAnsi="Arial" w:cs="Arial"/>
              </w:rPr>
              <w:t xml:space="preserve">Alignment of the draft budget and </w:t>
            </w:r>
            <w:r>
              <w:rPr>
                <w:rFonts w:ascii="Arial" w:hAnsi="Arial" w:cs="Arial"/>
              </w:rPr>
              <w:t>Capital Investment F</w:t>
            </w:r>
            <w:r w:rsidRPr="006816EA">
              <w:rPr>
                <w:rFonts w:ascii="Arial" w:hAnsi="Arial" w:cs="Arial"/>
              </w:rPr>
              <w:t>ramework with the SDF.</w:t>
            </w:r>
          </w:p>
          <w:p w14:paraId="5254CA8D" w14:textId="6019677D" w:rsidR="001B48B6" w:rsidRPr="00D33318" w:rsidRDefault="001B48B6" w:rsidP="00D33318">
            <w:pPr>
              <w:pStyle w:val="ListParagraph"/>
              <w:numPr>
                <w:ilvl w:val="0"/>
                <w:numId w:val="49"/>
              </w:numPr>
              <w:contextualSpacing/>
              <w:rPr>
                <w:rFonts w:ascii="Arial" w:hAnsi="Arial" w:cs="Arial"/>
              </w:rPr>
            </w:pPr>
            <w:r w:rsidRPr="006816EA">
              <w:rPr>
                <w:rFonts w:ascii="Arial" w:hAnsi="Arial" w:cs="Arial"/>
              </w:rPr>
              <w:t>Review of Capital Investment Framework and implementation plan.</w:t>
            </w:r>
          </w:p>
        </w:tc>
      </w:tr>
      <w:tr w:rsidR="001B48B6" w14:paraId="19D56B2D" w14:textId="77777777" w:rsidTr="00C57C4E">
        <w:tc>
          <w:tcPr>
            <w:tcW w:w="1271" w:type="dxa"/>
            <w:shd w:val="clear" w:color="auto" w:fill="BFBFBF" w:themeFill="background1" w:themeFillShade="BF"/>
          </w:tcPr>
          <w:p w14:paraId="762A174D" w14:textId="4E7B9E8A" w:rsidR="001B48B6" w:rsidRPr="00351A98" w:rsidRDefault="001B48B6" w:rsidP="00C57C4E">
            <w:pPr>
              <w:rPr>
                <w:rFonts w:ascii="Arial" w:hAnsi="Arial" w:cs="Arial"/>
              </w:rPr>
            </w:pPr>
            <w:r>
              <w:rPr>
                <w:rFonts w:ascii="Arial" w:hAnsi="Arial" w:cs="Arial"/>
              </w:rPr>
              <w:t>Mar 201</w:t>
            </w:r>
            <w:r w:rsidR="004C4208">
              <w:rPr>
                <w:rFonts w:ascii="Arial" w:hAnsi="Arial" w:cs="Arial"/>
              </w:rPr>
              <w:t>7</w:t>
            </w:r>
          </w:p>
        </w:tc>
        <w:tc>
          <w:tcPr>
            <w:tcW w:w="8079" w:type="dxa"/>
          </w:tcPr>
          <w:p w14:paraId="47CCCCAC" w14:textId="77777777" w:rsidR="001B48B6" w:rsidRPr="006816EA" w:rsidRDefault="001B48B6" w:rsidP="001B48B6">
            <w:pPr>
              <w:pStyle w:val="ListParagraph"/>
              <w:numPr>
                <w:ilvl w:val="0"/>
                <w:numId w:val="50"/>
              </w:numPr>
              <w:contextualSpacing/>
              <w:rPr>
                <w:rFonts w:ascii="Arial" w:hAnsi="Arial" w:cs="Arial"/>
              </w:rPr>
            </w:pPr>
            <w:r w:rsidRPr="006816EA">
              <w:rPr>
                <w:rFonts w:ascii="Arial" w:hAnsi="Arial" w:cs="Arial"/>
              </w:rPr>
              <w:t>Finalization of Local Area Development Planning.</w:t>
            </w:r>
          </w:p>
          <w:p w14:paraId="7C8873F5" w14:textId="5CEE2F19" w:rsidR="001B48B6" w:rsidRPr="00D33318" w:rsidRDefault="001B48B6" w:rsidP="00D33318">
            <w:pPr>
              <w:pStyle w:val="ListParagraph"/>
              <w:numPr>
                <w:ilvl w:val="0"/>
                <w:numId w:val="50"/>
              </w:numPr>
              <w:contextualSpacing/>
              <w:rPr>
                <w:rFonts w:ascii="Arial" w:hAnsi="Arial" w:cs="Arial"/>
              </w:rPr>
            </w:pPr>
            <w:r w:rsidRPr="006816EA">
              <w:rPr>
                <w:rFonts w:ascii="Arial" w:hAnsi="Arial" w:cs="Arial"/>
              </w:rPr>
              <w:t>3rd PSC meeting.</w:t>
            </w:r>
          </w:p>
        </w:tc>
      </w:tr>
      <w:tr w:rsidR="001B48B6" w14:paraId="1F900719" w14:textId="77777777" w:rsidTr="00C57C4E">
        <w:tc>
          <w:tcPr>
            <w:tcW w:w="1271" w:type="dxa"/>
            <w:shd w:val="clear" w:color="auto" w:fill="BFBFBF" w:themeFill="background1" w:themeFillShade="BF"/>
          </w:tcPr>
          <w:p w14:paraId="2B7D69DA" w14:textId="33AF4BAF" w:rsidR="001B48B6" w:rsidRPr="00351A98" w:rsidRDefault="001B48B6" w:rsidP="00C57C4E">
            <w:pPr>
              <w:rPr>
                <w:rFonts w:ascii="Arial" w:hAnsi="Arial" w:cs="Arial"/>
              </w:rPr>
            </w:pPr>
            <w:r>
              <w:rPr>
                <w:rFonts w:ascii="Arial" w:hAnsi="Arial" w:cs="Arial"/>
              </w:rPr>
              <w:t>Apr 201</w:t>
            </w:r>
            <w:r w:rsidR="004C4208">
              <w:rPr>
                <w:rFonts w:ascii="Arial" w:hAnsi="Arial" w:cs="Arial"/>
              </w:rPr>
              <w:t>7</w:t>
            </w:r>
          </w:p>
        </w:tc>
        <w:tc>
          <w:tcPr>
            <w:tcW w:w="8079" w:type="dxa"/>
          </w:tcPr>
          <w:p w14:paraId="05529522" w14:textId="77777777" w:rsidR="001B48B6" w:rsidRPr="006816EA" w:rsidRDefault="001B48B6" w:rsidP="001B48B6">
            <w:pPr>
              <w:pStyle w:val="ListParagraph"/>
              <w:numPr>
                <w:ilvl w:val="0"/>
                <w:numId w:val="51"/>
              </w:numPr>
              <w:contextualSpacing/>
              <w:rPr>
                <w:rFonts w:ascii="Arial" w:hAnsi="Arial" w:cs="Arial"/>
              </w:rPr>
            </w:pPr>
            <w:r w:rsidRPr="006816EA">
              <w:rPr>
                <w:rFonts w:ascii="Arial" w:hAnsi="Arial" w:cs="Arial"/>
              </w:rPr>
              <w:t>Finalization of sector department alignment process.</w:t>
            </w:r>
          </w:p>
          <w:p w14:paraId="4C2FF106" w14:textId="77777777" w:rsidR="001B48B6" w:rsidRDefault="001B48B6" w:rsidP="001B48B6">
            <w:pPr>
              <w:pStyle w:val="ListParagraph"/>
              <w:numPr>
                <w:ilvl w:val="0"/>
                <w:numId w:val="51"/>
              </w:numPr>
              <w:contextualSpacing/>
              <w:rPr>
                <w:rFonts w:ascii="Arial" w:hAnsi="Arial" w:cs="Arial"/>
              </w:rPr>
            </w:pPr>
            <w:r w:rsidRPr="006816EA">
              <w:rPr>
                <w:rFonts w:ascii="Arial" w:hAnsi="Arial" w:cs="Arial"/>
              </w:rPr>
              <w:t>Advertisement of draft SDF in press for public comments.</w:t>
            </w:r>
          </w:p>
          <w:p w14:paraId="7EE12D33" w14:textId="60FC5640" w:rsidR="001B48B6" w:rsidRPr="00D33318" w:rsidRDefault="001B48B6" w:rsidP="00D33318">
            <w:pPr>
              <w:pStyle w:val="ListParagraph"/>
              <w:numPr>
                <w:ilvl w:val="0"/>
                <w:numId w:val="51"/>
              </w:numPr>
              <w:contextualSpacing/>
              <w:rPr>
                <w:rFonts w:ascii="Arial" w:hAnsi="Arial" w:cs="Arial"/>
              </w:rPr>
            </w:pPr>
            <w:r>
              <w:rPr>
                <w:rFonts w:ascii="Arial" w:hAnsi="Arial" w:cs="Arial"/>
              </w:rPr>
              <w:t>Finalise capital investment Framework.</w:t>
            </w:r>
          </w:p>
        </w:tc>
      </w:tr>
      <w:tr w:rsidR="001B48B6" w14:paraId="34F1F2F6" w14:textId="77777777" w:rsidTr="00C57C4E">
        <w:tc>
          <w:tcPr>
            <w:tcW w:w="1271" w:type="dxa"/>
            <w:shd w:val="clear" w:color="auto" w:fill="BFBFBF" w:themeFill="background1" w:themeFillShade="BF"/>
          </w:tcPr>
          <w:p w14:paraId="736D1070" w14:textId="37A60F40" w:rsidR="001B48B6" w:rsidRDefault="001B48B6" w:rsidP="00C57C4E">
            <w:pPr>
              <w:rPr>
                <w:rFonts w:ascii="Arial" w:hAnsi="Arial" w:cs="Arial"/>
              </w:rPr>
            </w:pPr>
            <w:r>
              <w:rPr>
                <w:rFonts w:ascii="Arial" w:hAnsi="Arial" w:cs="Arial"/>
              </w:rPr>
              <w:t>May 201</w:t>
            </w:r>
            <w:r w:rsidR="004C4208">
              <w:rPr>
                <w:rFonts w:ascii="Arial" w:hAnsi="Arial" w:cs="Arial"/>
              </w:rPr>
              <w:t>7</w:t>
            </w:r>
          </w:p>
        </w:tc>
        <w:tc>
          <w:tcPr>
            <w:tcW w:w="8079" w:type="dxa"/>
          </w:tcPr>
          <w:p w14:paraId="3A1C8808" w14:textId="77777777" w:rsidR="001B48B6" w:rsidRPr="006816EA" w:rsidRDefault="001B48B6" w:rsidP="001B48B6">
            <w:pPr>
              <w:pStyle w:val="ListParagraph"/>
              <w:numPr>
                <w:ilvl w:val="0"/>
                <w:numId w:val="52"/>
              </w:numPr>
              <w:contextualSpacing/>
              <w:rPr>
                <w:rFonts w:ascii="Arial" w:hAnsi="Arial" w:cs="Arial"/>
              </w:rPr>
            </w:pPr>
            <w:r w:rsidRPr="006816EA">
              <w:rPr>
                <w:rFonts w:ascii="Arial" w:hAnsi="Arial" w:cs="Arial"/>
              </w:rPr>
              <w:t>IDP RF meeting to deliberate the changes to the SDF.</w:t>
            </w:r>
          </w:p>
          <w:p w14:paraId="739B71BF" w14:textId="77777777" w:rsidR="001B48B6" w:rsidRPr="006816EA" w:rsidRDefault="001B48B6" w:rsidP="001B48B6">
            <w:pPr>
              <w:pStyle w:val="ListParagraph"/>
              <w:numPr>
                <w:ilvl w:val="0"/>
                <w:numId w:val="52"/>
              </w:numPr>
              <w:contextualSpacing/>
              <w:rPr>
                <w:rFonts w:ascii="Arial" w:hAnsi="Arial" w:cs="Arial"/>
              </w:rPr>
            </w:pPr>
            <w:r w:rsidRPr="006816EA">
              <w:rPr>
                <w:rFonts w:ascii="Arial" w:hAnsi="Arial" w:cs="Arial"/>
              </w:rPr>
              <w:t>EXCO recommends adoption of the SDF with IDP to Council.</w:t>
            </w:r>
          </w:p>
          <w:p w14:paraId="7A94AE5C" w14:textId="268EBFD6" w:rsidR="001B48B6" w:rsidRPr="00D33318" w:rsidRDefault="001B48B6" w:rsidP="00D33318">
            <w:pPr>
              <w:pStyle w:val="ListParagraph"/>
              <w:numPr>
                <w:ilvl w:val="0"/>
                <w:numId w:val="52"/>
              </w:numPr>
              <w:contextualSpacing/>
              <w:rPr>
                <w:rFonts w:ascii="Arial" w:hAnsi="Arial" w:cs="Arial"/>
              </w:rPr>
            </w:pPr>
            <w:r w:rsidRPr="006816EA">
              <w:rPr>
                <w:rFonts w:ascii="Arial" w:hAnsi="Arial" w:cs="Arial"/>
              </w:rPr>
              <w:t>Adoption of the SDF by Council.</w:t>
            </w:r>
          </w:p>
        </w:tc>
      </w:tr>
    </w:tbl>
    <w:p w14:paraId="38A0A45E" w14:textId="20C23247" w:rsidR="00DF047C" w:rsidRPr="00CD3D39" w:rsidRDefault="001B48B6" w:rsidP="00177D27">
      <w:pPr>
        <w:jc w:val="both"/>
        <w:rPr>
          <w:rFonts w:ascii="Arial" w:hAnsi="Arial" w:cs="Arial"/>
          <w:b/>
          <w:sz w:val="22"/>
          <w:szCs w:val="22"/>
        </w:rPr>
      </w:pPr>
      <w:r>
        <w:rPr>
          <w:rFonts w:ascii="Arial" w:hAnsi="Arial" w:cs="Arial"/>
          <w:b/>
          <w:sz w:val="22"/>
          <w:szCs w:val="22"/>
        </w:rPr>
        <w:lastRenderedPageBreak/>
        <w:t>11.4.</w:t>
      </w:r>
      <w:r>
        <w:rPr>
          <w:rFonts w:ascii="Arial" w:hAnsi="Arial" w:cs="Arial"/>
          <w:b/>
          <w:sz w:val="22"/>
          <w:szCs w:val="22"/>
        </w:rPr>
        <w:tab/>
      </w:r>
      <w:r w:rsidR="00DF047C" w:rsidRPr="00CD3D39">
        <w:rPr>
          <w:rFonts w:ascii="Arial" w:hAnsi="Arial" w:cs="Arial"/>
          <w:b/>
          <w:sz w:val="22"/>
          <w:szCs w:val="22"/>
        </w:rPr>
        <w:t>KEY BUDGET DATES</w:t>
      </w:r>
      <w:r w:rsidR="00DE6893">
        <w:rPr>
          <w:rFonts w:ascii="Arial" w:hAnsi="Arial" w:cs="Arial"/>
          <w:b/>
          <w:sz w:val="22"/>
          <w:szCs w:val="22"/>
        </w:rPr>
        <w:t>.</w:t>
      </w:r>
    </w:p>
    <w:p w14:paraId="05CE72D5" w14:textId="77777777" w:rsidR="00DF047C" w:rsidRPr="00CD3D39" w:rsidRDefault="00DF047C" w:rsidP="00177D27">
      <w:pPr>
        <w:jc w:val="both"/>
        <w:rPr>
          <w:rFonts w:ascii="Arial" w:hAnsi="Arial" w:cs="Arial"/>
          <w:sz w:val="22"/>
          <w:szCs w:val="22"/>
        </w:rPr>
      </w:pPr>
    </w:p>
    <w:p w14:paraId="5C181032" w14:textId="572F34B5" w:rsidR="00DF047C" w:rsidRPr="00CD3D39" w:rsidRDefault="00DF047C" w:rsidP="00177D27">
      <w:pPr>
        <w:pStyle w:val="DefaultText"/>
        <w:ind w:left="6480" w:hanging="6480"/>
        <w:jc w:val="both"/>
        <w:rPr>
          <w:rFonts w:ascii="Arial" w:hAnsi="Arial" w:cs="Arial"/>
          <w:b/>
          <w:bCs/>
          <w:sz w:val="22"/>
          <w:szCs w:val="22"/>
        </w:rPr>
      </w:pPr>
      <w:r w:rsidRPr="00CD3D39">
        <w:rPr>
          <w:rFonts w:ascii="Arial" w:hAnsi="Arial" w:cs="Arial"/>
          <w:b/>
          <w:bCs/>
          <w:sz w:val="22"/>
          <w:szCs w:val="22"/>
        </w:rPr>
        <w:t>11.</w:t>
      </w:r>
      <w:r w:rsidR="00AA0297">
        <w:rPr>
          <w:rFonts w:ascii="Arial" w:hAnsi="Arial" w:cs="Arial"/>
          <w:b/>
          <w:bCs/>
          <w:sz w:val="22"/>
          <w:szCs w:val="22"/>
        </w:rPr>
        <w:t>3</w:t>
      </w:r>
      <w:r w:rsidR="00316E76">
        <w:rPr>
          <w:rFonts w:ascii="Arial" w:hAnsi="Arial" w:cs="Arial"/>
          <w:b/>
          <w:bCs/>
          <w:sz w:val="22"/>
          <w:szCs w:val="22"/>
        </w:rPr>
        <w:t>.1 BUDGET PROCESS PLAN FOR 2015/2016</w:t>
      </w:r>
      <w:r w:rsidRPr="00CD3D39">
        <w:rPr>
          <w:rFonts w:ascii="Arial" w:hAnsi="Arial" w:cs="Arial"/>
          <w:b/>
          <w:bCs/>
          <w:sz w:val="22"/>
          <w:szCs w:val="22"/>
        </w:rPr>
        <w:t xml:space="preserve"> MULTI-TERM BUDGET</w:t>
      </w:r>
      <w:r w:rsidR="00517898">
        <w:rPr>
          <w:rFonts w:ascii="Arial" w:hAnsi="Arial" w:cs="Arial"/>
          <w:b/>
          <w:bCs/>
          <w:sz w:val="22"/>
          <w:szCs w:val="22"/>
        </w:rPr>
        <w:t>.</w:t>
      </w:r>
    </w:p>
    <w:p w14:paraId="22323E8F" w14:textId="77777777" w:rsidR="00DF047C" w:rsidRPr="00CD3D39" w:rsidRDefault="00DF047C" w:rsidP="00177D27">
      <w:pPr>
        <w:pStyle w:val="DefaultText"/>
        <w:ind w:left="6480" w:firstLine="720"/>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221"/>
        <w:gridCol w:w="2328"/>
      </w:tblGrid>
      <w:tr w:rsidR="00DF047C" w:rsidRPr="00CD3D39" w14:paraId="1D225853" w14:textId="77777777" w:rsidTr="0019729F">
        <w:trPr>
          <w:tblHeader/>
        </w:trPr>
        <w:tc>
          <w:tcPr>
            <w:tcW w:w="1980" w:type="dxa"/>
            <w:shd w:val="clear" w:color="auto" w:fill="C0C0C0"/>
          </w:tcPr>
          <w:p w14:paraId="7C96B91B" w14:textId="77777777" w:rsidR="00DF047C" w:rsidRPr="00CD3D39" w:rsidRDefault="00DF047C" w:rsidP="00177D27">
            <w:pPr>
              <w:jc w:val="both"/>
              <w:rPr>
                <w:rFonts w:ascii="Arial" w:hAnsi="Arial" w:cs="Arial"/>
                <w:b/>
                <w:sz w:val="22"/>
                <w:szCs w:val="22"/>
              </w:rPr>
            </w:pPr>
            <w:r w:rsidRPr="00CD3D39">
              <w:rPr>
                <w:rFonts w:ascii="Arial" w:hAnsi="Arial" w:cs="Arial"/>
                <w:b/>
                <w:sz w:val="22"/>
                <w:szCs w:val="22"/>
              </w:rPr>
              <w:t>DATE</w:t>
            </w:r>
          </w:p>
        </w:tc>
        <w:tc>
          <w:tcPr>
            <w:tcW w:w="4221" w:type="dxa"/>
            <w:shd w:val="clear" w:color="auto" w:fill="C0C0C0"/>
          </w:tcPr>
          <w:p w14:paraId="3D4833C0" w14:textId="77777777" w:rsidR="00DF047C" w:rsidRPr="00CD3D39" w:rsidRDefault="00DF047C" w:rsidP="00177D27">
            <w:pPr>
              <w:jc w:val="both"/>
              <w:rPr>
                <w:rFonts w:ascii="Arial" w:hAnsi="Arial" w:cs="Arial"/>
                <w:b/>
                <w:sz w:val="22"/>
                <w:szCs w:val="22"/>
              </w:rPr>
            </w:pPr>
            <w:r w:rsidRPr="00CD3D39">
              <w:rPr>
                <w:rFonts w:ascii="Arial" w:hAnsi="Arial" w:cs="Arial"/>
                <w:b/>
                <w:sz w:val="22"/>
                <w:szCs w:val="22"/>
              </w:rPr>
              <w:t>ACTIVITY</w:t>
            </w:r>
          </w:p>
        </w:tc>
        <w:tc>
          <w:tcPr>
            <w:tcW w:w="2328" w:type="dxa"/>
            <w:shd w:val="clear" w:color="auto" w:fill="C0C0C0"/>
          </w:tcPr>
          <w:p w14:paraId="15F618CE" w14:textId="77777777" w:rsidR="00DF047C" w:rsidRPr="00CD3D39" w:rsidRDefault="00DF047C" w:rsidP="00177D27">
            <w:pPr>
              <w:jc w:val="both"/>
              <w:rPr>
                <w:rFonts w:ascii="Arial" w:hAnsi="Arial" w:cs="Arial"/>
                <w:b/>
                <w:sz w:val="22"/>
                <w:szCs w:val="22"/>
              </w:rPr>
            </w:pPr>
            <w:r w:rsidRPr="00CD3D39">
              <w:rPr>
                <w:rFonts w:ascii="Arial" w:hAnsi="Arial" w:cs="Arial"/>
                <w:b/>
                <w:sz w:val="22"/>
                <w:szCs w:val="22"/>
              </w:rPr>
              <w:t>RESPONSIBILITY</w:t>
            </w:r>
          </w:p>
        </w:tc>
      </w:tr>
      <w:tr w:rsidR="00DF047C" w:rsidRPr="00CD3D39" w14:paraId="7EB67C02" w14:textId="77777777" w:rsidTr="008341FD">
        <w:trPr>
          <w:trHeight w:val="1376"/>
        </w:trPr>
        <w:tc>
          <w:tcPr>
            <w:tcW w:w="1980" w:type="dxa"/>
            <w:shd w:val="clear" w:color="auto" w:fill="auto"/>
          </w:tcPr>
          <w:p w14:paraId="49A3388D" w14:textId="305F9E7A" w:rsidR="00DF047C" w:rsidRPr="00CD3D39" w:rsidRDefault="0019729F" w:rsidP="00177D27">
            <w:pPr>
              <w:pStyle w:val="DefaultText"/>
              <w:jc w:val="both"/>
              <w:rPr>
                <w:rFonts w:ascii="Arial" w:hAnsi="Arial" w:cs="Arial"/>
                <w:b/>
                <w:bCs/>
                <w:sz w:val="22"/>
                <w:szCs w:val="22"/>
              </w:rPr>
            </w:pPr>
            <w:r>
              <w:rPr>
                <w:rFonts w:ascii="Arial" w:hAnsi="Arial" w:cs="Arial"/>
                <w:b/>
                <w:bCs/>
                <w:sz w:val="22"/>
                <w:szCs w:val="22"/>
              </w:rPr>
              <w:t>August 201</w:t>
            </w:r>
            <w:r w:rsidR="00806D05">
              <w:rPr>
                <w:rFonts w:ascii="Arial" w:hAnsi="Arial" w:cs="Arial"/>
                <w:b/>
                <w:bCs/>
                <w:sz w:val="22"/>
                <w:szCs w:val="22"/>
              </w:rPr>
              <w:t>6</w:t>
            </w:r>
          </w:p>
        </w:tc>
        <w:tc>
          <w:tcPr>
            <w:tcW w:w="4221" w:type="dxa"/>
            <w:shd w:val="clear" w:color="auto" w:fill="auto"/>
          </w:tcPr>
          <w:p w14:paraId="5014EFE7" w14:textId="77777777" w:rsidR="00DF047C" w:rsidRDefault="0019729F" w:rsidP="0032325B">
            <w:pPr>
              <w:pStyle w:val="DefaultText"/>
              <w:numPr>
                <w:ilvl w:val="0"/>
                <w:numId w:val="36"/>
              </w:numPr>
              <w:jc w:val="both"/>
              <w:rPr>
                <w:rFonts w:ascii="Arial" w:hAnsi="Arial" w:cs="Arial"/>
                <w:bCs/>
                <w:sz w:val="22"/>
                <w:szCs w:val="22"/>
              </w:rPr>
            </w:pPr>
            <w:r>
              <w:rPr>
                <w:rFonts w:ascii="Arial" w:hAnsi="Arial" w:cs="Arial"/>
                <w:bCs/>
                <w:sz w:val="22"/>
                <w:szCs w:val="22"/>
              </w:rPr>
              <w:t xml:space="preserve">10 months before start of the budget year: Tabling of time schedule outlining key deadlines to the municipal Council as per MFMA </w:t>
            </w:r>
            <w:proofErr w:type="gramStart"/>
            <w:r>
              <w:rPr>
                <w:rFonts w:ascii="Arial" w:hAnsi="Arial" w:cs="Arial"/>
                <w:bCs/>
                <w:sz w:val="22"/>
                <w:szCs w:val="22"/>
              </w:rPr>
              <w:t>S21(</w:t>
            </w:r>
            <w:proofErr w:type="gramEnd"/>
            <w:r>
              <w:rPr>
                <w:rFonts w:ascii="Arial" w:hAnsi="Arial" w:cs="Arial"/>
                <w:bCs/>
                <w:sz w:val="22"/>
                <w:szCs w:val="22"/>
              </w:rPr>
              <w:t>b).</w:t>
            </w:r>
          </w:p>
          <w:p w14:paraId="15BD4F3E" w14:textId="2F254CEE" w:rsidR="0019729F" w:rsidRPr="00CD3D39" w:rsidRDefault="0019729F" w:rsidP="0032325B">
            <w:pPr>
              <w:pStyle w:val="DefaultText"/>
              <w:numPr>
                <w:ilvl w:val="0"/>
                <w:numId w:val="36"/>
              </w:numPr>
              <w:jc w:val="both"/>
              <w:rPr>
                <w:rFonts w:ascii="Arial" w:hAnsi="Arial" w:cs="Arial"/>
                <w:bCs/>
                <w:sz w:val="22"/>
                <w:szCs w:val="22"/>
              </w:rPr>
            </w:pPr>
            <w:r>
              <w:rPr>
                <w:rFonts w:ascii="Arial" w:hAnsi="Arial" w:cs="Arial"/>
                <w:bCs/>
                <w:sz w:val="22"/>
                <w:szCs w:val="22"/>
              </w:rPr>
              <w:t>Advertising of budget and IDP time schedule.</w:t>
            </w:r>
          </w:p>
        </w:tc>
        <w:tc>
          <w:tcPr>
            <w:tcW w:w="2328" w:type="dxa"/>
            <w:shd w:val="clear" w:color="auto" w:fill="auto"/>
          </w:tcPr>
          <w:p w14:paraId="1A95C515" w14:textId="551C98FA" w:rsidR="00DF047C" w:rsidRPr="00CD3D39" w:rsidRDefault="0019729F" w:rsidP="00177D27">
            <w:pPr>
              <w:pStyle w:val="DefaultText"/>
              <w:jc w:val="both"/>
              <w:rPr>
                <w:rFonts w:ascii="Arial" w:hAnsi="Arial" w:cs="Arial"/>
                <w:b/>
                <w:bCs/>
                <w:sz w:val="22"/>
                <w:szCs w:val="22"/>
              </w:rPr>
            </w:pPr>
            <w:r>
              <w:rPr>
                <w:rFonts w:ascii="Arial" w:hAnsi="Arial" w:cs="Arial"/>
                <w:b/>
                <w:bCs/>
                <w:sz w:val="22"/>
                <w:szCs w:val="22"/>
              </w:rPr>
              <w:t>Mayor/MM</w:t>
            </w:r>
          </w:p>
        </w:tc>
      </w:tr>
      <w:tr w:rsidR="0019729F" w:rsidRPr="00CD3D39" w14:paraId="5C83BAA2" w14:textId="77777777" w:rsidTr="008341FD">
        <w:trPr>
          <w:trHeight w:val="1097"/>
        </w:trPr>
        <w:tc>
          <w:tcPr>
            <w:tcW w:w="1980" w:type="dxa"/>
            <w:shd w:val="clear" w:color="auto" w:fill="auto"/>
          </w:tcPr>
          <w:p w14:paraId="650BFBE0" w14:textId="438ABAFB" w:rsidR="0019729F" w:rsidRDefault="00806D05" w:rsidP="00177D27">
            <w:pPr>
              <w:pStyle w:val="DefaultText"/>
              <w:jc w:val="both"/>
              <w:rPr>
                <w:rFonts w:ascii="Arial" w:hAnsi="Arial" w:cs="Arial"/>
                <w:b/>
                <w:bCs/>
                <w:sz w:val="22"/>
                <w:szCs w:val="22"/>
              </w:rPr>
            </w:pPr>
            <w:r>
              <w:rPr>
                <w:rFonts w:ascii="Arial" w:hAnsi="Arial" w:cs="Arial"/>
                <w:b/>
                <w:bCs/>
                <w:sz w:val="22"/>
                <w:szCs w:val="22"/>
              </w:rPr>
              <w:t>September 2016</w:t>
            </w:r>
          </w:p>
        </w:tc>
        <w:tc>
          <w:tcPr>
            <w:tcW w:w="4221" w:type="dxa"/>
            <w:shd w:val="clear" w:color="auto" w:fill="auto"/>
          </w:tcPr>
          <w:p w14:paraId="17CAB74A" w14:textId="795B31FD" w:rsidR="0019729F" w:rsidRDefault="0019729F" w:rsidP="0019729F">
            <w:pPr>
              <w:pStyle w:val="DefaultText"/>
              <w:jc w:val="both"/>
              <w:rPr>
                <w:rFonts w:ascii="Arial" w:hAnsi="Arial" w:cs="Arial"/>
                <w:bCs/>
                <w:sz w:val="22"/>
                <w:szCs w:val="22"/>
              </w:rPr>
            </w:pPr>
            <w:r>
              <w:rPr>
                <w:rFonts w:ascii="Arial" w:hAnsi="Arial" w:cs="Arial"/>
                <w:bCs/>
                <w:sz w:val="22"/>
                <w:szCs w:val="22"/>
              </w:rPr>
              <w:t>Conclude initial consultation and review policies, confirm priorities, identify other financial and non-financial parameters including government allocations, and the financial outlook in order to needs and to review fiscal strategies.</w:t>
            </w:r>
          </w:p>
        </w:tc>
        <w:tc>
          <w:tcPr>
            <w:tcW w:w="2328" w:type="dxa"/>
            <w:shd w:val="clear" w:color="auto" w:fill="auto"/>
          </w:tcPr>
          <w:p w14:paraId="56E64F79" w14:textId="3A99B248" w:rsidR="0019729F" w:rsidRDefault="0019729F" w:rsidP="00177D27">
            <w:pPr>
              <w:pStyle w:val="DefaultText"/>
              <w:jc w:val="both"/>
              <w:rPr>
                <w:rFonts w:ascii="Arial" w:hAnsi="Arial" w:cs="Arial"/>
                <w:b/>
                <w:bCs/>
                <w:sz w:val="22"/>
                <w:szCs w:val="22"/>
              </w:rPr>
            </w:pPr>
            <w:r>
              <w:rPr>
                <w:rFonts w:ascii="Arial" w:hAnsi="Arial" w:cs="Arial"/>
                <w:b/>
                <w:bCs/>
                <w:sz w:val="22"/>
                <w:szCs w:val="22"/>
              </w:rPr>
              <w:t>MM/CFO</w:t>
            </w:r>
          </w:p>
        </w:tc>
      </w:tr>
      <w:tr w:rsidR="0019729F" w:rsidRPr="00CD3D39" w14:paraId="1CB8420E" w14:textId="77777777" w:rsidTr="0019729F">
        <w:tc>
          <w:tcPr>
            <w:tcW w:w="1980" w:type="dxa"/>
            <w:shd w:val="clear" w:color="auto" w:fill="auto"/>
          </w:tcPr>
          <w:p w14:paraId="298A97D7" w14:textId="362995E0" w:rsidR="0019729F" w:rsidRPr="00CD3D39" w:rsidRDefault="0019729F" w:rsidP="0019729F">
            <w:pPr>
              <w:pStyle w:val="DefaultText"/>
              <w:jc w:val="both"/>
              <w:rPr>
                <w:rFonts w:ascii="Arial" w:hAnsi="Arial" w:cs="Arial"/>
                <w:b/>
                <w:bCs/>
                <w:sz w:val="22"/>
                <w:szCs w:val="22"/>
              </w:rPr>
            </w:pPr>
            <w:r w:rsidRPr="00CD3D39">
              <w:rPr>
                <w:rFonts w:ascii="Arial" w:hAnsi="Arial" w:cs="Arial"/>
                <w:b/>
                <w:bCs/>
                <w:sz w:val="22"/>
                <w:szCs w:val="22"/>
              </w:rPr>
              <w:t>October 201</w:t>
            </w:r>
            <w:r w:rsidR="00806D05">
              <w:rPr>
                <w:rFonts w:ascii="Arial" w:hAnsi="Arial" w:cs="Arial"/>
                <w:b/>
                <w:bCs/>
                <w:sz w:val="22"/>
                <w:szCs w:val="22"/>
              </w:rPr>
              <w:t>6</w:t>
            </w:r>
          </w:p>
        </w:tc>
        <w:tc>
          <w:tcPr>
            <w:tcW w:w="4221" w:type="dxa"/>
            <w:shd w:val="clear" w:color="auto" w:fill="auto"/>
          </w:tcPr>
          <w:p w14:paraId="661CF053" w14:textId="77777777" w:rsidR="009E4503" w:rsidRDefault="0019729F" w:rsidP="0019729F">
            <w:pPr>
              <w:pStyle w:val="DefaultText"/>
              <w:jc w:val="both"/>
              <w:rPr>
                <w:rFonts w:ascii="Arial" w:hAnsi="Arial" w:cs="Arial"/>
                <w:bCs/>
                <w:sz w:val="22"/>
                <w:szCs w:val="22"/>
              </w:rPr>
            </w:pPr>
            <w:r w:rsidRPr="00CD3D39">
              <w:rPr>
                <w:rFonts w:ascii="Arial" w:hAnsi="Arial" w:cs="Arial"/>
                <w:bCs/>
                <w:sz w:val="22"/>
                <w:szCs w:val="22"/>
              </w:rPr>
              <w:t>Meeting with Mayor, Ex</w:t>
            </w:r>
            <w:r w:rsidR="009E4503">
              <w:rPr>
                <w:rFonts w:ascii="Arial" w:hAnsi="Arial" w:cs="Arial"/>
                <w:bCs/>
                <w:sz w:val="22"/>
                <w:szCs w:val="22"/>
              </w:rPr>
              <w:t xml:space="preserve">     </w:t>
            </w:r>
          </w:p>
          <w:p w14:paraId="44EFEAC6" w14:textId="7F3C8BBF" w:rsidR="0019729F" w:rsidRPr="00CD3D39" w:rsidRDefault="0019729F" w:rsidP="0019729F">
            <w:pPr>
              <w:pStyle w:val="DefaultText"/>
              <w:jc w:val="both"/>
              <w:rPr>
                <w:rFonts w:ascii="Arial" w:hAnsi="Arial" w:cs="Arial"/>
                <w:bCs/>
                <w:sz w:val="22"/>
                <w:szCs w:val="22"/>
              </w:rPr>
            </w:pPr>
            <w:r w:rsidRPr="00CD3D39">
              <w:rPr>
                <w:rFonts w:ascii="Arial" w:hAnsi="Arial" w:cs="Arial"/>
                <w:bCs/>
                <w:sz w:val="22"/>
                <w:szCs w:val="22"/>
              </w:rPr>
              <w:t xml:space="preserve">co and </w:t>
            </w:r>
            <w:proofErr w:type="spellStart"/>
            <w:r w:rsidRPr="00CD3D39">
              <w:rPr>
                <w:rFonts w:ascii="Arial" w:hAnsi="Arial" w:cs="Arial"/>
                <w:bCs/>
                <w:sz w:val="22"/>
                <w:szCs w:val="22"/>
              </w:rPr>
              <w:t>Manco</w:t>
            </w:r>
            <w:proofErr w:type="spellEnd"/>
            <w:r>
              <w:rPr>
                <w:rFonts w:ascii="Arial" w:hAnsi="Arial" w:cs="Arial"/>
                <w:bCs/>
                <w:sz w:val="22"/>
                <w:szCs w:val="22"/>
              </w:rPr>
              <w:t xml:space="preserve"> to discuss the </w:t>
            </w:r>
            <w:r w:rsidR="00463B14">
              <w:rPr>
                <w:rFonts w:ascii="Arial" w:hAnsi="Arial" w:cs="Arial"/>
                <w:bCs/>
                <w:sz w:val="22"/>
                <w:szCs w:val="22"/>
              </w:rPr>
              <w:t>strategic direction and objectives for the 2015/16 fiscal strategies.</w:t>
            </w:r>
          </w:p>
        </w:tc>
        <w:tc>
          <w:tcPr>
            <w:tcW w:w="2328" w:type="dxa"/>
            <w:shd w:val="clear" w:color="auto" w:fill="auto"/>
          </w:tcPr>
          <w:p w14:paraId="430E7556" w14:textId="3C16735F" w:rsidR="0019729F" w:rsidRPr="00CD3D39" w:rsidRDefault="0019729F" w:rsidP="0019729F">
            <w:pPr>
              <w:pStyle w:val="DefaultText"/>
              <w:jc w:val="both"/>
              <w:rPr>
                <w:rFonts w:ascii="Arial" w:hAnsi="Arial" w:cs="Arial"/>
                <w:b/>
                <w:bCs/>
                <w:sz w:val="22"/>
                <w:szCs w:val="22"/>
              </w:rPr>
            </w:pPr>
            <w:r w:rsidRPr="00CD3D39">
              <w:rPr>
                <w:rFonts w:ascii="Arial" w:hAnsi="Arial" w:cs="Arial"/>
                <w:b/>
                <w:bCs/>
                <w:sz w:val="22"/>
                <w:szCs w:val="22"/>
              </w:rPr>
              <w:t>MM/BTO</w:t>
            </w:r>
          </w:p>
        </w:tc>
      </w:tr>
      <w:tr w:rsidR="00DF047C" w:rsidRPr="00CD3D39" w14:paraId="3646CAD8" w14:textId="77777777" w:rsidTr="0019729F">
        <w:tc>
          <w:tcPr>
            <w:tcW w:w="1980" w:type="dxa"/>
            <w:shd w:val="clear" w:color="auto" w:fill="auto"/>
          </w:tcPr>
          <w:p w14:paraId="39C06092" w14:textId="01361F3D" w:rsidR="00DF047C" w:rsidRPr="00CD3D39" w:rsidRDefault="00E834D4" w:rsidP="00177D27">
            <w:pPr>
              <w:pStyle w:val="DefaultText"/>
              <w:jc w:val="both"/>
              <w:rPr>
                <w:rFonts w:ascii="Arial" w:hAnsi="Arial" w:cs="Arial"/>
                <w:b/>
                <w:bCs/>
                <w:sz w:val="22"/>
                <w:szCs w:val="22"/>
              </w:rPr>
            </w:pPr>
            <w:r w:rsidRPr="00CD3D39">
              <w:rPr>
                <w:rFonts w:ascii="Arial" w:hAnsi="Arial" w:cs="Arial"/>
                <w:b/>
                <w:bCs/>
                <w:sz w:val="22"/>
                <w:szCs w:val="22"/>
              </w:rPr>
              <w:t>October</w:t>
            </w:r>
            <w:r w:rsidR="00DF047C" w:rsidRPr="00CD3D39">
              <w:rPr>
                <w:rFonts w:ascii="Arial" w:hAnsi="Arial" w:cs="Arial"/>
                <w:b/>
                <w:bCs/>
                <w:sz w:val="22"/>
                <w:szCs w:val="22"/>
              </w:rPr>
              <w:t xml:space="preserve"> 201</w:t>
            </w:r>
            <w:r w:rsidR="00806D05">
              <w:rPr>
                <w:rFonts w:ascii="Arial" w:hAnsi="Arial" w:cs="Arial"/>
                <w:b/>
                <w:bCs/>
                <w:sz w:val="22"/>
                <w:szCs w:val="22"/>
              </w:rPr>
              <w:t>6</w:t>
            </w:r>
          </w:p>
        </w:tc>
        <w:tc>
          <w:tcPr>
            <w:tcW w:w="4221" w:type="dxa"/>
            <w:shd w:val="clear" w:color="auto" w:fill="auto"/>
          </w:tcPr>
          <w:p w14:paraId="2445A705" w14:textId="3D627FCC"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Budget Framework</w:t>
            </w:r>
            <w:r w:rsidR="001D39D9">
              <w:rPr>
                <w:rFonts w:ascii="Arial" w:hAnsi="Arial" w:cs="Arial"/>
                <w:b/>
                <w:bCs/>
                <w:sz w:val="22"/>
                <w:szCs w:val="22"/>
              </w:rPr>
              <w:t>.</w:t>
            </w:r>
          </w:p>
          <w:p w14:paraId="1F252676" w14:textId="237E1C44" w:rsidR="00DF047C" w:rsidRPr="00CD3D39" w:rsidRDefault="00DF047C" w:rsidP="00463B14">
            <w:pPr>
              <w:pStyle w:val="DefaultText"/>
              <w:jc w:val="both"/>
              <w:rPr>
                <w:rFonts w:ascii="Arial" w:hAnsi="Arial" w:cs="Arial"/>
                <w:bCs/>
                <w:sz w:val="22"/>
                <w:szCs w:val="22"/>
              </w:rPr>
            </w:pPr>
            <w:r w:rsidRPr="00CD3D39">
              <w:rPr>
                <w:rFonts w:ascii="Arial" w:hAnsi="Arial" w:cs="Arial"/>
                <w:bCs/>
                <w:sz w:val="22"/>
                <w:szCs w:val="22"/>
              </w:rPr>
              <w:t xml:space="preserve">Meeting the SED’s to discuss </w:t>
            </w:r>
            <w:r w:rsidR="00463B14">
              <w:rPr>
                <w:rFonts w:ascii="Arial" w:hAnsi="Arial" w:cs="Arial"/>
                <w:bCs/>
                <w:sz w:val="22"/>
                <w:szCs w:val="22"/>
              </w:rPr>
              <w:t xml:space="preserve">the </w:t>
            </w:r>
            <w:r w:rsidRPr="00CD3D39">
              <w:rPr>
                <w:rFonts w:ascii="Arial" w:hAnsi="Arial" w:cs="Arial"/>
                <w:bCs/>
                <w:sz w:val="22"/>
                <w:szCs w:val="22"/>
              </w:rPr>
              <w:t>budget</w:t>
            </w:r>
            <w:r w:rsidR="00463B14">
              <w:rPr>
                <w:rFonts w:ascii="Arial" w:hAnsi="Arial" w:cs="Arial"/>
                <w:bCs/>
                <w:sz w:val="22"/>
                <w:szCs w:val="22"/>
              </w:rPr>
              <w:t xml:space="preserve"> preparation</w:t>
            </w:r>
            <w:r w:rsidR="00DE6893">
              <w:rPr>
                <w:rFonts w:ascii="Arial" w:hAnsi="Arial" w:cs="Arial"/>
                <w:bCs/>
                <w:sz w:val="22"/>
                <w:szCs w:val="22"/>
              </w:rPr>
              <w:t xml:space="preserve"> </w:t>
            </w:r>
            <w:r w:rsidR="00463B14">
              <w:rPr>
                <w:rFonts w:ascii="Arial" w:hAnsi="Arial" w:cs="Arial"/>
                <w:bCs/>
                <w:sz w:val="22"/>
                <w:szCs w:val="22"/>
              </w:rPr>
              <w:t xml:space="preserve">process </w:t>
            </w:r>
            <w:r w:rsidRPr="00CD3D39">
              <w:rPr>
                <w:rFonts w:ascii="Arial" w:hAnsi="Arial" w:cs="Arial"/>
                <w:bCs/>
                <w:sz w:val="22"/>
                <w:szCs w:val="22"/>
              </w:rPr>
              <w:t xml:space="preserve">of </w:t>
            </w:r>
            <w:r w:rsidR="001D39D9">
              <w:rPr>
                <w:rFonts w:ascii="Arial" w:hAnsi="Arial" w:cs="Arial"/>
                <w:bCs/>
                <w:sz w:val="22"/>
                <w:szCs w:val="22"/>
              </w:rPr>
              <w:t xml:space="preserve">the </w:t>
            </w:r>
            <w:r w:rsidRPr="00CD3D39">
              <w:rPr>
                <w:rFonts w:ascii="Arial" w:hAnsi="Arial" w:cs="Arial"/>
                <w:bCs/>
                <w:sz w:val="22"/>
                <w:szCs w:val="22"/>
              </w:rPr>
              <w:t>budget framework to provide parameters an</w:t>
            </w:r>
            <w:r w:rsidR="001D39D9">
              <w:rPr>
                <w:rFonts w:ascii="Arial" w:hAnsi="Arial" w:cs="Arial"/>
                <w:bCs/>
                <w:sz w:val="22"/>
                <w:szCs w:val="22"/>
              </w:rPr>
              <w:t>d request budget inputs for 2015</w:t>
            </w:r>
            <w:r w:rsidRPr="00CD3D39">
              <w:rPr>
                <w:rFonts w:ascii="Arial" w:hAnsi="Arial" w:cs="Arial"/>
                <w:bCs/>
                <w:sz w:val="22"/>
                <w:szCs w:val="22"/>
              </w:rPr>
              <w:t>/201</w:t>
            </w:r>
            <w:r w:rsidR="001D39D9">
              <w:rPr>
                <w:rFonts w:ascii="Arial" w:hAnsi="Arial" w:cs="Arial"/>
                <w:bCs/>
                <w:sz w:val="22"/>
                <w:szCs w:val="22"/>
              </w:rPr>
              <w:t>6</w:t>
            </w:r>
            <w:r w:rsidR="00DE6893">
              <w:rPr>
                <w:rFonts w:ascii="Arial" w:hAnsi="Arial" w:cs="Arial"/>
                <w:bCs/>
                <w:sz w:val="22"/>
                <w:szCs w:val="22"/>
              </w:rPr>
              <w:t>.</w:t>
            </w:r>
          </w:p>
        </w:tc>
        <w:tc>
          <w:tcPr>
            <w:tcW w:w="2328" w:type="dxa"/>
            <w:shd w:val="clear" w:color="auto" w:fill="auto"/>
          </w:tcPr>
          <w:p w14:paraId="6F4146D2"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p>
        </w:tc>
      </w:tr>
      <w:tr w:rsidR="00DF047C" w:rsidRPr="00CD3D39" w14:paraId="4E755ED0" w14:textId="77777777" w:rsidTr="0019729F">
        <w:trPr>
          <w:trHeight w:val="90"/>
        </w:trPr>
        <w:tc>
          <w:tcPr>
            <w:tcW w:w="1980" w:type="dxa"/>
            <w:shd w:val="clear" w:color="auto" w:fill="auto"/>
          </w:tcPr>
          <w:p w14:paraId="54E09151" w14:textId="5A7199FB"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November 201</w:t>
            </w:r>
            <w:r w:rsidR="00806D05">
              <w:rPr>
                <w:rFonts w:ascii="Arial" w:hAnsi="Arial" w:cs="Arial"/>
                <w:b/>
                <w:bCs/>
                <w:sz w:val="22"/>
                <w:szCs w:val="22"/>
              </w:rPr>
              <w:t>6</w:t>
            </w:r>
          </w:p>
        </w:tc>
        <w:tc>
          <w:tcPr>
            <w:tcW w:w="4221" w:type="dxa"/>
            <w:shd w:val="clear" w:color="auto" w:fill="auto"/>
          </w:tcPr>
          <w:p w14:paraId="4633A9E4" w14:textId="6F6F9D04"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Completion of Salary Budget</w:t>
            </w:r>
            <w:r w:rsidR="00034773">
              <w:rPr>
                <w:rFonts w:ascii="Arial" w:hAnsi="Arial" w:cs="Arial"/>
                <w:b/>
                <w:bCs/>
                <w:sz w:val="22"/>
                <w:szCs w:val="22"/>
              </w:rPr>
              <w:t xml:space="preserve"> and assess impact on tariffs and charges.</w:t>
            </w:r>
          </w:p>
        </w:tc>
        <w:tc>
          <w:tcPr>
            <w:tcW w:w="2328" w:type="dxa"/>
            <w:shd w:val="clear" w:color="auto" w:fill="auto"/>
          </w:tcPr>
          <w:p w14:paraId="47096506" w14:textId="3AF8B913" w:rsidR="00DF047C" w:rsidRPr="00CD3D39" w:rsidRDefault="00DF047C" w:rsidP="00034773">
            <w:pPr>
              <w:pStyle w:val="DefaultText"/>
              <w:tabs>
                <w:tab w:val="left" w:pos="1245"/>
              </w:tabs>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O/HR</w:t>
            </w:r>
            <w:r w:rsidR="00034773">
              <w:rPr>
                <w:rFonts w:ascii="Arial" w:hAnsi="Arial" w:cs="Arial"/>
                <w:b/>
                <w:bCs/>
                <w:sz w:val="22"/>
                <w:szCs w:val="22"/>
              </w:rPr>
              <w:tab/>
            </w:r>
          </w:p>
        </w:tc>
      </w:tr>
      <w:tr w:rsidR="00DF047C" w:rsidRPr="00CD3D39" w14:paraId="22D1EFB3" w14:textId="77777777" w:rsidTr="0019729F">
        <w:tc>
          <w:tcPr>
            <w:tcW w:w="1980" w:type="dxa"/>
            <w:shd w:val="clear" w:color="auto" w:fill="auto"/>
          </w:tcPr>
          <w:p w14:paraId="1C69C05F" w14:textId="11B88E3F"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December 201</w:t>
            </w:r>
            <w:r w:rsidR="00806D05">
              <w:rPr>
                <w:rFonts w:ascii="Arial" w:hAnsi="Arial" w:cs="Arial"/>
                <w:b/>
                <w:bCs/>
                <w:sz w:val="22"/>
                <w:szCs w:val="22"/>
              </w:rPr>
              <w:t>6</w:t>
            </w:r>
          </w:p>
        </w:tc>
        <w:tc>
          <w:tcPr>
            <w:tcW w:w="4221" w:type="dxa"/>
            <w:shd w:val="clear" w:color="auto" w:fill="auto"/>
          </w:tcPr>
          <w:p w14:paraId="3FEA17AD" w14:textId="77777777" w:rsidR="00DF047C" w:rsidRDefault="00034773" w:rsidP="0032325B">
            <w:pPr>
              <w:pStyle w:val="DefaultText"/>
              <w:numPr>
                <w:ilvl w:val="0"/>
                <w:numId w:val="37"/>
              </w:numPr>
              <w:jc w:val="both"/>
              <w:rPr>
                <w:rFonts w:ascii="Arial" w:hAnsi="Arial" w:cs="Arial"/>
                <w:bCs/>
                <w:sz w:val="22"/>
                <w:szCs w:val="22"/>
              </w:rPr>
            </w:pPr>
            <w:r>
              <w:rPr>
                <w:rFonts w:ascii="Arial" w:hAnsi="Arial" w:cs="Arial"/>
                <w:bCs/>
                <w:sz w:val="22"/>
                <w:szCs w:val="22"/>
              </w:rPr>
              <w:t>Finalize inputs from bulk resource providers (NERSA, uThukela) and agree on proposed price increase.</w:t>
            </w:r>
          </w:p>
          <w:p w14:paraId="6622DAB1" w14:textId="77777777" w:rsidR="00034773" w:rsidRDefault="00034773" w:rsidP="0032325B">
            <w:pPr>
              <w:pStyle w:val="DefaultText"/>
              <w:numPr>
                <w:ilvl w:val="0"/>
                <w:numId w:val="37"/>
              </w:numPr>
              <w:jc w:val="both"/>
              <w:rPr>
                <w:rFonts w:ascii="Arial" w:hAnsi="Arial" w:cs="Arial"/>
                <w:bCs/>
                <w:sz w:val="22"/>
                <w:szCs w:val="22"/>
              </w:rPr>
            </w:pPr>
            <w:r>
              <w:rPr>
                <w:rFonts w:ascii="Arial" w:hAnsi="Arial" w:cs="Arial"/>
                <w:bCs/>
                <w:sz w:val="22"/>
                <w:szCs w:val="22"/>
              </w:rPr>
              <w:t>Submit all Budget related policies for review.</w:t>
            </w:r>
          </w:p>
          <w:p w14:paraId="2005BC34" w14:textId="24A496D8" w:rsidR="00034773" w:rsidRPr="00034773" w:rsidRDefault="00034773" w:rsidP="0032325B">
            <w:pPr>
              <w:pStyle w:val="DefaultText"/>
              <w:numPr>
                <w:ilvl w:val="0"/>
                <w:numId w:val="37"/>
              </w:numPr>
              <w:jc w:val="both"/>
              <w:rPr>
                <w:rFonts w:ascii="Arial" w:hAnsi="Arial" w:cs="Arial"/>
                <w:bCs/>
                <w:sz w:val="22"/>
                <w:szCs w:val="22"/>
              </w:rPr>
            </w:pPr>
            <w:r>
              <w:rPr>
                <w:rFonts w:ascii="Arial" w:hAnsi="Arial" w:cs="Arial"/>
                <w:bCs/>
                <w:sz w:val="22"/>
                <w:szCs w:val="22"/>
              </w:rPr>
              <w:t>Prepare guidelines and template for compilation of draft budget three year operational and capital budget.</w:t>
            </w:r>
          </w:p>
        </w:tc>
        <w:tc>
          <w:tcPr>
            <w:tcW w:w="2328" w:type="dxa"/>
            <w:shd w:val="clear" w:color="auto" w:fill="auto"/>
          </w:tcPr>
          <w:p w14:paraId="1711D981"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p>
        </w:tc>
      </w:tr>
      <w:tr w:rsidR="00DF047C" w:rsidRPr="00CD3D39" w14:paraId="0BD3D0E6" w14:textId="77777777" w:rsidTr="0019729F">
        <w:tc>
          <w:tcPr>
            <w:tcW w:w="1980" w:type="dxa"/>
            <w:shd w:val="clear" w:color="auto" w:fill="auto"/>
          </w:tcPr>
          <w:p w14:paraId="66C17E47" w14:textId="3E75D001"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January 201</w:t>
            </w:r>
            <w:r w:rsidR="00806D05">
              <w:rPr>
                <w:rFonts w:ascii="Arial" w:hAnsi="Arial" w:cs="Arial"/>
                <w:b/>
                <w:bCs/>
                <w:sz w:val="22"/>
                <w:szCs w:val="22"/>
              </w:rPr>
              <w:t>7</w:t>
            </w:r>
          </w:p>
        </w:tc>
        <w:tc>
          <w:tcPr>
            <w:tcW w:w="4221" w:type="dxa"/>
            <w:shd w:val="clear" w:color="auto" w:fill="auto"/>
          </w:tcPr>
          <w:p w14:paraId="15A21B7E" w14:textId="77777777" w:rsidR="00DF047C" w:rsidRDefault="00034773" w:rsidP="0032325B">
            <w:pPr>
              <w:pStyle w:val="DefaultText"/>
              <w:numPr>
                <w:ilvl w:val="0"/>
                <w:numId w:val="38"/>
              </w:numPr>
              <w:jc w:val="both"/>
              <w:rPr>
                <w:rFonts w:ascii="Arial" w:hAnsi="Arial" w:cs="Arial"/>
                <w:bCs/>
                <w:sz w:val="22"/>
                <w:szCs w:val="22"/>
              </w:rPr>
            </w:pPr>
            <w:r>
              <w:rPr>
                <w:rFonts w:ascii="Arial" w:hAnsi="Arial" w:cs="Arial"/>
                <w:bCs/>
                <w:sz w:val="22"/>
                <w:szCs w:val="22"/>
              </w:rPr>
              <w:t>Finalize detailed operational and capital budget, finalize all budget related policies.</w:t>
            </w:r>
          </w:p>
          <w:p w14:paraId="781F97AC" w14:textId="77777777" w:rsidR="00034773" w:rsidRDefault="00034773" w:rsidP="0032325B">
            <w:pPr>
              <w:pStyle w:val="DefaultText"/>
              <w:numPr>
                <w:ilvl w:val="0"/>
                <w:numId w:val="38"/>
              </w:numPr>
              <w:jc w:val="both"/>
              <w:rPr>
                <w:rFonts w:ascii="Arial" w:hAnsi="Arial" w:cs="Arial"/>
                <w:bCs/>
                <w:sz w:val="22"/>
                <w:szCs w:val="22"/>
              </w:rPr>
            </w:pPr>
            <w:r>
              <w:rPr>
                <w:rFonts w:ascii="Arial" w:hAnsi="Arial" w:cs="Arial"/>
                <w:bCs/>
                <w:sz w:val="22"/>
                <w:szCs w:val="22"/>
              </w:rPr>
              <w:t>Review the proposed National and Provincial allocations for incorporation into the draft budget.</w:t>
            </w:r>
          </w:p>
          <w:p w14:paraId="7983ABA4" w14:textId="06346B53" w:rsidR="00034773" w:rsidRPr="00034773" w:rsidRDefault="00034773" w:rsidP="0032325B">
            <w:pPr>
              <w:pStyle w:val="DefaultText"/>
              <w:numPr>
                <w:ilvl w:val="0"/>
                <w:numId w:val="38"/>
              </w:numPr>
              <w:jc w:val="both"/>
              <w:rPr>
                <w:rFonts w:ascii="Arial" w:hAnsi="Arial" w:cs="Arial"/>
                <w:bCs/>
                <w:sz w:val="22"/>
                <w:szCs w:val="22"/>
              </w:rPr>
            </w:pPr>
            <w:r>
              <w:rPr>
                <w:rFonts w:ascii="Arial" w:hAnsi="Arial" w:cs="Arial"/>
                <w:bCs/>
                <w:sz w:val="22"/>
                <w:szCs w:val="22"/>
              </w:rPr>
              <w:t>Report back on progress with Budget inputs.</w:t>
            </w:r>
          </w:p>
        </w:tc>
        <w:tc>
          <w:tcPr>
            <w:tcW w:w="2328" w:type="dxa"/>
            <w:shd w:val="clear" w:color="auto" w:fill="auto"/>
          </w:tcPr>
          <w:p w14:paraId="3CEA83EC" w14:textId="7F07B1E9"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r w:rsidR="008F5B02">
              <w:rPr>
                <w:rFonts w:ascii="Arial" w:hAnsi="Arial" w:cs="Arial"/>
                <w:b/>
                <w:bCs/>
                <w:sz w:val="22"/>
                <w:szCs w:val="22"/>
              </w:rPr>
              <w:t>/</w:t>
            </w:r>
            <w:r w:rsidRPr="00CD3D39">
              <w:rPr>
                <w:rFonts w:ascii="Arial" w:hAnsi="Arial" w:cs="Arial"/>
                <w:b/>
                <w:bCs/>
                <w:sz w:val="22"/>
                <w:szCs w:val="22"/>
              </w:rPr>
              <w:t>MANCO</w:t>
            </w:r>
          </w:p>
        </w:tc>
      </w:tr>
      <w:tr w:rsidR="00DF047C" w:rsidRPr="00CD3D39" w14:paraId="5493C079" w14:textId="77777777" w:rsidTr="0019729F">
        <w:tc>
          <w:tcPr>
            <w:tcW w:w="1980" w:type="dxa"/>
            <w:shd w:val="clear" w:color="auto" w:fill="auto"/>
          </w:tcPr>
          <w:p w14:paraId="18603D32" w14:textId="1DAD9E2F"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February 201</w:t>
            </w:r>
            <w:r w:rsidR="00806D05">
              <w:rPr>
                <w:rFonts w:ascii="Arial" w:hAnsi="Arial" w:cs="Arial"/>
                <w:b/>
                <w:bCs/>
                <w:sz w:val="22"/>
                <w:szCs w:val="22"/>
              </w:rPr>
              <w:t>7</w:t>
            </w:r>
          </w:p>
        </w:tc>
        <w:tc>
          <w:tcPr>
            <w:tcW w:w="4221" w:type="dxa"/>
            <w:shd w:val="clear" w:color="auto" w:fill="auto"/>
          </w:tcPr>
          <w:p w14:paraId="3F185552" w14:textId="5AD8D774" w:rsidR="00DF047C" w:rsidRPr="00CD3D39" w:rsidRDefault="00DF047C" w:rsidP="0032325B">
            <w:pPr>
              <w:pStyle w:val="DefaultText"/>
              <w:numPr>
                <w:ilvl w:val="0"/>
                <w:numId w:val="31"/>
              </w:numPr>
              <w:jc w:val="both"/>
              <w:rPr>
                <w:rFonts w:ascii="Arial" w:hAnsi="Arial" w:cs="Arial"/>
                <w:b/>
                <w:bCs/>
                <w:sz w:val="22"/>
                <w:szCs w:val="22"/>
              </w:rPr>
            </w:pPr>
            <w:r w:rsidRPr="00CD3D39">
              <w:rPr>
                <w:rFonts w:ascii="Arial" w:hAnsi="Arial" w:cs="Arial"/>
                <w:b/>
                <w:bCs/>
                <w:sz w:val="22"/>
                <w:szCs w:val="22"/>
              </w:rPr>
              <w:t>Submission of Budget Inputs</w:t>
            </w:r>
            <w:r w:rsidR="001D39D9">
              <w:rPr>
                <w:rFonts w:ascii="Arial" w:hAnsi="Arial" w:cs="Arial"/>
                <w:b/>
                <w:bCs/>
                <w:sz w:val="22"/>
                <w:szCs w:val="22"/>
              </w:rPr>
              <w:t>:</w:t>
            </w:r>
          </w:p>
          <w:p w14:paraId="19B36D68" w14:textId="5AD875BE" w:rsidR="00DF047C" w:rsidRPr="00CD3D39" w:rsidRDefault="00DF047C" w:rsidP="00E41E50">
            <w:pPr>
              <w:pStyle w:val="DefaultText"/>
              <w:ind w:left="360"/>
              <w:jc w:val="both"/>
              <w:rPr>
                <w:rFonts w:ascii="Arial" w:hAnsi="Arial" w:cs="Arial"/>
                <w:bCs/>
                <w:sz w:val="22"/>
                <w:szCs w:val="22"/>
              </w:rPr>
            </w:pPr>
            <w:r w:rsidRPr="00CD3D39">
              <w:rPr>
                <w:rFonts w:ascii="Arial" w:hAnsi="Arial" w:cs="Arial"/>
                <w:bCs/>
                <w:sz w:val="22"/>
                <w:szCs w:val="22"/>
              </w:rPr>
              <w:t xml:space="preserve">Final date for SED’s to submit </w:t>
            </w:r>
            <w:r w:rsidR="00B81987" w:rsidRPr="00CD3D39">
              <w:rPr>
                <w:rFonts w:ascii="Arial" w:hAnsi="Arial" w:cs="Arial"/>
                <w:bCs/>
                <w:sz w:val="22"/>
                <w:szCs w:val="22"/>
              </w:rPr>
              <w:t xml:space="preserve">      </w:t>
            </w:r>
            <w:r w:rsidRPr="00CD3D39">
              <w:rPr>
                <w:rFonts w:ascii="Arial" w:hAnsi="Arial" w:cs="Arial"/>
                <w:bCs/>
                <w:sz w:val="22"/>
                <w:szCs w:val="22"/>
              </w:rPr>
              <w:t>departmental budget inputs.</w:t>
            </w:r>
          </w:p>
          <w:p w14:paraId="5202F35F" w14:textId="0C39771E" w:rsidR="00E41E50" w:rsidRDefault="00E41E50" w:rsidP="0032325B">
            <w:pPr>
              <w:pStyle w:val="DefaultText"/>
              <w:numPr>
                <w:ilvl w:val="0"/>
                <w:numId w:val="31"/>
              </w:numPr>
              <w:jc w:val="both"/>
              <w:rPr>
                <w:rFonts w:ascii="Arial" w:hAnsi="Arial" w:cs="Arial"/>
                <w:bCs/>
                <w:sz w:val="22"/>
                <w:szCs w:val="22"/>
              </w:rPr>
            </w:pPr>
            <w:r>
              <w:rPr>
                <w:rFonts w:ascii="Arial" w:hAnsi="Arial" w:cs="Arial"/>
                <w:bCs/>
                <w:sz w:val="22"/>
                <w:szCs w:val="22"/>
              </w:rPr>
              <w:t>Proposed Capital P</w:t>
            </w:r>
            <w:r w:rsidRPr="00CD3D39">
              <w:rPr>
                <w:rFonts w:ascii="Arial" w:hAnsi="Arial" w:cs="Arial"/>
                <w:bCs/>
                <w:sz w:val="22"/>
                <w:szCs w:val="22"/>
              </w:rPr>
              <w:t>rojects from IDP</w:t>
            </w:r>
            <w:r>
              <w:rPr>
                <w:rFonts w:ascii="Arial" w:hAnsi="Arial" w:cs="Arial"/>
                <w:bCs/>
                <w:sz w:val="22"/>
                <w:szCs w:val="22"/>
              </w:rPr>
              <w:t>.</w:t>
            </w:r>
          </w:p>
          <w:p w14:paraId="6616053A" w14:textId="77777777" w:rsidR="001C013E" w:rsidRDefault="00E41E50" w:rsidP="0032325B">
            <w:pPr>
              <w:pStyle w:val="DefaultText"/>
              <w:numPr>
                <w:ilvl w:val="0"/>
                <w:numId w:val="31"/>
              </w:numPr>
              <w:jc w:val="both"/>
              <w:rPr>
                <w:rFonts w:ascii="Arial" w:hAnsi="Arial" w:cs="Arial"/>
                <w:bCs/>
                <w:sz w:val="22"/>
                <w:szCs w:val="22"/>
              </w:rPr>
            </w:pPr>
            <w:r>
              <w:rPr>
                <w:rFonts w:ascii="Arial" w:hAnsi="Arial" w:cs="Arial"/>
                <w:bCs/>
                <w:sz w:val="22"/>
                <w:szCs w:val="22"/>
              </w:rPr>
              <w:lastRenderedPageBreak/>
              <w:t>Accounting O</w:t>
            </w:r>
            <w:r w:rsidR="001C013E" w:rsidRPr="00CD3D39">
              <w:rPr>
                <w:rFonts w:ascii="Arial" w:hAnsi="Arial" w:cs="Arial"/>
                <w:bCs/>
                <w:sz w:val="22"/>
                <w:szCs w:val="22"/>
              </w:rPr>
              <w:t xml:space="preserve">fficer finalises and submits to </w:t>
            </w:r>
            <w:r w:rsidR="00AF595D" w:rsidRPr="00CD3D39">
              <w:rPr>
                <w:rFonts w:ascii="Arial" w:hAnsi="Arial" w:cs="Arial"/>
                <w:bCs/>
                <w:sz w:val="22"/>
                <w:szCs w:val="22"/>
              </w:rPr>
              <w:t xml:space="preserve">the </w:t>
            </w:r>
            <w:r w:rsidR="001C013E" w:rsidRPr="00CD3D39">
              <w:rPr>
                <w:rFonts w:ascii="Arial" w:hAnsi="Arial" w:cs="Arial"/>
                <w:bCs/>
                <w:sz w:val="22"/>
                <w:szCs w:val="22"/>
              </w:rPr>
              <w:t xml:space="preserve">Mayor </w:t>
            </w:r>
            <w:r>
              <w:rPr>
                <w:rFonts w:ascii="Arial" w:hAnsi="Arial" w:cs="Arial"/>
                <w:bCs/>
                <w:sz w:val="22"/>
                <w:szCs w:val="22"/>
              </w:rPr>
              <w:t xml:space="preserve">the </w:t>
            </w:r>
            <w:r w:rsidR="001C013E" w:rsidRPr="00CD3D39">
              <w:rPr>
                <w:rFonts w:ascii="Arial" w:hAnsi="Arial" w:cs="Arial"/>
                <w:bCs/>
                <w:sz w:val="22"/>
                <w:szCs w:val="22"/>
              </w:rPr>
              <w:t>proposed budgets and plans for</w:t>
            </w:r>
            <w:r>
              <w:rPr>
                <w:rFonts w:ascii="Arial" w:hAnsi="Arial" w:cs="Arial"/>
                <w:bCs/>
                <w:sz w:val="22"/>
                <w:szCs w:val="22"/>
              </w:rPr>
              <w:t xml:space="preserve"> the</w:t>
            </w:r>
            <w:r w:rsidR="001C013E" w:rsidRPr="00CD3D39">
              <w:rPr>
                <w:rFonts w:ascii="Arial" w:hAnsi="Arial" w:cs="Arial"/>
                <w:bCs/>
                <w:sz w:val="22"/>
                <w:szCs w:val="22"/>
              </w:rPr>
              <w:t xml:space="preserve"> next three-year budgets taking into account the recent mid-year review and any corrective measures proposed as part</w:t>
            </w:r>
            <w:r w:rsidR="00DE6893">
              <w:rPr>
                <w:rFonts w:ascii="Arial" w:hAnsi="Arial" w:cs="Arial"/>
                <w:bCs/>
                <w:sz w:val="22"/>
                <w:szCs w:val="22"/>
              </w:rPr>
              <w:t xml:space="preserve"> of</w:t>
            </w:r>
            <w:r w:rsidR="001C013E" w:rsidRPr="00CD3D39">
              <w:rPr>
                <w:rFonts w:ascii="Arial" w:hAnsi="Arial" w:cs="Arial"/>
                <w:bCs/>
                <w:sz w:val="22"/>
                <w:szCs w:val="22"/>
              </w:rPr>
              <w:t xml:space="preserve"> the oversight report for the previous years audited financial statements and annual report.</w:t>
            </w:r>
          </w:p>
          <w:p w14:paraId="1378E269" w14:textId="75D36858" w:rsidR="00E41E50" w:rsidRPr="00CD3D39" w:rsidRDefault="00E41E50" w:rsidP="0032325B">
            <w:pPr>
              <w:pStyle w:val="DefaultText"/>
              <w:numPr>
                <w:ilvl w:val="0"/>
                <w:numId w:val="31"/>
              </w:numPr>
              <w:jc w:val="both"/>
              <w:rPr>
                <w:rFonts w:ascii="Arial" w:hAnsi="Arial" w:cs="Arial"/>
                <w:bCs/>
                <w:sz w:val="22"/>
                <w:szCs w:val="22"/>
              </w:rPr>
            </w:pPr>
            <w:r>
              <w:rPr>
                <w:rFonts w:ascii="Arial" w:hAnsi="Arial" w:cs="Arial"/>
                <w:bCs/>
                <w:sz w:val="22"/>
                <w:szCs w:val="22"/>
              </w:rPr>
              <w:t>Compile a discussion document from inputs and submit to EXCO and MANCO.</w:t>
            </w:r>
          </w:p>
        </w:tc>
        <w:tc>
          <w:tcPr>
            <w:tcW w:w="2328" w:type="dxa"/>
            <w:shd w:val="clear" w:color="auto" w:fill="auto"/>
          </w:tcPr>
          <w:p w14:paraId="1F928F64" w14:textId="72E0D814" w:rsidR="00DF047C" w:rsidRPr="00CD3D39" w:rsidRDefault="00034773" w:rsidP="00177D27">
            <w:pPr>
              <w:pStyle w:val="DefaultText"/>
              <w:jc w:val="both"/>
              <w:rPr>
                <w:rFonts w:ascii="Arial" w:hAnsi="Arial" w:cs="Arial"/>
                <w:b/>
                <w:bCs/>
                <w:sz w:val="22"/>
                <w:szCs w:val="22"/>
              </w:rPr>
            </w:pPr>
            <w:r>
              <w:rPr>
                <w:rFonts w:ascii="Arial" w:hAnsi="Arial" w:cs="Arial"/>
                <w:b/>
                <w:bCs/>
                <w:sz w:val="22"/>
                <w:szCs w:val="22"/>
              </w:rPr>
              <w:lastRenderedPageBreak/>
              <w:t>MM/</w:t>
            </w:r>
            <w:r w:rsidR="00DF047C" w:rsidRPr="00CD3D39">
              <w:rPr>
                <w:rFonts w:ascii="Arial" w:hAnsi="Arial" w:cs="Arial"/>
                <w:b/>
                <w:bCs/>
                <w:sz w:val="22"/>
                <w:szCs w:val="22"/>
              </w:rPr>
              <w:t>B</w:t>
            </w:r>
            <w:r w:rsidR="00C0023E" w:rsidRPr="00CD3D39">
              <w:rPr>
                <w:rFonts w:ascii="Arial" w:hAnsi="Arial" w:cs="Arial"/>
                <w:b/>
                <w:bCs/>
                <w:sz w:val="22"/>
                <w:szCs w:val="22"/>
              </w:rPr>
              <w:t>T</w:t>
            </w:r>
            <w:r w:rsidR="00DF047C" w:rsidRPr="00CD3D39">
              <w:rPr>
                <w:rFonts w:ascii="Arial" w:hAnsi="Arial" w:cs="Arial"/>
                <w:b/>
                <w:bCs/>
                <w:sz w:val="22"/>
                <w:szCs w:val="22"/>
              </w:rPr>
              <w:t>O/SED’S</w:t>
            </w:r>
          </w:p>
        </w:tc>
      </w:tr>
      <w:tr w:rsidR="00DF047C" w:rsidRPr="00CD3D39" w14:paraId="09CC74AB" w14:textId="77777777" w:rsidTr="0019729F">
        <w:tc>
          <w:tcPr>
            <w:tcW w:w="1980" w:type="dxa"/>
            <w:shd w:val="clear" w:color="auto" w:fill="auto"/>
          </w:tcPr>
          <w:p w14:paraId="434BD74B" w14:textId="16948B35"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lastRenderedPageBreak/>
              <w:t>February 201</w:t>
            </w:r>
            <w:r w:rsidR="00806D05">
              <w:rPr>
                <w:rFonts w:ascii="Arial" w:hAnsi="Arial" w:cs="Arial"/>
                <w:b/>
                <w:bCs/>
                <w:sz w:val="22"/>
                <w:szCs w:val="22"/>
              </w:rPr>
              <w:t>7</w:t>
            </w:r>
          </w:p>
        </w:tc>
        <w:tc>
          <w:tcPr>
            <w:tcW w:w="4221" w:type="dxa"/>
            <w:shd w:val="clear" w:color="auto" w:fill="auto"/>
          </w:tcPr>
          <w:p w14:paraId="461669EB" w14:textId="376714AB" w:rsidR="00DF047C" w:rsidRPr="00E41E50" w:rsidRDefault="00E41E50" w:rsidP="00177D27">
            <w:pPr>
              <w:pStyle w:val="DefaultText"/>
              <w:jc w:val="both"/>
              <w:rPr>
                <w:rFonts w:ascii="Arial" w:hAnsi="Arial" w:cs="Arial"/>
                <w:b/>
                <w:bCs/>
                <w:sz w:val="22"/>
                <w:szCs w:val="22"/>
              </w:rPr>
            </w:pPr>
            <w:r>
              <w:rPr>
                <w:rFonts w:ascii="Arial" w:hAnsi="Arial" w:cs="Arial"/>
                <w:b/>
                <w:bCs/>
                <w:sz w:val="22"/>
                <w:szCs w:val="22"/>
              </w:rPr>
              <w:t>Budget/IDP Strategic Workshop</w:t>
            </w:r>
          </w:p>
        </w:tc>
        <w:tc>
          <w:tcPr>
            <w:tcW w:w="2328" w:type="dxa"/>
            <w:shd w:val="clear" w:color="auto" w:fill="auto"/>
          </w:tcPr>
          <w:p w14:paraId="64EA40FF" w14:textId="71C8BE2C" w:rsidR="00DF047C" w:rsidRPr="00CD3D39" w:rsidRDefault="00E41E50" w:rsidP="00177D27">
            <w:pPr>
              <w:pStyle w:val="DefaultText"/>
              <w:jc w:val="both"/>
              <w:rPr>
                <w:rFonts w:ascii="Arial" w:hAnsi="Arial" w:cs="Arial"/>
                <w:b/>
                <w:bCs/>
                <w:sz w:val="22"/>
                <w:szCs w:val="22"/>
              </w:rPr>
            </w:pPr>
            <w:r>
              <w:rPr>
                <w:rFonts w:ascii="Arial" w:hAnsi="Arial" w:cs="Arial"/>
                <w:b/>
                <w:bCs/>
                <w:sz w:val="22"/>
                <w:szCs w:val="22"/>
              </w:rPr>
              <w:t>Extended MANCO and EXCO</w:t>
            </w:r>
          </w:p>
        </w:tc>
      </w:tr>
      <w:tr w:rsidR="00DF047C" w:rsidRPr="00CD3D39" w14:paraId="56F18EA7" w14:textId="77777777" w:rsidTr="0019729F">
        <w:tc>
          <w:tcPr>
            <w:tcW w:w="1980" w:type="dxa"/>
            <w:shd w:val="clear" w:color="auto" w:fill="auto"/>
          </w:tcPr>
          <w:p w14:paraId="407849E9" w14:textId="743C8903"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March 201</w:t>
            </w:r>
            <w:r w:rsidR="00806D05">
              <w:rPr>
                <w:rFonts w:ascii="Arial" w:hAnsi="Arial" w:cs="Arial"/>
                <w:b/>
                <w:bCs/>
                <w:sz w:val="22"/>
                <w:szCs w:val="22"/>
              </w:rPr>
              <w:t>7</w:t>
            </w:r>
          </w:p>
        </w:tc>
        <w:tc>
          <w:tcPr>
            <w:tcW w:w="4221" w:type="dxa"/>
            <w:shd w:val="clear" w:color="auto" w:fill="auto"/>
          </w:tcPr>
          <w:p w14:paraId="61B84E81" w14:textId="45C8EE8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Budget Workshop</w:t>
            </w:r>
            <w:r w:rsidR="001D39D9">
              <w:rPr>
                <w:rFonts w:ascii="Arial" w:hAnsi="Arial" w:cs="Arial"/>
                <w:b/>
                <w:bCs/>
                <w:sz w:val="22"/>
                <w:szCs w:val="22"/>
              </w:rPr>
              <w:t>:</w:t>
            </w:r>
          </w:p>
          <w:p w14:paraId="76A8830D" w14:textId="77777777" w:rsidR="00DF047C" w:rsidRPr="00CD3D39" w:rsidRDefault="00DF047C" w:rsidP="00177D27">
            <w:pPr>
              <w:pStyle w:val="DefaultText"/>
              <w:jc w:val="both"/>
              <w:rPr>
                <w:rFonts w:ascii="Arial" w:hAnsi="Arial" w:cs="Arial"/>
                <w:bCs/>
                <w:sz w:val="22"/>
                <w:szCs w:val="22"/>
              </w:rPr>
            </w:pPr>
            <w:r w:rsidRPr="00CD3D39">
              <w:rPr>
                <w:rFonts w:ascii="Arial" w:hAnsi="Arial" w:cs="Arial"/>
                <w:bCs/>
                <w:sz w:val="22"/>
                <w:szCs w:val="22"/>
              </w:rPr>
              <w:t>Discussion of budget inputs, link capital and operational plans to IDP and determine proposed tariffs</w:t>
            </w:r>
            <w:r w:rsidR="00516545" w:rsidRPr="00CD3D39">
              <w:rPr>
                <w:rFonts w:ascii="Arial" w:hAnsi="Arial" w:cs="Arial"/>
                <w:bCs/>
                <w:sz w:val="22"/>
                <w:szCs w:val="22"/>
              </w:rPr>
              <w:t>.</w:t>
            </w:r>
          </w:p>
        </w:tc>
        <w:tc>
          <w:tcPr>
            <w:tcW w:w="2328" w:type="dxa"/>
            <w:shd w:val="clear" w:color="auto" w:fill="auto"/>
          </w:tcPr>
          <w:p w14:paraId="39B881E9"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EXCO</w:t>
            </w:r>
          </w:p>
          <w:p w14:paraId="765C889B"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MANCO</w:t>
            </w:r>
          </w:p>
        </w:tc>
      </w:tr>
      <w:tr w:rsidR="00DF047C" w:rsidRPr="00CD3D39" w14:paraId="21D808D1" w14:textId="77777777" w:rsidTr="0019729F">
        <w:trPr>
          <w:trHeight w:val="945"/>
        </w:trPr>
        <w:tc>
          <w:tcPr>
            <w:tcW w:w="1980" w:type="dxa"/>
            <w:shd w:val="clear" w:color="auto" w:fill="auto"/>
          </w:tcPr>
          <w:p w14:paraId="0BFA8FB0" w14:textId="523FBCD2"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March 201</w:t>
            </w:r>
            <w:r w:rsidR="00806D05">
              <w:rPr>
                <w:rFonts w:ascii="Arial" w:hAnsi="Arial" w:cs="Arial"/>
                <w:b/>
                <w:bCs/>
                <w:sz w:val="22"/>
                <w:szCs w:val="22"/>
              </w:rPr>
              <w:t>7</w:t>
            </w:r>
          </w:p>
        </w:tc>
        <w:tc>
          <w:tcPr>
            <w:tcW w:w="4221" w:type="dxa"/>
            <w:shd w:val="clear" w:color="auto" w:fill="auto"/>
          </w:tcPr>
          <w:p w14:paraId="2666FF72" w14:textId="11D226BA" w:rsidR="00DF047C" w:rsidRPr="00CD3D39" w:rsidRDefault="001D39D9" w:rsidP="00177D27">
            <w:pPr>
              <w:pStyle w:val="DefaultText"/>
              <w:jc w:val="both"/>
              <w:rPr>
                <w:rFonts w:ascii="Arial" w:hAnsi="Arial" w:cs="Arial"/>
                <w:b/>
                <w:bCs/>
                <w:sz w:val="22"/>
                <w:szCs w:val="22"/>
              </w:rPr>
            </w:pPr>
            <w:r>
              <w:rPr>
                <w:rFonts w:ascii="Arial" w:hAnsi="Arial" w:cs="Arial"/>
                <w:b/>
                <w:bCs/>
                <w:sz w:val="22"/>
                <w:szCs w:val="22"/>
              </w:rPr>
              <w:t>Draft Budget:</w:t>
            </w:r>
          </w:p>
          <w:p w14:paraId="53C0BE04" w14:textId="77777777" w:rsidR="00DF047C" w:rsidRDefault="00973572" w:rsidP="0032325B">
            <w:pPr>
              <w:pStyle w:val="DefaultText"/>
              <w:numPr>
                <w:ilvl w:val="0"/>
                <w:numId w:val="39"/>
              </w:numPr>
              <w:jc w:val="both"/>
              <w:rPr>
                <w:rFonts w:ascii="Arial" w:hAnsi="Arial" w:cs="Arial"/>
                <w:bCs/>
                <w:sz w:val="22"/>
                <w:szCs w:val="22"/>
              </w:rPr>
            </w:pPr>
            <w:r>
              <w:rPr>
                <w:rFonts w:ascii="Arial" w:hAnsi="Arial" w:cs="Arial"/>
                <w:bCs/>
                <w:sz w:val="22"/>
                <w:szCs w:val="22"/>
              </w:rPr>
              <w:t>90 days before the start of the budget year, Council must consider approval of the draft budget.</w:t>
            </w:r>
          </w:p>
          <w:p w14:paraId="3E184A62" w14:textId="77777777" w:rsidR="00973572" w:rsidRDefault="00973572" w:rsidP="0032325B">
            <w:pPr>
              <w:pStyle w:val="DefaultText"/>
              <w:numPr>
                <w:ilvl w:val="0"/>
                <w:numId w:val="39"/>
              </w:numPr>
              <w:jc w:val="both"/>
              <w:rPr>
                <w:rFonts w:ascii="Arial" w:hAnsi="Arial" w:cs="Arial"/>
                <w:bCs/>
                <w:sz w:val="22"/>
                <w:szCs w:val="22"/>
              </w:rPr>
            </w:pPr>
            <w:r>
              <w:rPr>
                <w:rFonts w:ascii="Arial" w:hAnsi="Arial" w:cs="Arial"/>
                <w:bCs/>
                <w:sz w:val="22"/>
                <w:szCs w:val="22"/>
              </w:rPr>
              <w:t>Submit the draft multi-term operational and capital budget and all budget related policies for approval.</w:t>
            </w:r>
          </w:p>
          <w:p w14:paraId="00DCE94C" w14:textId="77777777" w:rsidR="00973572" w:rsidRDefault="00973572" w:rsidP="0032325B">
            <w:pPr>
              <w:pStyle w:val="DefaultText"/>
              <w:numPr>
                <w:ilvl w:val="0"/>
                <w:numId w:val="39"/>
              </w:numPr>
              <w:jc w:val="both"/>
              <w:rPr>
                <w:rFonts w:ascii="Arial" w:hAnsi="Arial" w:cs="Arial"/>
                <w:bCs/>
                <w:sz w:val="22"/>
                <w:szCs w:val="22"/>
              </w:rPr>
            </w:pPr>
            <w:r>
              <w:rPr>
                <w:rFonts w:ascii="Arial" w:hAnsi="Arial" w:cs="Arial"/>
                <w:bCs/>
                <w:sz w:val="22"/>
                <w:szCs w:val="22"/>
              </w:rPr>
              <w:t>Submission of approved budget both printed and electronically to COGTA, National and Provincial Treasury.</w:t>
            </w:r>
          </w:p>
          <w:p w14:paraId="58628E35" w14:textId="1A88B7AD" w:rsidR="00973572" w:rsidRPr="00CD3D39" w:rsidRDefault="00973572" w:rsidP="0032325B">
            <w:pPr>
              <w:pStyle w:val="DefaultText"/>
              <w:numPr>
                <w:ilvl w:val="0"/>
                <w:numId w:val="39"/>
              </w:numPr>
              <w:jc w:val="both"/>
              <w:rPr>
                <w:rFonts w:ascii="Arial" w:hAnsi="Arial" w:cs="Arial"/>
                <w:bCs/>
                <w:sz w:val="22"/>
                <w:szCs w:val="22"/>
              </w:rPr>
            </w:pPr>
            <w:r>
              <w:rPr>
                <w:rFonts w:ascii="Arial" w:hAnsi="Arial" w:cs="Arial"/>
                <w:bCs/>
                <w:sz w:val="22"/>
                <w:szCs w:val="22"/>
              </w:rPr>
              <w:t>Make public notice in ter</w:t>
            </w:r>
            <w:r w:rsidR="006A2328">
              <w:rPr>
                <w:rFonts w:ascii="Arial" w:hAnsi="Arial" w:cs="Arial"/>
                <w:bCs/>
                <w:sz w:val="22"/>
                <w:szCs w:val="22"/>
              </w:rPr>
              <w:t>ms of S22, 75 of the MFMA and 21</w:t>
            </w:r>
            <w:r>
              <w:rPr>
                <w:rFonts w:ascii="Arial" w:hAnsi="Arial" w:cs="Arial"/>
                <w:bCs/>
                <w:sz w:val="22"/>
                <w:szCs w:val="22"/>
              </w:rPr>
              <w:t>A of the Municipal Systems Act.</w:t>
            </w:r>
          </w:p>
        </w:tc>
        <w:tc>
          <w:tcPr>
            <w:tcW w:w="2328" w:type="dxa"/>
            <w:shd w:val="clear" w:color="auto" w:fill="auto"/>
          </w:tcPr>
          <w:p w14:paraId="57F66045" w14:textId="4F6F2009" w:rsidR="00DF047C" w:rsidRPr="00CD3D39" w:rsidRDefault="004221C8" w:rsidP="00177D27">
            <w:pPr>
              <w:pStyle w:val="DefaultText"/>
              <w:jc w:val="both"/>
              <w:rPr>
                <w:rFonts w:ascii="Arial" w:hAnsi="Arial" w:cs="Arial"/>
                <w:b/>
                <w:bCs/>
                <w:sz w:val="22"/>
                <w:szCs w:val="22"/>
              </w:rPr>
            </w:pPr>
            <w:r>
              <w:rPr>
                <w:rFonts w:ascii="Arial" w:hAnsi="Arial" w:cs="Arial"/>
                <w:b/>
                <w:bCs/>
                <w:sz w:val="22"/>
                <w:szCs w:val="22"/>
              </w:rPr>
              <w:t>MAYOR, MM, CFO</w:t>
            </w:r>
          </w:p>
        </w:tc>
      </w:tr>
      <w:tr w:rsidR="00DF047C" w:rsidRPr="00CD3D39" w14:paraId="45E50C1C" w14:textId="77777777" w:rsidTr="0019729F">
        <w:tc>
          <w:tcPr>
            <w:tcW w:w="1980" w:type="dxa"/>
            <w:shd w:val="clear" w:color="auto" w:fill="auto"/>
          </w:tcPr>
          <w:p w14:paraId="77D6F3EB" w14:textId="59A92B4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April 201</w:t>
            </w:r>
            <w:r w:rsidR="00806D05">
              <w:rPr>
                <w:rFonts w:ascii="Arial" w:hAnsi="Arial" w:cs="Arial"/>
                <w:b/>
                <w:bCs/>
                <w:sz w:val="22"/>
                <w:szCs w:val="22"/>
              </w:rPr>
              <w:t>7</w:t>
            </w:r>
          </w:p>
        </w:tc>
        <w:tc>
          <w:tcPr>
            <w:tcW w:w="4221" w:type="dxa"/>
            <w:shd w:val="clear" w:color="auto" w:fill="auto"/>
          </w:tcPr>
          <w:p w14:paraId="0C586ED8" w14:textId="2A1DA70D"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Public Consultation Process</w:t>
            </w:r>
            <w:r w:rsidR="001D39D9">
              <w:rPr>
                <w:rFonts w:ascii="Arial" w:hAnsi="Arial" w:cs="Arial"/>
                <w:b/>
                <w:bCs/>
                <w:sz w:val="22"/>
                <w:szCs w:val="22"/>
              </w:rPr>
              <w:t>:</w:t>
            </w:r>
          </w:p>
          <w:p w14:paraId="37A0FA4F" w14:textId="2C07DD09" w:rsidR="00DF047C" w:rsidRPr="00CD3D39" w:rsidRDefault="00DF047C" w:rsidP="00177D27">
            <w:pPr>
              <w:pStyle w:val="DefaultText"/>
              <w:jc w:val="both"/>
              <w:rPr>
                <w:rFonts w:ascii="Arial" w:hAnsi="Arial" w:cs="Arial"/>
                <w:bCs/>
                <w:sz w:val="22"/>
                <w:szCs w:val="22"/>
              </w:rPr>
            </w:pPr>
            <w:r w:rsidRPr="00CD3D39">
              <w:rPr>
                <w:rFonts w:ascii="Arial" w:hAnsi="Arial" w:cs="Arial"/>
                <w:bCs/>
                <w:sz w:val="22"/>
                <w:szCs w:val="22"/>
              </w:rPr>
              <w:t>Public Consultatio</w:t>
            </w:r>
            <w:r w:rsidR="006A2328">
              <w:rPr>
                <w:rFonts w:ascii="Arial" w:hAnsi="Arial" w:cs="Arial"/>
                <w:bCs/>
                <w:sz w:val="22"/>
                <w:szCs w:val="22"/>
              </w:rPr>
              <w:t>n on draft budget throughout the municipality in terms of Chapter 4 of the Municipal Systems Act.</w:t>
            </w:r>
          </w:p>
        </w:tc>
        <w:tc>
          <w:tcPr>
            <w:tcW w:w="2328" w:type="dxa"/>
            <w:shd w:val="clear" w:color="auto" w:fill="auto"/>
          </w:tcPr>
          <w:p w14:paraId="35AF7820"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MAYOR</w:t>
            </w:r>
          </w:p>
          <w:p w14:paraId="27A02BC8"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EXCO</w:t>
            </w:r>
          </w:p>
          <w:p w14:paraId="752CCFBC" w14:textId="77777777" w:rsidR="00DF047C" w:rsidRDefault="00DF047C" w:rsidP="00177D27">
            <w:pPr>
              <w:pStyle w:val="DefaultText"/>
              <w:jc w:val="both"/>
              <w:rPr>
                <w:rFonts w:ascii="Arial" w:hAnsi="Arial" w:cs="Arial"/>
                <w:b/>
                <w:bCs/>
                <w:sz w:val="22"/>
                <w:szCs w:val="22"/>
              </w:rPr>
            </w:pPr>
            <w:r w:rsidRPr="00CD3D39">
              <w:rPr>
                <w:rFonts w:ascii="Arial" w:hAnsi="Arial" w:cs="Arial"/>
                <w:b/>
                <w:bCs/>
                <w:sz w:val="22"/>
                <w:szCs w:val="22"/>
              </w:rPr>
              <w:t>MM</w:t>
            </w:r>
          </w:p>
          <w:p w14:paraId="46BC6E6C" w14:textId="532A50AA" w:rsidR="004221C8" w:rsidRPr="00CD3D39" w:rsidRDefault="004221C8" w:rsidP="00177D27">
            <w:pPr>
              <w:pStyle w:val="DefaultText"/>
              <w:jc w:val="both"/>
              <w:rPr>
                <w:rFonts w:ascii="Arial" w:hAnsi="Arial" w:cs="Arial"/>
                <w:b/>
                <w:bCs/>
                <w:sz w:val="22"/>
                <w:szCs w:val="22"/>
              </w:rPr>
            </w:pPr>
            <w:r>
              <w:rPr>
                <w:rFonts w:ascii="Arial" w:hAnsi="Arial" w:cs="Arial"/>
                <w:b/>
                <w:bCs/>
                <w:sz w:val="22"/>
                <w:szCs w:val="22"/>
              </w:rPr>
              <w:t>CFO</w:t>
            </w:r>
          </w:p>
        </w:tc>
      </w:tr>
      <w:tr w:rsidR="00DF047C" w:rsidRPr="00CD3D39" w14:paraId="3CC52ABC" w14:textId="77777777" w:rsidTr="008341FD">
        <w:trPr>
          <w:trHeight w:val="1304"/>
        </w:trPr>
        <w:tc>
          <w:tcPr>
            <w:tcW w:w="1980" w:type="dxa"/>
            <w:shd w:val="clear" w:color="auto" w:fill="auto"/>
          </w:tcPr>
          <w:p w14:paraId="7F0E7711" w14:textId="7CA51E0F"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May 201</w:t>
            </w:r>
            <w:r w:rsidR="00806D05">
              <w:rPr>
                <w:rFonts w:ascii="Arial" w:hAnsi="Arial" w:cs="Arial"/>
                <w:b/>
                <w:bCs/>
                <w:sz w:val="22"/>
                <w:szCs w:val="22"/>
              </w:rPr>
              <w:t>7</w:t>
            </w:r>
          </w:p>
        </w:tc>
        <w:tc>
          <w:tcPr>
            <w:tcW w:w="4221" w:type="dxa"/>
            <w:shd w:val="clear" w:color="auto" w:fill="auto"/>
          </w:tcPr>
          <w:p w14:paraId="68FAD2C4" w14:textId="6A417665"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Respond to Public Comments</w:t>
            </w:r>
            <w:r w:rsidR="004221C8">
              <w:rPr>
                <w:rFonts w:ascii="Arial" w:hAnsi="Arial" w:cs="Arial"/>
                <w:b/>
                <w:bCs/>
                <w:sz w:val="22"/>
                <w:szCs w:val="22"/>
              </w:rPr>
              <w:t xml:space="preserve"> in terms of S23 of the MFMA.</w:t>
            </w:r>
          </w:p>
          <w:p w14:paraId="096295CB" w14:textId="77777777" w:rsidR="00DF047C" w:rsidRDefault="00DF047C" w:rsidP="0032325B">
            <w:pPr>
              <w:pStyle w:val="DefaultText"/>
              <w:numPr>
                <w:ilvl w:val="0"/>
                <w:numId w:val="40"/>
              </w:numPr>
              <w:jc w:val="both"/>
              <w:rPr>
                <w:rFonts w:ascii="Arial" w:hAnsi="Arial" w:cs="Arial"/>
                <w:bCs/>
                <w:sz w:val="22"/>
                <w:szCs w:val="22"/>
              </w:rPr>
            </w:pPr>
            <w:r w:rsidRPr="00CD3D39">
              <w:rPr>
                <w:rFonts w:ascii="Arial" w:hAnsi="Arial" w:cs="Arial"/>
                <w:bCs/>
                <w:sz w:val="22"/>
                <w:szCs w:val="22"/>
              </w:rPr>
              <w:t xml:space="preserve">Response to public comments and sector comments. </w:t>
            </w:r>
            <w:r w:rsidR="004221C8">
              <w:rPr>
                <w:rFonts w:ascii="Arial" w:hAnsi="Arial" w:cs="Arial"/>
                <w:bCs/>
                <w:sz w:val="22"/>
                <w:szCs w:val="22"/>
              </w:rPr>
              <w:t xml:space="preserve"> </w:t>
            </w:r>
            <w:r w:rsidRPr="00CD3D39">
              <w:rPr>
                <w:rFonts w:ascii="Arial" w:hAnsi="Arial" w:cs="Arial"/>
                <w:bCs/>
                <w:sz w:val="22"/>
                <w:szCs w:val="22"/>
              </w:rPr>
              <w:t>Incorporate recommendations into draf</w:t>
            </w:r>
            <w:r w:rsidR="004221C8">
              <w:rPr>
                <w:rFonts w:ascii="Arial" w:hAnsi="Arial" w:cs="Arial"/>
                <w:bCs/>
                <w:sz w:val="22"/>
                <w:szCs w:val="22"/>
              </w:rPr>
              <w:t>t budget.</w:t>
            </w:r>
          </w:p>
          <w:p w14:paraId="79749253" w14:textId="3020CF22" w:rsidR="004221C8" w:rsidRPr="00CD3D39" w:rsidRDefault="004221C8" w:rsidP="0032325B">
            <w:pPr>
              <w:pStyle w:val="DefaultText"/>
              <w:numPr>
                <w:ilvl w:val="0"/>
                <w:numId w:val="40"/>
              </w:numPr>
              <w:jc w:val="both"/>
              <w:rPr>
                <w:rFonts w:ascii="Arial" w:hAnsi="Arial" w:cs="Arial"/>
                <w:bCs/>
                <w:sz w:val="22"/>
                <w:szCs w:val="22"/>
              </w:rPr>
            </w:pPr>
            <w:r>
              <w:rPr>
                <w:rFonts w:ascii="Arial" w:hAnsi="Arial" w:cs="Arial"/>
                <w:bCs/>
                <w:sz w:val="22"/>
                <w:szCs w:val="22"/>
              </w:rPr>
              <w:t>Bilateral engagement with Provincial Treasury.</w:t>
            </w:r>
          </w:p>
        </w:tc>
        <w:tc>
          <w:tcPr>
            <w:tcW w:w="2328" w:type="dxa"/>
            <w:shd w:val="clear" w:color="auto" w:fill="auto"/>
          </w:tcPr>
          <w:p w14:paraId="081E744A"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MAYOR</w:t>
            </w:r>
          </w:p>
          <w:p w14:paraId="135FF15C"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p>
          <w:p w14:paraId="62BB0BEB"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MM</w:t>
            </w:r>
          </w:p>
        </w:tc>
      </w:tr>
      <w:tr w:rsidR="00DF047C" w:rsidRPr="00CD3D39" w14:paraId="1E168DEB" w14:textId="77777777" w:rsidTr="0019729F">
        <w:tc>
          <w:tcPr>
            <w:tcW w:w="1980" w:type="dxa"/>
            <w:shd w:val="clear" w:color="auto" w:fill="auto"/>
          </w:tcPr>
          <w:p w14:paraId="73054B81" w14:textId="03BE3C5A"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May 201</w:t>
            </w:r>
            <w:r w:rsidR="00806D05">
              <w:rPr>
                <w:rFonts w:ascii="Arial" w:hAnsi="Arial" w:cs="Arial"/>
                <w:b/>
                <w:bCs/>
                <w:sz w:val="22"/>
                <w:szCs w:val="22"/>
              </w:rPr>
              <w:t>7</w:t>
            </w:r>
          </w:p>
        </w:tc>
        <w:tc>
          <w:tcPr>
            <w:tcW w:w="4221" w:type="dxa"/>
            <w:shd w:val="clear" w:color="auto" w:fill="auto"/>
          </w:tcPr>
          <w:p w14:paraId="2D2E9292" w14:textId="1CCC2A7C" w:rsidR="00DF047C" w:rsidRPr="00CD3D39" w:rsidRDefault="004221C8" w:rsidP="00177D27">
            <w:pPr>
              <w:pStyle w:val="DefaultText"/>
              <w:jc w:val="both"/>
              <w:rPr>
                <w:rFonts w:ascii="Arial" w:hAnsi="Arial" w:cs="Arial"/>
                <w:b/>
                <w:bCs/>
                <w:sz w:val="22"/>
                <w:szCs w:val="22"/>
              </w:rPr>
            </w:pPr>
            <w:r>
              <w:rPr>
                <w:rFonts w:ascii="Arial" w:hAnsi="Arial" w:cs="Arial"/>
                <w:b/>
                <w:bCs/>
                <w:sz w:val="22"/>
                <w:szCs w:val="22"/>
              </w:rPr>
              <w:t xml:space="preserve">Approval of Final </w:t>
            </w:r>
            <w:r w:rsidR="00DF047C" w:rsidRPr="00CD3D39">
              <w:rPr>
                <w:rFonts w:ascii="Arial" w:hAnsi="Arial" w:cs="Arial"/>
                <w:b/>
                <w:bCs/>
                <w:sz w:val="22"/>
                <w:szCs w:val="22"/>
              </w:rPr>
              <w:t>Budget</w:t>
            </w:r>
            <w:r>
              <w:rPr>
                <w:rFonts w:ascii="Arial" w:hAnsi="Arial" w:cs="Arial"/>
                <w:b/>
                <w:bCs/>
                <w:sz w:val="22"/>
                <w:szCs w:val="22"/>
              </w:rPr>
              <w:t xml:space="preserve"> – MFMA S24.</w:t>
            </w:r>
          </w:p>
          <w:p w14:paraId="6EB9A482" w14:textId="05894FAD" w:rsidR="00DF047C" w:rsidRPr="00CD3D39" w:rsidRDefault="004221C8" w:rsidP="0032325B">
            <w:pPr>
              <w:pStyle w:val="DefaultText"/>
              <w:numPr>
                <w:ilvl w:val="0"/>
                <w:numId w:val="41"/>
              </w:numPr>
              <w:jc w:val="both"/>
              <w:rPr>
                <w:rFonts w:ascii="Arial" w:hAnsi="Arial" w:cs="Arial"/>
                <w:bCs/>
                <w:sz w:val="22"/>
                <w:szCs w:val="22"/>
              </w:rPr>
            </w:pPr>
            <w:r>
              <w:rPr>
                <w:rFonts w:ascii="Arial" w:hAnsi="Arial" w:cs="Arial"/>
                <w:bCs/>
                <w:sz w:val="22"/>
                <w:szCs w:val="22"/>
              </w:rPr>
              <w:t>Approve the final</w:t>
            </w:r>
            <w:r w:rsidR="00DF047C" w:rsidRPr="00CD3D39">
              <w:rPr>
                <w:rFonts w:ascii="Arial" w:hAnsi="Arial" w:cs="Arial"/>
                <w:bCs/>
                <w:sz w:val="22"/>
                <w:szCs w:val="22"/>
              </w:rPr>
              <w:t xml:space="preserve"> multi-term operational and capital budget</w:t>
            </w:r>
            <w:r>
              <w:rPr>
                <w:rFonts w:ascii="Arial" w:hAnsi="Arial" w:cs="Arial"/>
                <w:bCs/>
                <w:sz w:val="22"/>
                <w:szCs w:val="22"/>
              </w:rPr>
              <w:t xml:space="preserve"> together with the adoption of resolutions that may be necessary.</w:t>
            </w:r>
          </w:p>
        </w:tc>
        <w:tc>
          <w:tcPr>
            <w:tcW w:w="2328" w:type="dxa"/>
            <w:shd w:val="clear" w:color="auto" w:fill="auto"/>
          </w:tcPr>
          <w:p w14:paraId="62E8F547"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COUNCIL</w:t>
            </w:r>
          </w:p>
        </w:tc>
      </w:tr>
      <w:tr w:rsidR="00DF047C" w:rsidRPr="00CD3D39" w14:paraId="599C2593" w14:textId="77777777" w:rsidTr="0019729F">
        <w:tc>
          <w:tcPr>
            <w:tcW w:w="1980" w:type="dxa"/>
            <w:shd w:val="clear" w:color="auto" w:fill="auto"/>
          </w:tcPr>
          <w:p w14:paraId="624F4424" w14:textId="725746D2"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June 201</w:t>
            </w:r>
            <w:r w:rsidR="00806D05">
              <w:rPr>
                <w:rFonts w:ascii="Arial" w:hAnsi="Arial" w:cs="Arial"/>
                <w:b/>
                <w:bCs/>
                <w:sz w:val="22"/>
                <w:szCs w:val="22"/>
              </w:rPr>
              <w:t>7</w:t>
            </w:r>
          </w:p>
        </w:tc>
        <w:tc>
          <w:tcPr>
            <w:tcW w:w="4221" w:type="dxa"/>
            <w:shd w:val="clear" w:color="auto" w:fill="auto"/>
          </w:tcPr>
          <w:p w14:paraId="15F5F5C4" w14:textId="5D7383C7" w:rsidR="00DF047C" w:rsidRPr="00CD3D39" w:rsidRDefault="004221C8" w:rsidP="00177D27">
            <w:pPr>
              <w:pStyle w:val="DefaultText"/>
              <w:jc w:val="both"/>
              <w:rPr>
                <w:rFonts w:ascii="Arial" w:hAnsi="Arial" w:cs="Arial"/>
                <w:b/>
                <w:bCs/>
                <w:sz w:val="22"/>
                <w:szCs w:val="22"/>
              </w:rPr>
            </w:pPr>
            <w:r>
              <w:rPr>
                <w:rFonts w:ascii="Arial" w:hAnsi="Arial" w:cs="Arial"/>
                <w:b/>
                <w:bCs/>
                <w:sz w:val="22"/>
                <w:szCs w:val="22"/>
              </w:rPr>
              <w:t>Publication of Annual Budget.</w:t>
            </w:r>
          </w:p>
          <w:p w14:paraId="78EAB0EF" w14:textId="77777777" w:rsidR="00DF047C" w:rsidRDefault="004221C8" w:rsidP="0032325B">
            <w:pPr>
              <w:pStyle w:val="DefaultText"/>
              <w:numPr>
                <w:ilvl w:val="0"/>
                <w:numId w:val="41"/>
              </w:numPr>
              <w:jc w:val="both"/>
              <w:rPr>
                <w:rFonts w:ascii="Arial" w:hAnsi="Arial" w:cs="Arial"/>
                <w:bCs/>
                <w:sz w:val="22"/>
                <w:szCs w:val="22"/>
              </w:rPr>
            </w:pPr>
            <w:r>
              <w:rPr>
                <w:rFonts w:ascii="Arial" w:hAnsi="Arial" w:cs="Arial"/>
                <w:bCs/>
                <w:sz w:val="22"/>
                <w:szCs w:val="22"/>
              </w:rPr>
              <w:lastRenderedPageBreak/>
              <w:t>Submission of the approved budget printed and electronically to COGTA, National and Provincial Treasury, S22(b).</w:t>
            </w:r>
          </w:p>
          <w:p w14:paraId="6421D982" w14:textId="77777777" w:rsidR="004221C8" w:rsidRDefault="004221C8" w:rsidP="0032325B">
            <w:pPr>
              <w:pStyle w:val="DefaultText"/>
              <w:numPr>
                <w:ilvl w:val="0"/>
                <w:numId w:val="41"/>
              </w:numPr>
              <w:jc w:val="both"/>
              <w:rPr>
                <w:rFonts w:ascii="Arial" w:hAnsi="Arial" w:cs="Arial"/>
                <w:bCs/>
                <w:sz w:val="22"/>
                <w:szCs w:val="22"/>
              </w:rPr>
            </w:pPr>
            <w:r>
              <w:rPr>
                <w:rFonts w:ascii="Arial" w:hAnsi="Arial" w:cs="Arial"/>
                <w:bCs/>
                <w:sz w:val="22"/>
                <w:szCs w:val="22"/>
              </w:rPr>
              <w:t>Make public notice in terms of S22(a), 75 of the MFMA and 21A of the Municipal Systems Act.</w:t>
            </w:r>
          </w:p>
          <w:p w14:paraId="4F1DE49D" w14:textId="77777777" w:rsidR="004221C8" w:rsidRDefault="004221C8" w:rsidP="0032325B">
            <w:pPr>
              <w:pStyle w:val="DefaultText"/>
              <w:numPr>
                <w:ilvl w:val="0"/>
                <w:numId w:val="41"/>
              </w:numPr>
              <w:jc w:val="both"/>
              <w:rPr>
                <w:rFonts w:ascii="Arial" w:hAnsi="Arial" w:cs="Arial"/>
                <w:bCs/>
                <w:sz w:val="22"/>
                <w:szCs w:val="22"/>
              </w:rPr>
            </w:pPr>
            <w:r>
              <w:rPr>
                <w:rFonts w:ascii="Arial" w:hAnsi="Arial" w:cs="Arial"/>
                <w:bCs/>
                <w:sz w:val="22"/>
                <w:szCs w:val="22"/>
              </w:rPr>
              <w:t>Capture the approved budget on to the financial system.</w:t>
            </w:r>
          </w:p>
          <w:p w14:paraId="17E22E22" w14:textId="2AFF4DD8" w:rsidR="004221C8" w:rsidRPr="00CD3D39" w:rsidRDefault="004221C8" w:rsidP="0032325B">
            <w:pPr>
              <w:pStyle w:val="DefaultText"/>
              <w:numPr>
                <w:ilvl w:val="0"/>
                <w:numId w:val="41"/>
              </w:numPr>
              <w:jc w:val="both"/>
              <w:rPr>
                <w:rFonts w:ascii="Arial" w:hAnsi="Arial" w:cs="Arial"/>
                <w:bCs/>
                <w:sz w:val="22"/>
                <w:szCs w:val="22"/>
              </w:rPr>
            </w:pPr>
            <w:r>
              <w:rPr>
                <w:rFonts w:ascii="Arial" w:hAnsi="Arial" w:cs="Arial"/>
                <w:bCs/>
                <w:sz w:val="22"/>
                <w:szCs w:val="22"/>
              </w:rPr>
              <w:t>Submission of locking certificate in terms of S74(1) of the MFMA.</w:t>
            </w:r>
          </w:p>
        </w:tc>
        <w:tc>
          <w:tcPr>
            <w:tcW w:w="2328" w:type="dxa"/>
            <w:shd w:val="clear" w:color="auto" w:fill="auto"/>
          </w:tcPr>
          <w:p w14:paraId="5B107E3B"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lastRenderedPageBreak/>
              <w:t>MM</w:t>
            </w:r>
          </w:p>
          <w:p w14:paraId="22C779E6"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p>
        </w:tc>
      </w:tr>
      <w:tr w:rsidR="00DF047C" w:rsidRPr="00CD3D39" w14:paraId="496E9EA7" w14:textId="77777777" w:rsidTr="0019729F">
        <w:tc>
          <w:tcPr>
            <w:tcW w:w="1980" w:type="dxa"/>
            <w:shd w:val="clear" w:color="auto" w:fill="auto"/>
          </w:tcPr>
          <w:p w14:paraId="6029425F" w14:textId="58B8A8EB"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lastRenderedPageBreak/>
              <w:t>June 201</w:t>
            </w:r>
            <w:r w:rsidR="00806D05">
              <w:rPr>
                <w:rFonts w:ascii="Arial" w:hAnsi="Arial" w:cs="Arial"/>
                <w:b/>
                <w:bCs/>
                <w:sz w:val="22"/>
                <w:szCs w:val="22"/>
              </w:rPr>
              <w:t>7</w:t>
            </w:r>
          </w:p>
        </w:tc>
        <w:tc>
          <w:tcPr>
            <w:tcW w:w="4221" w:type="dxa"/>
            <w:shd w:val="clear" w:color="auto" w:fill="auto"/>
          </w:tcPr>
          <w:p w14:paraId="29E4167F"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Compile SDBIP</w:t>
            </w:r>
          </w:p>
          <w:p w14:paraId="2E3FD3C4" w14:textId="1D76B094" w:rsidR="00DF047C" w:rsidRPr="00CD3D39" w:rsidRDefault="00DF047C" w:rsidP="00177D27">
            <w:pPr>
              <w:pStyle w:val="DefaultText"/>
              <w:jc w:val="both"/>
              <w:rPr>
                <w:rFonts w:ascii="Arial" w:hAnsi="Arial" w:cs="Arial"/>
                <w:bCs/>
                <w:sz w:val="22"/>
                <w:szCs w:val="22"/>
              </w:rPr>
            </w:pPr>
            <w:r w:rsidRPr="00CD3D39">
              <w:rPr>
                <w:rFonts w:ascii="Arial" w:hAnsi="Arial" w:cs="Arial"/>
                <w:bCs/>
                <w:sz w:val="22"/>
                <w:szCs w:val="22"/>
              </w:rPr>
              <w:t xml:space="preserve">Compilation of </w:t>
            </w:r>
            <w:r w:rsidR="004221C8">
              <w:rPr>
                <w:rFonts w:ascii="Arial" w:hAnsi="Arial" w:cs="Arial"/>
                <w:bCs/>
                <w:sz w:val="22"/>
                <w:szCs w:val="22"/>
              </w:rPr>
              <w:t xml:space="preserve">the </w:t>
            </w:r>
            <w:r w:rsidRPr="00CD3D39">
              <w:rPr>
                <w:rFonts w:ascii="Arial" w:hAnsi="Arial" w:cs="Arial"/>
                <w:bCs/>
                <w:sz w:val="22"/>
                <w:szCs w:val="22"/>
              </w:rPr>
              <w:t>service delivery and budget implementation plan</w:t>
            </w:r>
            <w:r w:rsidR="004221C8">
              <w:rPr>
                <w:rFonts w:ascii="Arial" w:hAnsi="Arial" w:cs="Arial"/>
                <w:bCs/>
                <w:sz w:val="22"/>
                <w:szCs w:val="22"/>
              </w:rPr>
              <w:t xml:space="preserve"> </w:t>
            </w:r>
            <w:r w:rsidRPr="00CD3D39">
              <w:rPr>
                <w:rFonts w:ascii="Arial" w:hAnsi="Arial" w:cs="Arial"/>
                <w:bCs/>
                <w:sz w:val="22"/>
                <w:szCs w:val="22"/>
              </w:rPr>
              <w:t>(SDBIP)</w:t>
            </w:r>
            <w:r w:rsidR="00AF595D" w:rsidRPr="00CD3D39">
              <w:rPr>
                <w:rFonts w:ascii="Arial" w:hAnsi="Arial" w:cs="Arial"/>
                <w:bCs/>
                <w:sz w:val="22"/>
                <w:szCs w:val="22"/>
              </w:rPr>
              <w:t xml:space="preserve"> 28 days after the approval of </w:t>
            </w:r>
            <w:r w:rsidR="004221C8">
              <w:rPr>
                <w:rFonts w:ascii="Arial" w:hAnsi="Arial" w:cs="Arial"/>
                <w:bCs/>
                <w:sz w:val="22"/>
                <w:szCs w:val="22"/>
              </w:rPr>
              <w:t xml:space="preserve">the </w:t>
            </w:r>
            <w:r w:rsidR="00AF595D" w:rsidRPr="00CD3D39">
              <w:rPr>
                <w:rFonts w:ascii="Arial" w:hAnsi="Arial" w:cs="Arial"/>
                <w:bCs/>
                <w:sz w:val="22"/>
                <w:szCs w:val="22"/>
              </w:rPr>
              <w:t>budget</w:t>
            </w:r>
            <w:r w:rsidRPr="00CD3D39">
              <w:rPr>
                <w:rFonts w:ascii="Arial" w:hAnsi="Arial" w:cs="Arial"/>
                <w:bCs/>
                <w:sz w:val="22"/>
                <w:szCs w:val="22"/>
              </w:rPr>
              <w:t xml:space="preserve"> and submit to Council for approval</w:t>
            </w:r>
            <w:r w:rsidR="004221C8">
              <w:rPr>
                <w:rFonts w:ascii="Arial" w:hAnsi="Arial" w:cs="Arial"/>
                <w:bCs/>
                <w:sz w:val="22"/>
                <w:szCs w:val="22"/>
              </w:rPr>
              <w:t>.</w:t>
            </w:r>
          </w:p>
        </w:tc>
        <w:tc>
          <w:tcPr>
            <w:tcW w:w="2328" w:type="dxa"/>
            <w:shd w:val="clear" w:color="auto" w:fill="auto"/>
          </w:tcPr>
          <w:p w14:paraId="61ABC092"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PMS</w:t>
            </w:r>
          </w:p>
          <w:p w14:paraId="15078DFD"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MAYOR</w:t>
            </w:r>
          </w:p>
          <w:p w14:paraId="5DDEDA6E"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MM</w:t>
            </w:r>
          </w:p>
        </w:tc>
      </w:tr>
    </w:tbl>
    <w:p w14:paraId="55453901" w14:textId="7C781082" w:rsidR="00262061" w:rsidRDefault="00262061" w:rsidP="00AA0297">
      <w:pPr>
        <w:pStyle w:val="Heading2"/>
        <w:spacing w:before="0" w:after="0"/>
        <w:jc w:val="both"/>
        <w:rPr>
          <w:i w:val="0"/>
          <w:sz w:val="22"/>
          <w:szCs w:val="22"/>
        </w:rPr>
      </w:pPr>
      <w:bookmarkStart w:id="103" w:name="_Toc518997494"/>
      <w:bookmarkStart w:id="104" w:name="_Toc519001896"/>
      <w:bookmarkStart w:id="105" w:name="_Toc519002128"/>
      <w:bookmarkStart w:id="106" w:name="_Toc519002584"/>
      <w:bookmarkStart w:id="107" w:name="_Toc519002659"/>
      <w:bookmarkStart w:id="108" w:name="_Toc519518974"/>
      <w:bookmarkStart w:id="109" w:name="_Toc520086866"/>
      <w:bookmarkStart w:id="110" w:name="_Toc521486475"/>
    </w:p>
    <w:p w14:paraId="35BFAA9B" w14:textId="63D32E9C" w:rsidR="001B48B6" w:rsidRPr="001B48B6" w:rsidRDefault="001B48B6" w:rsidP="001B48B6">
      <w:pPr>
        <w:rPr>
          <w:rFonts w:ascii="Arial" w:hAnsi="Arial" w:cs="Arial"/>
          <w:b/>
          <w:sz w:val="22"/>
          <w:szCs w:val="22"/>
        </w:rPr>
      </w:pPr>
      <w:r>
        <w:rPr>
          <w:rFonts w:ascii="Arial" w:hAnsi="Arial" w:cs="Arial"/>
          <w:b/>
          <w:sz w:val="22"/>
          <w:szCs w:val="22"/>
        </w:rPr>
        <w:t>11.4.</w:t>
      </w:r>
      <w:r>
        <w:rPr>
          <w:rFonts w:ascii="Arial" w:hAnsi="Arial" w:cs="Arial"/>
          <w:b/>
          <w:sz w:val="22"/>
          <w:szCs w:val="22"/>
        </w:rPr>
        <w:tab/>
      </w:r>
      <w:r w:rsidRPr="00AA0297">
        <w:rPr>
          <w:rFonts w:ascii="Arial" w:hAnsi="Arial" w:cs="Arial"/>
          <w:b/>
          <w:sz w:val="22"/>
          <w:szCs w:val="22"/>
        </w:rPr>
        <w:t>IDP ALIGNMENT WITH PROVINCIAL SECTOR DEPARTMENTS.</w:t>
      </w:r>
    </w:p>
    <w:p w14:paraId="1500BE40" w14:textId="77777777" w:rsidR="001B48B6" w:rsidRDefault="001B48B6" w:rsidP="001B48B6">
      <w:pPr>
        <w:rPr>
          <w:lang w:val="en-US"/>
        </w:rPr>
      </w:pPr>
    </w:p>
    <w:tbl>
      <w:tblPr>
        <w:tblStyle w:val="TableGrid"/>
        <w:tblW w:w="0" w:type="auto"/>
        <w:tblLook w:val="04A0" w:firstRow="1" w:lastRow="0" w:firstColumn="1" w:lastColumn="0" w:noHBand="0" w:noVBand="1"/>
      </w:tblPr>
      <w:tblGrid>
        <w:gridCol w:w="4315"/>
        <w:gridCol w:w="4315"/>
      </w:tblGrid>
      <w:tr w:rsidR="001B48B6" w14:paraId="11C960B0" w14:textId="77777777" w:rsidTr="00C57C4E">
        <w:tc>
          <w:tcPr>
            <w:tcW w:w="4315" w:type="dxa"/>
            <w:shd w:val="clear" w:color="auto" w:fill="A6A6A6" w:themeFill="background1" w:themeFillShade="A6"/>
          </w:tcPr>
          <w:p w14:paraId="41800F03" w14:textId="77777777" w:rsidR="001B48B6" w:rsidRPr="00AA0297" w:rsidRDefault="001B48B6" w:rsidP="00C57C4E">
            <w:pPr>
              <w:jc w:val="center"/>
              <w:rPr>
                <w:rFonts w:ascii="Arial" w:hAnsi="Arial" w:cs="Arial"/>
                <w:b/>
                <w:sz w:val="22"/>
                <w:szCs w:val="22"/>
              </w:rPr>
            </w:pPr>
            <w:r>
              <w:rPr>
                <w:rFonts w:ascii="Arial" w:hAnsi="Arial" w:cs="Arial"/>
                <w:b/>
                <w:sz w:val="22"/>
                <w:szCs w:val="22"/>
              </w:rPr>
              <w:t>EVENTS</w:t>
            </w:r>
          </w:p>
        </w:tc>
        <w:tc>
          <w:tcPr>
            <w:tcW w:w="4315" w:type="dxa"/>
            <w:shd w:val="clear" w:color="auto" w:fill="A6A6A6" w:themeFill="background1" w:themeFillShade="A6"/>
          </w:tcPr>
          <w:p w14:paraId="68CCBF07" w14:textId="77777777" w:rsidR="001B48B6" w:rsidRPr="00AA0297" w:rsidRDefault="001B48B6" w:rsidP="00C57C4E">
            <w:pPr>
              <w:jc w:val="center"/>
              <w:rPr>
                <w:rFonts w:ascii="Arial" w:hAnsi="Arial" w:cs="Arial"/>
                <w:b/>
                <w:sz w:val="22"/>
                <w:szCs w:val="22"/>
              </w:rPr>
            </w:pPr>
            <w:r>
              <w:rPr>
                <w:rFonts w:ascii="Arial" w:hAnsi="Arial" w:cs="Arial"/>
                <w:b/>
                <w:sz w:val="22"/>
                <w:szCs w:val="22"/>
              </w:rPr>
              <w:t>DATES</w:t>
            </w:r>
          </w:p>
        </w:tc>
      </w:tr>
      <w:tr w:rsidR="001B48B6" w14:paraId="05EBA994" w14:textId="77777777" w:rsidTr="00C57C4E">
        <w:tc>
          <w:tcPr>
            <w:tcW w:w="4315" w:type="dxa"/>
          </w:tcPr>
          <w:p w14:paraId="758EFE0D" w14:textId="77777777" w:rsidR="001B48B6" w:rsidRDefault="001B48B6" w:rsidP="00C57C4E">
            <w:pPr>
              <w:jc w:val="both"/>
              <w:rPr>
                <w:rFonts w:ascii="Arial" w:hAnsi="Arial" w:cs="Arial"/>
                <w:sz w:val="22"/>
                <w:szCs w:val="22"/>
              </w:rPr>
            </w:pPr>
            <w:r>
              <w:rPr>
                <w:rFonts w:ascii="Arial" w:hAnsi="Arial" w:cs="Arial"/>
                <w:sz w:val="22"/>
                <w:szCs w:val="22"/>
              </w:rPr>
              <w:t>Provincial IDP Stakeholder meeting</w:t>
            </w:r>
          </w:p>
        </w:tc>
        <w:tc>
          <w:tcPr>
            <w:tcW w:w="4315" w:type="dxa"/>
          </w:tcPr>
          <w:p w14:paraId="09B528D2" w14:textId="3327AC6F" w:rsidR="001B48B6" w:rsidRDefault="00ED7B97" w:rsidP="00C57C4E">
            <w:pPr>
              <w:jc w:val="both"/>
              <w:rPr>
                <w:rFonts w:ascii="Arial" w:hAnsi="Arial" w:cs="Arial"/>
                <w:sz w:val="22"/>
                <w:szCs w:val="22"/>
              </w:rPr>
            </w:pPr>
            <w:r>
              <w:rPr>
                <w:rFonts w:ascii="Arial" w:hAnsi="Arial" w:cs="Arial"/>
                <w:sz w:val="22"/>
                <w:szCs w:val="22"/>
              </w:rPr>
              <w:t xml:space="preserve">13 </w:t>
            </w:r>
            <w:r w:rsidR="001B48B6">
              <w:rPr>
                <w:rFonts w:ascii="Arial" w:hAnsi="Arial" w:cs="Arial"/>
                <w:sz w:val="22"/>
                <w:szCs w:val="22"/>
              </w:rPr>
              <w:t xml:space="preserve"> February 201</w:t>
            </w:r>
            <w:r>
              <w:rPr>
                <w:rFonts w:ascii="Arial" w:hAnsi="Arial" w:cs="Arial"/>
                <w:sz w:val="22"/>
                <w:szCs w:val="22"/>
              </w:rPr>
              <w:t>6</w:t>
            </w:r>
          </w:p>
        </w:tc>
      </w:tr>
      <w:tr w:rsidR="001B48B6" w14:paraId="323A42DA" w14:textId="77777777" w:rsidTr="00C57C4E">
        <w:tc>
          <w:tcPr>
            <w:tcW w:w="4315" w:type="dxa"/>
          </w:tcPr>
          <w:p w14:paraId="3CD54977" w14:textId="7C1432DB" w:rsidR="001B48B6" w:rsidRDefault="001B48B6" w:rsidP="00C57C4E">
            <w:pPr>
              <w:jc w:val="both"/>
              <w:rPr>
                <w:rFonts w:ascii="Arial" w:hAnsi="Arial" w:cs="Arial"/>
                <w:sz w:val="22"/>
                <w:szCs w:val="22"/>
              </w:rPr>
            </w:pPr>
            <w:r>
              <w:rPr>
                <w:rFonts w:ascii="Arial" w:hAnsi="Arial" w:cs="Arial"/>
                <w:sz w:val="22"/>
                <w:szCs w:val="22"/>
              </w:rPr>
              <w:t>Subm</w:t>
            </w:r>
            <w:r w:rsidR="007E0B06">
              <w:rPr>
                <w:rFonts w:ascii="Arial" w:hAnsi="Arial" w:cs="Arial"/>
                <w:sz w:val="22"/>
                <w:szCs w:val="22"/>
              </w:rPr>
              <w:t>ission of Draft IDP Review (2016/17</w:t>
            </w:r>
            <w:r>
              <w:rPr>
                <w:rFonts w:ascii="Arial" w:hAnsi="Arial" w:cs="Arial"/>
                <w:sz w:val="22"/>
                <w:szCs w:val="22"/>
              </w:rPr>
              <w:t>)</w:t>
            </w:r>
          </w:p>
        </w:tc>
        <w:tc>
          <w:tcPr>
            <w:tcW w:w="4315" w:type="dxa"/>
          </w:tcPr>
          <w:p w14:paraId="5D7024A2" w14:textId="772770B0" w:rsidR="001B48B6" w:rsidRDefault="00ED7B97" w:rsidP="00ED7B97">
            <w:pPr>
              <w:jc w:val="both"/>
              <w:rPr>
                <w:rFonts w:ascii="Arial" w:hAnsi="Arial" w:cs="Arial"/>
                <w:sz w:val="22"/>
                <w:szCs w:val="22"/>
              </w:rPr>
            </w:pPr>
            <w:r>
              <w:rPr>
                <w:rFonts w:ascii="Arial" w:hAnsi="Arial" w:cs="Arial"/>
                <w:sz w:val="22"/>
                <w:szCs w:val="22"/>
              </w:rPr>
              <w:t xml:space="preserve">01 April </w:t>
            </w:r>
            <w:r w:rsidR="001B48B6">
              <w:rPr>
                <w:rFonts w:ascii="Arial" w:hAnsi="Arial" w:cs="Arial"/>
                <w:sz w:val="22"/>
                <w:szCs w:val="22"/>
              </w:rPr>
              <w:t>201</w:t>
            </w:r>
            <w:r w:rsidR="009F60E8">
              <w:rPr>
                <w:rFonts w:ascii="Arial" w:hAnsi="Arial" w:cs="Arial"/>
                <w:sz w:val="22"/>
                <w:szCs w:val="22"/>
              </w:rPr>
              <w:t>6</w:t>
            </w:r>
          </w:p>
        </w:tc>
      </w:tr>
      <w:tr w:rsidR="001B48B6" w14:paraId="73B4C161" w14:textId="77777777" w:rsidTr="00C57C4E">
        <w:tc>
          <w:tcPr>
            <w:tcW w:w="4315" w:type="dxa"/>
          </w:tcPr>
          <w:p w14:paraId="00238389" w14:textId="77777777" w:rsidR="001B48B6" w:rsidRDefault="001B48B6" w:rsidP="00C57C4E">
            <w:pPr>
              <w:jc w:val="both"/>
              <w:rPr>
                <w:rFonts w:ascii="Arial" w:hAnsi="Arial" w:cs="Arial"/>
                <w:sz w:val="22"/>
                <w:szCs w:val="22"/>
              </w:rPr>
            </w:pPr>
            <w:r>
              <w:rPr>
                <w:rFonts w:ascii="Arial" w:hAnsi="Arial" w:cs="Arial"/>
                <w:sz w:val="22"/>
                <w:szCs w:val="22"/>
              </w:rPr>
              <w:t>Draft IDP Assessments.</w:t>
            </w:r>
          </w:p>
        </w:tc>
        <w:tc>
          <w:tcPr>
            <w:tcW w:w="4315" w:type="dxa"/>
          </w:tcPr>
          <w:p w14:paraId="6D79C62E" w14:textId="6829487B" w:rsidR="001B48B6" w:rsidRDefault="00583917" w:rsidP="00C57C4E">
            <w:pPr>
              <w:jc w:val="both"/>
              <w:rPr>
                <w:rFonts w:ascii="Arial" w:hAnsi="Arial" w:cs="Arial"/>
                <w:sz w:val="22"/>
                <w:szCs w:val="22"/>
              </w:rPr>
            </w:pPr>
            <w:r>
              <w:rPr>
                <w:rFonts w:ascii="Arial" w:hAnsi="Arial" w:cs="Arial"/>
                <w:sz w:val="22"/>
                <w:szCs w:val="22"/>
              </w:rPr>
              <w:t xml:space="preserve">12 </w:t>
            </w:r>
            <w:r w:rsidR="001B48B6">
              <w:rPr>
                <w:rFonts w:ascii="Arial" w:hAnsi="Arial" w:cs="Arial"/>
                <w:sz w:val="22"/>
                <w:szCs w:val="22"/>
              </w:rPr>
              <w:t>April 201</w:t>
            </w:r>
            <w:r w:rsidR="009F60E8">
              <w:rPr>
                <w:rFonts w:ascii="Arial" w:hAnsi="Arial" w:cs="Arial"/>
                <w:sz w:val="22"/>
                <w:szCs w:val="22"/>
              </w:rPr>
              <w:t>6</w:t>
            </w:r>
          </w:p>
        </w:tc>
      </w:tr>
      <w:tr w:rsidR="001B48B6" w14:paraId="4BB18F91" w14:textId="77777777" w:rsidTr="00C57C4E">
        <w:tc>
          <w:tcPr>
            <w:tcW w:w="4315" w:type="dxa"/>
          </w:tcPr>
          <w:p w14:paraId="786B9966" w14:textId="77777777" w:rsidR="001B48B6" w:rsidRDefault="001B48B6" w:rsidP="00C57C4E">
            <w:pPr>
              <w:jc w:val="both"/>
              <w:rPr>
                <w:rFonts w:ascii="Arial" w:hAnsi="Arial" w:cs="Arial"/>
                <w:sz w:val="22"/>
                <w:szCs w:val="22"/>
              </w:rPr>
            </w:pPr>
            <w:r>
              <w:rPr>
                <w:rFonts w:ascii="Arial" w:hAnsi="Arial" w:cs="Arial"/>
                <w:sz w:val="22"/>
                <w:szCs w:val="22"/>
              </w:rPr>
              <w:t>IDP Feedback Session.</w:t>
            </w:r>
          </w:p>
        </w:tc>
        <w:tc>
          <w:tcPr>
            <w:tcW w:w="4315" w:type="dxa"/>
          </w:tcPr>
          <w:p w14:paraId="52E8E54D" w14:textId="12CE8129" w:rsidR="001B48B6" w:rsidRDefault="00583917" w:rsidP="00C57C4E">
            <w:pPr>
              <w:jc w:val="both"/>
              <w:rPr>
                <w:rFonts w:ascii="Arial" w:hAnsi="Arial" w:cs="Arial"/>
                <w:sz w:val="22"/>
                <w:szCs w:val="22"/>
              </w:rPr>
            </w:pPr>
            <w:r>
              <w:rPr>
                <w:rFonts w:ascii="Arial" w:hAnsi="Arial" w:cs="Arial"/>
                <w:sz w:val="22"/>
                <w:szCs w:val="22"/>
              </w:rPr>
              <w:t xml:space="preserve">06 </w:t>
            </w:r>
            <w:r w:rsidR="001B48B6">
              <w:rPr>
                <w:rFonts w:ascii="Arial" w:hAnsi="Arial" w:cs="Arial"/>
                <w:sz w:val="22"/>
                <w:szCs w:val="22"/>
              </w:rPr>
              <w:t>May 201</w:t>
            </w:r>
            <w:r w:rsidR="009F60E8">
              <w:rPr>
                <w:rFonts w:ascii="Arial" w:hAnsi="Arial" w:cs="Arial"/>
                <w:sz w:val="22"/>
                <w:szCs w:val="22"/>
              </w:rPr>
              <w:t>6</w:t>
            </w:r>
          </w:p>
        </w:tc>
      </w:tr>
      <w:tr w:rsidR="001B48B6" w14:paraId="0D79B58C" w14:textId="77777777" w:rsidTr="00C57C4E">
        <w:tc>
          <w:tcPr>
            <w:tcW w:w="4315" w:type="dxa"/>
          </w:tcPr>
          <w:p w14:paraId="75DD8A49" w14:textId="77777777" w:rsidR="001B48B6" w:rsidRDefault="001B48B6" w:rsidP="00C57C4E">
            <w:pPr>
              <w:jc w:val="both"/>
              <w:rPr>
                <w:rFonts w:ascii="Arial" w:hAnsi="Arial" w:cs="Arial"/>
                <w:sz w:val="22"/>
                <w:szCs w:val="22"/>
              </w:rPr>
            </w:pPr>
            <w:r>
              <w:rPr>
                <w:rFonts w:ascii="Arial" w:hAnsi="Arial" w:cs="Arial"/>
                <w:sz w:val="22"/>
                <w:szCs w:val="22"/>
              </w:rPr>
              <w:t>Municipalities adopt IDPs.</w:t>
            </w:r>
          </w:p>
        </w:tc>
        <w:tc>
          <w:tcPr>
            <w:tcW w:w="4315" w:type="dxa"/>
          </w:tcPr>
          <w:p w14:paraId="4F0EFFD7" w14:textId="7BF270C4" w:rsidR="001B48B6" w:rsidRDefault="007279DC" w:rsidP="009F60E8">
            <w:pPr>
              <w:jc w:val="both"/>
              <w:rPr>
                <w:rFonts w:ascii="Arial" w:hAnsi="Arial" w:cs="Arial"/>
                <w:sz w:val="22"/>
                <w:szCs w:val="22"/>
              </w:rPr>
            </w:pPr>
            <w:r>
              <w:rPr>
                <w:rFonts w:ascii="Arial" w:hAnsi="Arial" w:cs="Arial"/>
                <w:sz w:val="22"/>
                <w:szCs w:val="22"/>
              </w:rPr>
              <w:t>31</w:t>
            </w:r>
            <w:r w:rsidR="001B48B6">
              <w:rPr>
                <w:rFonts w:ascii="Arial" w:hAnsi="Arial" w:cs="Arial"/>
                <w:sz w:val="22"/>
                <w:szCs w:val="22"/>
              </w:rPr>
              <w:t xml:space="preserve"> </w:t>
            </w:r>
            <w:r w:rsidR="009F60E8">
              <w:rPr>
                <w:rFonts w:ascii="Arial" w:hAnsi="Arial" w:cs="Arial"/>
                <w:sz w:val="22"/>
                <w:szCs w:val="22"/>
              </w:rPr>
              <w:t>May 2016</w:t>
            </w:r>
          </w:p>
        </w:tc>
      </w:tr>
      <w:tr w:rsidR="001B48B6" w14:paraId="44C355F3" w14:textId="77777777" w:rsidTr="00C57C4E">
        <w:tc>
          <w:tcPr>
            <w:tcW w:w="4315" w:type="dxa"/>
          </w:tcPr>
          <w:p w14:paraId="1136788E" w14:textId="77777777" w:rsidR="001B48B6" w:rsidRDefault="001B48B6" w:rsidP="00C57C4E">
            <w:pPr>
              <w:jc w:val="both"/>
              <w:rPr>
                <w:rFonts w:ascii="Arial" w:hAnsi="Arial" w:cs="Arial"/>
                <w:sz w:val="22"/>
                <w:szCs w:val="22"/>
              </w:rPr>
            </w:pPr>
            <w:r>
              <w:rPr>
                <w:rFonts w:ascii="Arial" w:hAnsi="Arial" w:cs="Arial"/>
                <w:sz w:val="22"/>
                <w:szCs w:val="22"/>
              </w:rPr>
              <w:t>IDPs submit to COGTA/MEC Panel</w:t>
            </w:r>
          </w:p>
        </w:tc>
        <w:tc>
          <w:tcPr>
            <w:tcW w:w="4315" w:type="dxa"/>
          </w:tcPr>
          <w:p w14:paraId="71BB9801" w14:textId="04461DBC" w:rsidR="001B48B6" w:rsidRDefault="001B48B6" w:rsidP="00C57C4E">
            <w:pPr>
              <w:jc w:val="both"/>
              <w:rPr>
                <w:rFonts w:ascii="Arial" w:hAnsi="Arial" w:cs="Arial"/>
                <w:sz w:val="22"/>
                <w:szCs w:val="22"/>
              </w:rPr>
            </w:pPr>
            <w:r>
              <w:rPr>
                <w:rFonts w:ascii="Arial" w:hAnsi="Arial" w:cs="Arial"/>
                <w:sz w:val="22"/>
                <w:szCs w:val="22"/>
              </w:rPr>
              <w:t>10 July 201</w:t>
            </w:r>
            <w:r w:rsidR="00E42348">
              <w:rPr>
                <w:rFonts w:ascii="Arial" w:hAnsi="Arial" w:cs="Arial"/>
                <w:sz w:val="22"/>
                <w:szCs w:val="22"/>
              </w:rPr>
              <w:t>6</w:t>
            </w:r>
          </w:p>
        </w:tc>
      </w:tr>
      <w:tr w:rsidR="001B48B6" w14:paraId="121A551E" w14:textId="77777777" w:rsidTr="00C57C4E">
        <w:tc>
          <w:tcPr>
            <w:tcW w:w="4315" w:type="dxa"/>
          </w:tcPr>
          <w:p w14:paraId="14C52139" w14:textId="77777777" w:rsidR="001B48B6" w:rsidRDefault="001B48B6" w:rsidP="00C57C4E">
            <w:pPr>
              <w:jc w:val="both"/>
              <w:rPr>
                <w:rFonts w:ascii="Arial" w:hAnsi="Arial" w:cs="Arial"/>
                <w:sz w:val="22"/>
                <w:szCs w:val="22"/>
              </w:rPr>
            </w:pPr>
            <w:r>
              <w:rPr>
                <w:rFonts w:ascii="Arial" w:hAnsi="Arial" w:cs="Arial"/>
                <w:sz w:val="22"/>
                <w:szCs w:val="22"/>
              </w:rPr>
              <w:t>MEC Panel assess IDPs.</w:t>
            </w:r>
          </w:p>
        </w:tc>
        <w:tc>
          <w:tcPr>
            <w:tcW w:w="4315" w:type="dxa"/>
          </w:tcPr>
          <w:p w14:paraId="6998484B" w14:textId="4C623C4A" w:rsidR="001B48B6" w:rsidRDefault="001B48B6" w:rsidP="00C57C4E">
            <w:pPr>
              <w:jc w:val="both"/>
              <w:rPr>
                <w:rFonts w:ascii="Arial" w:hAnsi="Arial" w:cs="Arial"/>
                <w:sz w:val="22"/>
                <w:szCs w:val="22"/>
              </w:rPr>
            </w:pPr>
            <w:r>
              <w:rPr>
                <w:rFonts w:ascii="Arial" w:hAnsi="Arial" w:cs="Arial"/>
                <w:sz w:val="22"/>
                <w:szCs w:val="22"/>
              </w:rPr>
              <w:t>July 201</w:t>
            </w:r>
            <w:r w:rsidR="00E42348">
              <w:rPr>
                <w:rFonts w:ascii="Arial" w:hAnsi="Arial" w:cs="Arial"/>
                <w:sz w:val="22"/>
                <w:szCs w:val="22"/>
              </w:rPr>
              <w:t>6</w:t>
            </w:r>
          </w:p>
        </w:tc>
      </w:tr>
      <w:tr w:rsidR="001B48B6" w14:paraId="02BFC2A6" w14:textId="77777777" w:rsidTr="00C57C4E">
        <w:tc>
          <w:tcPr>
            <w:tcW w:w="4315" w:type="dxa"/>
          </w:tcPr>
          <w:p w14:paraId="17401AA5" w14:textId="77777777" w:rsidR="001B48B6" w:rsidRDefault="001B48B6" w:rsidP="00C57C4E">
            <w:pPr>
              <w:jc w:val="both"/>
              <w:rPr>
                <w:rFonts w:ascii="Arial" w:hAnsi="Arial" w:cs="Arial"/>
                <w:sz w:val="22"/>
                <w:szCs w:val="22"/>
              </w:rPr>
            </w:pPr>
            <w:r>
              <w:rPr>
                <w:rFonts w:ascii="Arial" w:hAnsi="Arial" w:cs="Arial"/>
                <w:sz w:val="22"/>
                <w:szCs w:val="22"/>
              </w:rPr>
              <w:t>Draft FPs and PPs submit to COGTA.</w:t>
            </w:r>
          </w:p>
        </w:tc>
        <w:tc>
          <w:tcPr>
            <w:tcW w:w="4315" w:type="dxa"/>
          </w:tcPr>
          <w:p w14:paraId="114AEF01" w14:textId="2FED14EA" w:rsidR="001B48B6" w:rsidRDefault="001B48B6" w:rsidP="00C57C4E">
            <w:pPr>
              <w:jc w:val="both"/>
              <w:rPr>
                <w:rFonts w:ascii="Arial" w:hAnsi="Arial" w:cs="Arial"/>
                <w:sz w:val="22"/>
                <w:szCs w:val="22"/>
              </w:rPr>
            </w:pPr>
            <w:r>
              <w:rPr>
                <w:rFonts w:ascii="Arial" w:hAnsi="Arial" w:cs="Arial"/>
                <w:sz w:val="22"/>
                <w:szCs w:val="22"/>
              </w:rPr>
              <w:t>July 201</w:t>
            </w:r>
            <w:r w:rsidR="00E42348">
              <w:rPr>
                <w:rFonts w:ascii="Arial" w:hAnsi="Arial" w:cs="Arial"/>
                <w:sz w:val="22"/>
                <w:szCs w:val="22"/>
              </w:rPr>
              <w:t>6</w:t>
            </w:r>
          </w:p>
        </w:tc>
      </w:tr>
      <w:tr w:rsidR="001B48B6" w14:paraId="6BE7D5CE" w14:textId="77777777" w:rsidTr="00C57C4E">
        <w:tc>
          <w:tcPr>
            <w:tcW w:w="4315" w:type="dxa"/>
          </w:tcPr>
          <w:p w14:paraId="119B0026" w14:textId="77777777" w:rsidR="001B48B6" w:rsidRDefault="001B48B6" w:rsidP="00C57C4E">
            <w:pPr>
              <w:jc w:val="both"/>
              <w:rPr>
                <w:rFonts w:ascii="Arial" w:hAnsi="Arial" w:cs="Arial"/>
                <w:sz w:val="22"/>
                <w:szCs w:val="22"/>
              </w:rPr>
            </w:pPr>
            <w:r>
              <w:rPr>
                <w:rFonts w:ascii="Arial" w:hAnsi="Arial" w:cs="Arial"/>
                <w:sz w:val="22"/>
                <w:szCs w:val="22"/>
              </w:rPr>
              <w:t>Sustainable Living Exhibition.</w:t>
            </w:r>
          </w:p>
        </w:tc>
        <w:tc>
          <w:tcPr>
            <w:tcW w:w="4315" w:type="dxa"/>
          </w:tcPr>
          <w:p w14:paraId="02615ADF" w14:textId="5451821C" w:rsidR="001B48B6" w:rsidRDefault="001B48B6" w:rsidP="00C57C4E">
            <w:pPr>
              <w:jc w:val="both"/>
              <w:rPr>
                <w:rFonts w:ascii="Arial" w:hAnsi="Arial" w:cs="Arial"/>
                <w:sz w:val="22"/>
                <w:szCs w:val="22"/>
              </w:rPr>
            </w:pPr>
            <w:r>
              <w:rPr>
                <w:rFonts w:ascii="Arial" w:hAnsi="Arial" w:cs="Arial"/>
                <w:sz w:val="22"/>
                <w:szCs w:val="22"/>
              </w:rPr>
              <w:t>August 201</w:t>
            </w:r>
            <w:r w:rsidR="00E42348">
              <w:rPr>
                <w:rFonts w:ascii="Arial" w:hAnsi="Arial" w:cs="Arial"/>
                <w:sz w:val="22"/>
                <w:szCs w:val="22"/>
              </w:rPr>
              <w:t>6</w:t>
            </w:r>
          </w:p>
        </w:tc>
      </w:tr>
      <w:tr w:rsidR="001B48B6" w14:paraId="2D39ACBD" w14:textId="77777777" w:rsidTr="00C57C4E">
        <w:tc>
          <w:tcPr>
            <w:tcW w:w="4315" w:type="dxa"/>
          </w:tcPr>
          <w:p w14:paraId="380233E7" w14:textId="77777777" w:rsidR="001B48B6" w:rsidRDefault="001B48B6" w:rsidP="00C57C4E">
            <w:pPr>
              <w:jc w:val="both"/>
              <w:rPr>
                <w:rFonts w:ascii="Arial" w:hAnsi="Arial" w:cs="Arial"/>
                <w:sz w:val="22"/>
                <w:szCs w:val="22"/>
              </w:rPr>
            </w:pPr>
            <w:r>
              <w:rPr>
                <w:rFonts w:ascii="Arial" w:hAnsi="Arial" w:cs="Arial"/>
                <w:sz w:val="22"/>
                <w:szCs w:val="22"/>
              </w:rPr>
              <w:t>COGTA finalize comments of FPs and PPs.</w:t>
            </w:r>
          </w:p>
        </w:tc>
        <w:tc>
          <w:tcPr>
            <w:tcW w:w="4315" w:type="dxa"/>
          </w:tcPr>
          <w:p w14:paraId="478DFD42" w14:textId="554A3E7D" w:rsidR="001B48B6" w:rsidRDefault="001B48B6" w:rsidP="00C57C4E">
            <w:pPr>
              <w:jc w:val="both"/>
              <w:rPr>
                <w:rFonts w:ascii="Arial" w:hAnsi="Arial" w:cs="Arial"/>
                <w:sz w:val="22"/>
                <w:szCs w:val="22"/>
              </w:rPr>
            </w:pPr>
            <w:r>
              <w:rPr>
                <w:rFonts w:ascii="Arial" w:hAnsi="Arial" w:cs="Arial"/>
                <w:sz w:val="22"/>
                <w:szCs w:val="22"/>
              </w:rPr>
              <w:t>August 201</w:t>
            </w:r>
            <w:r w:rsidR="00E42348">
              <w:rPr>
                <w:rFonts w:ascii="Arial" w:hAnsi="Arial" w:cs="Arial"/>
                <w:sz w:val="22"/>
                <w:szCs w:val="22"/>
              </w:rPr>
              <w:t>6</w:t>
            </w:r>
          </w:p>
        </w:tc>
      </w:tr>
      <w:tr w:rsidR="001B48B6" w14:paraId="117085B4" w14:textId="77777777" w:rsidTr="00C57C4E">
        <w:tc>
          <w:tcPr>
            <w:tcW w:w="4315" w:type="dxa"/>
          </w:tcPr>
          <w:p w14:paraId="18A48762" w14:textId="77777777" w:rsidR="001B48B6" w:rsidRDefault="001B48B6" w:rsidP="00C57C4E">
            <w:pPr>
              <w:jc w:val="both"/>
              <w:rPr>
                <w:rFonts w:ascii="Arial" w:hAnsi="Arial" w:cs="Arial"/>
                <w:sz w:val="22"/>
                <w:szCs w:val="22"/>
              </w:rPr>
            </w:pPr>
            <w:r>
              <w:rPr>
                <w:rFonts w:ascii="Arial" w:hAnsi="Arial" w:cs="Arial"/>
                <w:sz w:val="22"/>
                <w:szCs w:val="22"/>
              </w:rPr>
              <w:t>MEC letters to Municipalities.</w:t>
            </w:r>
          </w:p>
        </w:tc>
        <w:tc>
          <w:tcPr>
            <w:tcW w:w="4315" w:type="dxa"/>
          </w:tcPr>
          <w:p w14:paraId="7AEA8155" w14:textId="30C68084" w:rsidR="001B48B6" w:rsidRDefault="001B48B6" w:rsidP="00C57C4E">
            <w:pPr>
              <w:jc w:val="both"/>
              <w:rPr>
                <w:rFonts w:ascii="Arial" w:hAnsi="Arial" w:cs="Arial"/>
                <w:sz w:val="22"/>
                <w:szCs w:val="22"/>
              </w:rPr>
            </w:pPr>
            <w:r>
              <w:rPr>
                <w:rFonts w:ascii="Arial" w:hAnsi="Arial" w:cs="Arial"/>
                <w:sz w:val="22"/>
                <w:szCs w:val="22"/>
              </w:rPr>
              <w:t>September 201</w:t>
            </w:r>
            <w:r w:rsidR="00E42348">
              <w:rPr>
                <w:rFonts w:ascii="Arial" w:hAnsi="Arial" w:cs="Arial"/>
                <w:sz w:val="22"/>
                <w:szCs w:val="22"/>
              </w:rPr>
              <w:t>6</w:t>
            </w:r>
          </w:p>
        </w:tc>
      </w:tr>
      <w:tr w:rsidR="001B48B6" w14:paraId="0E40D8C0" w14:textId="77777777" w:rsidTr="00C57C4E">
        <w:tc>
          <w:tcPr>
            <w:tcW w:w="4315" w:type="dxa"/>
          </w:tcPr>
          <w:p w14:paraId="24C60C8E" w14:textId="77777777" w:rsidR="001B48B6" w:rsidRDefault="001B48B6" w:rsidP="00C57C4E">
            <w:pPr>
              <w:jc w:val="both"/>
              <w:rPr>
                <w:rFonts w:ascii="Arial" w:hAnsi="Arial" w:cs="Arial"/>
                <w:sz w:val="22"/>
                <w:szCs w:val="22"/>
              </w:rPr>
            </w:pPr>
            <w:r>
              <w:rPr>
                <w:rFonts w:ascii="Arial" w:hAnsi="Arial" w:cs="Arial"/>
                <w:sz w:val="22"/>
                <w:szCs w:val="22"/>
              </w:rPr>
              <w:t>IDP Indaba.</w:t>
            </w:r>
          </w:p>
        </w:tc>
        <w:tc>
          <w:tcPr>
            <w:tcW w:w="4315" w:type="dxa"/>
          </w:tcPr>
          <w:p w14:paraId="5CDC65F9" w14:textId="7DBFA839" w:rsidR="001B48B6" w:rsidRDefault="002446FC" w:rsidP="00C57C4E">
            <w:pPr>
              <w:jc w:val="both"/>
              <w:rPr>
                <w:rFonts w:ascii="Arial" w:hAnsi="Arial" w:cs="Arial"/>
                <w:sz w:val="22"/>
                <w:szCs w:val="22"/>
              </w:rPr>
            </w:pPr>
            <w:r>
              <w:rPr>
                <w:rFonts w:ascii="Arial" w:hAnsi="Arial" w:cs="Arial"/>
                <w:sz w:val="22"/>
                <w:szCs w:val="22"/>
              </w:rPr>
              <w:t xml:space="preserve">22 </w:t>
            </w:r>
            <w:r w:rsidR="001B48B6">
              <w:rPr>
                <w:rFonts w:ascii="Arial" w:hAnsi="Arial" w:cs="Arial"/>
                <w:sz w:val="22"/>
                <w:szCs w:val="22"/>
              </w:rPr>
              <w:t>September 201</w:t>
            </w:r>
            <w:r w:rsidR="00E42348">
              <w:rPr>
                <w:rFonts w:ascii="Arial" w:hAnsi="Arial" w:cs="Arial"/>
                <w:sz w:val="22"/>
                <w:szCs w:val="22"/>
              </w:rPr>
              <w:t>6</w:t>
            </w:r>
          </w:p>
        </w:tc>
      </w:tr>
      <w:tr w:rsidR="001B48B6" w14:paraId="28463D31" w14:textId="77777777" w:rsidTr="00C57C4E">
        <w:tc>
          <w:tcPr>
            <w:tcW w:w="4315" w:type="dxa"/>
          </w:tcPr>
          <w:p w14:paraId="68C808AD" w14:textId="77777777" w:rsidR="001B48B6" w:rsidRDefault="001B48B6" w:rsidP="00C57C4E">
            <w:pPr>
              <w:jc w:val="both"/>
              <w:rPr>
                <w:rFonts w:ascii="Arial" w:hAnsi="Arial" w:cs="Arial"/>
                <w:sz w:val="22"/>
                <w:szCs w:val="22"/>
              </w:rPr>
            </w:pPr>
            <w:r>
              <w:rPr>
                <w:rFonts w:ascii="Arial" w:hAnsi="Arial" w:cs="Arial"/>
                <w:sz w:val="22"/>
                <w:szCs w:val="22"/>
              </w:rPr>
              <w:t>World Planning Day.</w:t>
            </w:r>
          </w:p>
        </w:tc>
        <w:tc>
          <w:tcPr>
            <w:tcW w:w="4315" w:type="dxa"/>
          </w:tcPr>
          <w:p w14:paraId="5D01C743" w14:textId="1AAC6CBD" w:rsidR="001B48B6" w:rsidRDefault="001B48B6" w:rsidP="00C57C4E">
            <w:pPr>
              <w:jc w:val="both"/>
              <w:rPr>
                <w:rFonts w:ascii="Arial" w:hAnsi="Arial" w:cs="Arial"/>
                <w:sz w:val="22"/>
                <w:szCs w:val="22"/>
              </w:rPr>
            </w:pPr>
            <w:r>
              <w:rPr>
                <w:rFonts w:ascii="Arial" w:hAnsi="Arial" w:cs="Arial"/>
                <w:sz w:val="22"/>
                <w:szCs w:val="22"/>
              </w:rPr>
              <w:t>November 201</w:t>
            </w:r>
            <w:r w:rsidR="00E42348">
              <w:rPr>
                <w:rFonts w:ascii="Arial" w:hAnsi="Arial" w:cs="Arial"/>
                <w:sz w:val="22"/>
                <w:szCs w:val="22"/>
              </w:rPr>
              <w:t>6</w:t>
            </w:r>
          </w:p>
        </w:tc>
      </w:tr>
      <w:tr w:rsidR="001B48B6" w14:paraId="6810AD6A" w14:textId="77777777" w:rsidTr="00C57C4E">
        <w:tc>
          <w:tcPr>
            <w:tcW w:w="4315" w:type="dxa"/>
          </w:tcPr>
          <w:p w14:paraId="29A65133" w14:textId="77777777" w:rsidR="001B48B6" w:rsidRDefault="001B48B6" w:rsidP="00C57C4E">
            <w:pPr>
              <w:jc w:val="both"/>
              <w:rPr>
                <w:rFonts w:ascii="Arial" w:hAnsi="Arial" w:cs="Arial"/>
                <w:sz w:val="22"/>
                <w:szCs w:val="22"/>
              </w:rPr>
            </w:pPr>
            <w:r>
              <w:rPr>
                <w:rFonts w:ascii="Arial" w:hAnsi="Arial" w:cs="Arial"/>
                <w:sz w:val="22"/>
                <w:szCs w:val="22"/>
              </w:rPr>
              <w:t>IDP Alignment sessions.</w:t>
            </w:r>
          </w:p>
        </w:tc>
        <w:tc>
          <w:tcPr>
            <w:tcW w:w="4315" w:type="dxa"/>
          </w:tcPr>
          <w:p w14:paraId="6C85E78B" w14:textId="494C9017" w:rsidR="001B48B6" w:rsidRDefault="001B48B6" w:rsidP="00C57C4E">
            <w:pPr>
              <w:jc w:val="both"/>
              <w:rPr>
                <w:rFonts w:ascii="Arial" w:hAnsi="Arial" w:cs="Arial"/>
                <w:sz w:val="22"/>
                <w:szCs w:val="22"/>
              </w:rPr>
            </w:pPr>
            <w:r>
              <w:rPr>
                <w:rFonts w:ascii="Arial" w:hAnsi="Arial" w:cs="Arial"/>
                <w:sz w:val="22"/>
                <w:szCs w:val="22"/>
              </w:rPr>
              <w:t>November 201</w:t>
            </w:r>
            <w:r w:rsidR="00E42348">
              <w:rPr>
                <w:rFonts w:ascii="Arial" w:hAnsi="Arial" w:cs="Arial"/>
                <w:sz w:val="22"/>
                <w:szCs w:val="22"/>
              </w:rPr>
              <w:t>6</w:t>
            </w:r>
          </w:p>
        </w:tc>
      </w:tr>
      <w:tr w:rsidR="001B48B6" w14:paraId="2257CA84" w14:textId="77777777" w:rsidTr="00C57C4E">
        <w:tc>
          <w:tcPr>
            <w:tcW w:w="4315" w:type="dxa"/>
          </w:tcPr>
          <w:p w14:paraId="62D9A754" w14:textId="3CA58174" w:rsidR="001B48B6" w:rsidRDefault="001B48B6" w:rsidP="002446FC">
            <w:pPr>
              <w:jc w:val="both"/>
              <w:rPr>
                <w:rFonts w:ascii="Arial" w:hAnsi="Arial" w:cs="Arial"/>
                <w:sz w:val="22"/>
                <w:szCs w:val="22"/>
              </w:rPr>
            </w:pPr>
            <w:r>
              <w:rPr>
                <w:rFonts w:ascii="Arial" w:hAnsi="Arial" w:cs="Arial"/>
                <w:sz w:val="22"/>
                <w:szCs w:val="22"/>
              </w:rPr>
              <w:t>IDP Best Practice Conference (feedback on alignment, best practice, assessment process).</w:t>
            </w:r>
          </w:p>
        </w:tc>
        <w:tc>
          <w:tcPr>
            <w:tcW w:w="4315" w:type="dxa"/>
          </w:tcPr>
          <w:p w14:paraId="52F529F7" w14:textId="159916AD" w:rsidR="001B48B6" w:rsidRDefault="001B48B6" w:rsidP="00C57C4E">
            <w:pPr>
              <w:jc w:val="both"/>
              <w:rPr>
                <w:rFonts w:ascii="Arial" w:hAnsi="Arial" w:cs="Arial"/>
                <w:sz w:val="22"/>
                <w:szCs w:val="22"/>
              </w:rPr>
            </w:pPr>
            <w:r>
              <w:rPr>
                <w:rFonts w:ascii="Arial" w:hAnsi="Arial" w:cs="Arial"/>
                <w:sz w:val="22"/>
                <w:szCs w:val="22"/>
              </w:rPr>
              <w:t>December 201</w:t>
            </w:r>
            <w:r w:rsidR="00E42348">
              <w:rPr>
                <w:rFonts w:ascii="Arial" w:hAnsi="Arial" w:cs="Arial"/>
                <w:sz w:val="22"/>
                <w:szCs w:val="22"/>
              </w:rPr>
              <w:t>6</w:t>
            </w:r>
          </w:p>
        </w:tc>
      </w:tr>
      <w:tr w:rsidR="001B48B6" w14:paraId="25D54DF2" w14:textId="77777777" w:rsidTr="00C57C4E">
        <w:tc>
          <w:tcPr>
            <w:tcW w:w="4315" w:type="dxa"/>
          </w:tcPr>
          <w:p w14:paraId="1D00DF01" w14:textId="77777777" w:rsidR="001B48B6" w:rsidRDefault="001B48B6" w:rsidP="00C57C4E">
            <w:pPr>
              <w:jc w:val="both"/>
              <w:rPr>
                <w:rFonts w:ascii="Arial" w:hAnsi="Arial" w:cs="Arial"/>
                <w:sz w:val="22"/>
                <w:szCs w:val="22"/>
              </w:rPr>
            </w:pPr>
            <w:r>
              <w:rPr>
                <w:rFonts w:ascii="Arial" w:hAnsi="Arial" w:cs="Arial"/>
                <w:sz w:val="22"/>
                <w:szCs w:val="22"/>
              </w:rPr>
              <w:t>IDP Stakeholders meeting: confirm assessment process in April 2016.</w:t>
            </w:r>
          </w:p>
        </w:tc>
        <w:tc>
          <w:tcPr>
            <w:tcW w:w="4315" w:type="dxa"/>
          </w:tcPr>
          <w:p w14:paraId="4577F3EB" w14:textId="20B33A92" w:rsidR="001B48B6" w:rsidRDefault="00F231BA" w:rsidP="00C57C4E">
            <w:pPr>
              <w:jc w:val="both"/>
              <w:rPr>
                <w:rFonts w:ascii="Arial" w:hAnsi="Arial" w:cs="Arial"/>
                <w:sz w:val="22"/>
                <w:szCs w:val="22"/>
              </w:rPr>
            </w:pPr>
            <w:r>
              <w:rPr>
                <w:rFonts w:ascii="Arial" w:hAnsi="Arial" w:cs="Arial"/>
                <w:sz w:val="22"/>
                <w:szCs w:val="22"/>
              </w:rPr>
              <w:t xml:space="preserve">13 </w:t>
            </w:r>
            <w:r w:rsidR="001B48B6">
              <w:rPr>
                <w:rFonts w:ascii="Arial" w:hAnsi="Arial" w:cs="Arial"/>
                <w:sz w:val="22"/>
                <w:szCs w:val="22"/>
              </w:rPr>
              <w:t>February 201</w:t>
            </w:r>
            <w:r w:rsidR="00E42348">
              <w:rPr>
                <w:rFonts w:ascii="Arial" w:hAnsi="Arial" w:cs="Arial"/>
                <w:sz w:val="22"/>
                <w:szCs w:val="22"/>
              </w:rPr>
              <w:t>7</w:t>
            </w:r>
          </w:p>
        </w:tc>
      </w:tr>
      <w:tr w:rsidR="001B48B6" w14:paraId="38ED38E1" w14:textId="77777777" w:rsidTr="00C57C4E">
        <w:tc>
          <w:tcPr>
            <w:tcW w:w="4315" w:type="dxa"/>
          </w:tcPr>
          <w:p w14:paraId="031C1303" w14:textId="77777777" w:rsidR="001B48B6" w:rsidRDefault="001B48B6" w:rsidP="00C57C4E">
            <w:pPr>
              <w:jc w:val="both"/>
              <w:rPr>
                <w:rFonts w:ascii="Arial" w:hAnsi="Arial" w:cs="Arial"/>
                <w:sz w:val="22"/>
                <w:szCs w:val="22"/>
              </w:rPr>
            </w:pPr>
            <w:r>
              <w:rPr>
                <w:rFonts w:ascii="Arial" w:hAnsi="Arial" w:cs="Arial"/>
                <w:sz w:val="22"/>
                <w:szCs w:val="22"/>
              </w:rPr>
              <w:t>Submission of Draft IDP 2016/17) Review to COGTA.</w:t>
            </w:r>
          </w:p>
        </w:tc>
        <w:tc>
          <w:tcPr>
            <w:tcW w:w="4315" w:type="dxa"/>
          </w:tcPr>
          <w:p w14:paraId="67120240" w14:textId="5DD6C040" w:rsidR="001B48B6" w:rsidRDefault="00F231BA" w:rsidP="00C57C4E">
            <w:pPr>
              <w:jc w:val="both"/>
              <w:rPr>
                <w:rFonts w:ascii="Arial" w:hAnsi="Arial" w:cs="Arial"/>
                <w:sz w:val="22"/>
                <w:szCs w:val="22"/>
              </w:rPr>
            </w:pPr>
            <w:r>
              <w:rPr>
                <w:rFonts w:ascii="Arial" w:hAnsi="Arial" w:cs="Arial"/>
                <w:sz w:val="22"/>
                <w:szCs w:val="22"/>
              </w:rPr>
              <w:t xml:space="preserve">31 </w:t>
            </w:r>
            <w:r w:rsidR="001B48B6">
              <w:rPr>
                <w:rFonts w:ascii="Arial" w:hAnsi="Arial" w:cs="Arial"/>
                <w:sz w:val="22"/>
                <w:szCs w:val="22"/>
              </w:rPr>
              <w:t>March 201</w:t>
            </w:r>
            <w:r w:rsidR="00E42348">
              <w:rPr>
                <w:rFonts w:ascii="Arial" w:hAnsi="Arial" w:cs="Arial"/>
                <w:sz w:val="22"/>
                <w:szCs w:val="22"/>
              </w:rPr>
              <w:t>7</w:t>
            </w:r>
          </w:p>
        </w:tc>
      </w:tr>
      <w:tr w:rsidR="001B48B6" w14:paraId="71B8ACCA" w14:textId="77777777" w:rsidTr="00C57C4E">
        <w:tc>
          <w:tcPr>
            <w:tcW w:w="4315" w:type="dxa"/>
          </w:tcPr>
          <w:p w14:paraId="7FABE23B" w14:textId="77777777" w:rsidR="001B48B6" w:rsidRDefault="001B48B6" w:rsidP="00C57C4E">
            <w:pPr>
              <w:jc w:val="both"/>
              <w:rPr>
                <w:rFonts w:ascii="Arial" w:hAnsi="Arial" w:cs="Arial"/>
                <w:sz w:val="22"/>
                <w:szCs w:val="22"/>
              </w:rPr>
            </w:pPr>
            <w:r>
              <w:rPr>
                <w:rFonts w:ascii="Arial" w:hAnsi="Arial" w:cs="Arial"/>
                <w:sz w:val="22"/>
                <w:szCs w:val="22"/>
              </w:rPr>
              <w:t>Decentralized Forums and Draft IDP Assessments.</w:t>
            </w:r>
          </w:p>
        </w:tc>
        <w:tc>
          <w:tcPr>
            <w:tcW w:w="4315" w:type="dxa"/>
          </w:tcPr>
          <w:p w14:paraId="0012F11E" w14:textId="129A5249" w:rsidR="001B48B6" w:rsidRDefault="00F231BA" w:rsidP="00C57C4E">
            <w:pPr>
              <w:jc w:val="both"/>
              <w:rPr>
                <w:rFonts w:ascii="Arial" w:hAnsi="Arial" w:cs="Arial"/>
                <w:sz w:val="22"/>
                <w:szCs w:val="22"/>
              </w:rPr>
            </w:pPr>
            <w:r>
              <w:rPr>
                <w:rFonts w:ascii="Arial" w:hAnsi="Arial" w:cs="Arial"/>
                <w:sz w:val="22"/>
                <w:szCs w:val="22"/>
              </w:rPr>
              <w:t xml:space="preserve">12 </w:t>
            </w:r>
            <w:r w:rsidR="001B48B6">
              <w:rPr>
                <w:rFonts w:ascii="Arial" w:hAnsi="Arial" w:cs="Arial"/>
                <w:sz w:val="22"/>
                <w:szCs w:val="22"/>
              </w:rPr>
              <w:t>April 201</w:t>
            </w:r>
            <w:r w:rsidR="00DA5167">
              <w:rPr>
                <w:rFonts w:ascii="Arial" w:hAnsi="Arial" w:cs="Arial"/>
                <w:sz w:val="22"/>
                <w:szCs w:val="22"/>
              </w:rPr>
              <w:t>7</w:t>
            </w:r>
          </w:p>
        </w:tc>
      </w:tr>
      <w:tr w:rsidR="001B48B6" w14:paraId="708F2E64" w14:textId="77777777" w:rsidTr="00C57C4E">
        <w:tc>
          <w:tcPr>
            <w:tcW w:w="4315" w:type="dxa"/>
          </w:tcPr>
          <w:p w14:paraId="54C9B79F" w14:textId="77777777" w:rsidR="001B48B6" w:rsidRDefault="001B48B6" w:rsidP="00C57C4E">
            <w:pPr>
              <w:jc w:val="both"/>
              <w:rPr>
                <w:rFonts w:ascii="Arial" w:hAnsi="Arial" w:cs="Arial"/>
                <w:sz w:val="22"/>
                <w:szCs w:val="22"/>
              </w:rPr>
            </w:pPr>
            <w:r>
              <w:rPr>
                <w:rFonts w:ascii="Arial" w:hAnsi="Arial" w:cs="Arial"/>
                <w:sz w:val="22"/>
                <w:szCs w:val="22"/>
              </w:rPr>
              <w:t>IDP Feedback Session.</w:t>
            </w:r>
          </w:p>
        </w:tc>
        <w:tc>
          <w:tcPr>
            <w:tcW w:w="4315" w:type="dxa"/>
          </w:tcPr>
          <w:p w14:paraId="59962826" w14:textId="455377BC" w:rsidR="001B48B6" w:rsidRDefault="001B48B6" w:rsidP="00C57C4E">
            <w:pPr>
              <w:jc w:val="both"/>
              <w:rPr>
                <w:rFonts w:ascii="Arial" w:hAnsi="Arial" w:cs="Arial"/>
                <w:sz w:val="22"/>
                <w:szCs w:val="22"/>
              </w:rPr>
            </w:pPr>
            <w:r>
              <w:rPr>
                <w:rFonts w:ascii="Arial" w:hAnsi="Arial" w:cs="Arial"/>
                <w:sz w:val="22"/>
                <w:szCs w:val="22"/>
              </w:rPr>
              <w:t xml:space="preserve"> </w:t>
            </w:r>
            <w:r w:rsidR="00F231BA">
              <w:rPr>
                <w:rFonts w:ascii="Arial" w:hAnsi="Arial" w:cs="Arial"/>
                <w:sz w:val="22"/>
                <w:szCs w:val="22"/>
              </w:rPr>
              <w:t xml:space="preserve">04 </w:t>
            </w:r>
            <w:r>
              <w:rPr>
                <w:rFonts w:ascii="Arial" w:hAnsi="Arial" w:cs="Arial"/>
                <w:sz w:val="22"/>
                <w:szCs w:val="22"/>
              </w:rPr>
              <w:t>May 201</w:t>
            </w:r>
            <w:r w:rsidR="00DA5167">
              <w:rPr>
                <w:rFonts w:ascii="Arial" w:hAnsi="Arial" w:cs="Arial"/>
                <w:sz w:val="22"/>
                <w:szCs w:val="22"/>
              </w:rPr>
              <w:t>7</w:t>
            </w:r>
          </w:p>
        </w:tc>
      </w:tr>
      <w:tr w:rsidR="001B48B6" w14:paraId="56BF3E14" w14:textId="77777777" w:rsidTr="00C57C4E">
        <w:tc>
          <w:tcPr>
            <w:tcW w:w="4315" w:type="dxa"/>
          </w:tcPr>
          <w:p w14:paraId="3FF3A472" w14:textId="77777777" w:rsidR="001B48B6" w:rsidRDefault="001B48B6" w:rsidP="00C57C4E">
            <w:pPr>
              <w:jc w:val="both"/>
              <w:rPr>
                <w:rFonts w:ascii="Arial" w:hAnsi="Arial" w:cs="Arial"/>
                <w:sz w:val="22"/>
                <w:szCs w:val="22"/>
              </w:rPr>
            </w:pPr>
            <w:r>
              <w:rPr>
                <w:rFonts w:ascii="Arial" w:hAnsi="Arial" w:cs="Arial"/>
                <w:sz w:val="22"/>
                <w:szCs w:val="22"/>
              </w:rPr>
              <w:t>Submission of Final IDP (2016/17) to MEC Panel for assessment.</w:t>
            </w:r>
          </w:p>
        </w:tc>
        <w:tc>
          <w:tcPr>
            <w:tcW w:w="4315" w:type="dxa"/>
          </w:tcPr>
          <w:p w14:paraId="00F87578" w14:textId="2E25507F" w:rsidR="001B48B6" w:rsidRDefault="00F231BA" w:rsidP="00C57C4E">
            <w:pPr>
              <w:jc w:val="both"/>
              <w:rPr>
                <w:rFonts w:ascii="Arial" w:hAnsi="Arial" w:cs="Arial"/>
                <w:sz w:val="22"/>
                <w:szCs w:val="22"/>
              </w:rPr>
            </w:pPr>
            <w:r>
              <w:rPr>
                <w:rFonts w:ascii="Arial" w:hAnsi="Arial" w:cs="Arial"/>
                <w:sz w:val="22"/>
                <w:szCs w:val="22"/>
              </w:rPr>
              <w:t>10</w:t>
            </w:r>
            <w:r w:rsidR="001B48B6">
              <w:rPr>
                <w:rFonts w:ascii="Arial" w:hAnsi="Arial" w:cs="Arial"/>
                <w:sz w:val="22"/>
                <w:szCs w:val="22"/>
              </w:rPr>
              <w:t>July 201</w:t>
            </w:r>
            <w:r w:rsidR="00DA5167">
              <w:rPr>
                <w:rFonts w:ascii="Arial" w:hAnsi="Arial" w:cs="Arial"/>
                <w:sz w:val="22"/>
                <w:szCs w:val="22"/>
              </w:rPr>
              <w:t>7</w:t>
            </w:r>
          </w:p>
        </w:tc>
      </w:tr>
    </w:tbl>
    <w:p w14:paraId="13B929AA" w14:textId="77777777" w:rsidR="001B48B6" w:rsidRDefault="001B48B6" w:rsidP="001B48B6">
      <w:pPr>
        <w:rPr>
          <w:lang w:val="en-US"/>
        </w:rPr>
      </w:pPr>
    </w:p>
    <w:p w14:paraId="412182CA" w14:textId="77777777" w:rsidR="001D63CB" w:rsidRPr="001B48B6" w:rsidRDefault="001D63CB" w:rsidP="001B48B6">
      <w:pPr>
        <w:rPr>
          <w:lang w:val="en-US"/>
        </w:rPr>
      </w:pPr>
    </w:p>
    <w:p w14:paraId="2D28CC41" w14:textId="16D17E8F" w:rsidR="001B48B6" w:rsidRDefault="001B48B6" w:rsidP="0032325B">
      <w:pPr>
        <w:pStyle w:val="Heading2"/>
        <w:numPr>
          <w:ilvl w:val="0"/>
          <w:numId w:val="42"/>
        </w:numPr>
        <w:spacing w:before="0" w:after="0"/>
        <w:jc w:val="both"/>
        <w:rPr>
          <w:i w:val="0"/>
          <w:sz w:val="22"/>
          <w:szCs w:val="22"/>
        </w:rPr>
      </w:pPr>
      <w:r>
        <w:rPr>
          <w:i w:val="0"/>
          <w:sz w:val="22"/>
          <w:szCs w:val="22"/>
        </w:rPr>
        <w:t>COST ESTIMATES FOR THE IDP REVIEW PROCESS.</w:t>
      </w:r>
    </w:p>
    <w:p w14:paraId="1B375B8B" w14:textId="77777777" w:rsidR="001B48B6" w:rsidRPr="001B48B6" w:rsidRDefault="001B48B6" w:rsidP="001B48B6">
      <w:pPr>
        <w:rPr>
          <w:lang w:val="en-US"/>
        </w:rPr>
      </w:pPr>
    </w:p>
    <w:p w14:paraId="12926FA3" w14:textId="4A95A6B4" w:rsidR="001B48B6" w:rsidRDefault="006839B7" w:rsidP="001D63CB">
      <w:pPr>
        <w:spacing w:line="276" w:lineRule="auto"/>
        <w:jc w:val="both"/>
        <w:rPr>
          <w:rFonts w:ascii="Arial" w:hAnsi="Arial" w:cs="Arial"/>
          <w:sz w:val="22"/>
          <w:szCs w:val="22"/>
        </w:rPr>
      </w:pPr>
      <w:r>
        <w:rPr>
          <w:rFonts w:ascii="Arial" w:hAnsi="Arial" w:cs="Arial"/>
          <w:sz w:val="22"/>
          <w:szCs w:val="22"/>
        </w:rPr>
        <w:t>The preparation</w:t>
      </w:r>
      <w:r w:rsidR="001B48B6">
        <w:rPr>
          <w:rFonts w:ascii="Arial" w:hAnsi="Arial" w:cs="Arial"/>
          <w:sz w:val="22"/>
          <w:szCs w:val="22"/>
        </w:rPr>
        <w:t>, implementation and management of the Newcastle Municipality’s IDP is done in-house, under the Office of the Municipal Manager.  The department that deals specifically with the matter referred to above is the Integrated Development Planning and Public Participation Unit and it has authority to obtain, analyse, align and integrate data received both from internal and external stakeholders.  Th</w:t>
      </w:r>
      <w:r>
        <w:rPr>
          <w:rFonts w:ascii="Arial" w:hAnsi="Arial" w:cs="Arial"/>
          <w:sz w:val="22"/>
          <w:szCs w:val="22"/>
        </w:rPr>
        <w:t>e cost for the entire IDP</w:t>
      </w:r>
      <w:r w:rsidR="001B48B6">
        <w:rPr>
          <w:rFonts w:ascii="Arial" w:hAnsi="Arial" w:cs="Arial"/>
          <w:sz w:val="22"/>
          <w:szCs w:val="22"/>
        </w:rPr>
        <w:t xml:space="preserve"> Process will be budgeted for from the Council budget since the IDP is being done in-house.  The table below depicts the cost breakdown for the completion of the IDP Review:-</w:t>
      </w:r>
    </w:p>
    <w:p w14:paraId="4E39E69C" w14:textId="77777777" w:rsidR="001B48B6" w:rsidRDefault="001B48B6" w:rsidP="001B48B6">
      <w:pPr>
        <w:rPr>
          <w:rFonts w:ascii="Arial" w:hAnsi="Arial" w:cs="Arial"/>
          <w:sz w:val="22"/>
          <w:szCs w:val="22"/>
        </w:rPr>
      </w:pPr>
    </w:p>
    <w:tbl>
      <w:tblPr>
        <w:tblStyle w:val="TableGrid"/>
        <w:tblW w:w="0" w:type="auto"/>
        <w:tblLook w:val="04A0" w:firstRow="1" w:lastRow="0" w:firstColumn="1" w:lastColumn="0" w:noHBand="0" w:noVBand="1"/>
      </w:tblPr>
      <w:tblGrid>
        <w:gridCol w:w="4315"/>
        <w:gridCol w:w="4315"/>
      </w:tblGrid>
      <w:tr w:rsidR="001B48B6" w14:paraId="5A8FC265" w14:textId="77777777" w:rsidTr="001B48B6">
        <w:tc>
          <w:tcPr>
            <w:tcW w:w="8630" w:type="dxa"/>
            <w:gridSpan w:val="2"/>
            <w:shd w:val="clear" w:color="auto" w:fill="BFBFBF" w:themeFill="background1" w:themeFillShade="BF"/>
          </w:tcPr>
          <w:p w14:paraId="1AC033CB" w14:textId="6BBDFBA2" w:rsidR="001B48B6" w:rsidRPr="001B48B6" w:rsidRDefault="006839B7" w:rsidP="006839B7">
            <w:pPr>
              <w:jc w:val="center"/>
              <w:rPr>
                <w:rFonts w:ascii="Arial" w:hAnsi="Arial" w:cs="Arial"/>
                <w:b/>
                <w:sz w:val="22"/>
                <w:szCs w:val="22"/>
              </w:rPr>
            </w:pPr>
            <w:r>
              <w:rPr>
                <w:rFonts w:ascii="Arial" w:hAnsi="Arial" w:cs="Arial"/>
                <w:b/>
                <w:sz w:val="22"/>
                <w:szCs w:val="22"/>
              </w:rPr>
              <w:t>4</w:t>
            </w:r>
            <w:r w:rsidRPr="006839B7">
              <w:rPr>
                <w:rFonts w:ascii="Arial" w:hAnsi="Arial" w:cs="Arial"/>
                <w:b/>
                <w:sz w:val="22"/>
                <w:szCs w:val="22"/>
                <w:vertAlign w:val="superscript"/>
              </w:rPr>
              <w:t>th</w:t>
            </w:r>
            <w:r>
              <w:rPr>
                <w:rFonts w:ascii="Arial" w:hAnsi="Arial" w:cs="Arial"/>
                <w:b/>
                <w:sz w:val="22"/>
                <w:szCs w:val="22"/>
              </w:rPr>
              <w:t xml:space="preserve"> Generation IDP </w:t>
            </w:r>
            <w:r w:rsidR="001B48B6" w:rsidRPr="001B48B6">
              <w:rPr>
                <w:rFonts w:ascii="Arial" w:hAnsi="Arial" w:cs="Arial"/>
                <w:b/>
                <w:sz w:val="22"/>
                <w:szCs w:val="22"/>
              </w:rPr>
              <w:t>Costing Analysis</w:t>
            </w:r>
          </w:p>
        </w:tc>
      </w:tr>
      <w:tr w:rsidR="001B48B6" w14:paraId="791FDD3B" w14:textId="77777777" w:rsidTr="001B48B6">
        <w:tc>
          <w:tcPr>
            <w:tcW w:w="4315" w:type="dxa"/>
            <w:shd w:val="clear" w:color="auto" w:fill="BFBFBF" w:themeFill="background1" w:themeFillShade="BF"/>
          </w:tcPr>
          <w:p w14:paraId="58218541" w14:textId="61D8C5DD" w:rsidR="001B48B6" w:rsidRPr="001B48B6" w:rsidRDefault="001B48B6" w:rsidP="001B48B6">
            <w:pPr>
              <w:jc w:val="center"/>
              <w:rPr>
                <w:rFonts w:ascii="Arial" w:hAnsi="Arial" w:cs="Arial"/>
                <w:b/>
                <w:sz w:val="22"/>
                <w:szCs w:val="22"/>
              </w:rPr>
            </w:pPr>
            <w:r w:rsidRPr="001B48B6">
              <w:rPr>
                <w:rFonts w:ascii="Arial" w:hAnsi="Arial" w:cs="Arial"/>
                <w:b/>
                <w:sz w:val="22"/>
                <w:szCs w:val="22"/>
              </w:rPr>
              <w:t>ITEM</w:t>
            </w:r>
          </w:p>
        </w:tc>
        <w:tc>
          <w:tcPr>
            <w:tcW w:w="4315" w:type="dxa"/>
            <w:shd w:val="clear" w:color="auto" w:fill="BFBFBF" w:themeFill="background1" w:themeFillShade="BF"/>
          </w:tcPr>
          <w:p w14:paraId="1901E7A1" w14:textId="542B8B4C" w:rsidR="001B48B6" w:rsidRPr="001B48B6" w:rsidRDefault="001B48B6" w:rsidP="001B48B6">
            <w:pPr>
              <w:jc w:val="center"/>
              <w:rPr>
                <w:rFonts w:ascii="Arial" w:hAnsi="Arial" w:cs="Arial"/>
                <w:b/>
                <w:sz w:val="22"/>
                <w:szCs w:val="22"/>
              </w:rPr>
            </w:pPr>
            <w:r w:rsidRPr="001B48B6">
              <w:rPr>
                <w:rFonts w:ascii="Arial" w:hAnsi="Arial" w:cs="Arial"/>
                <w:b/>
                <w:sz w:val="22"/>
                <w:szCs w:val="22"/>
              </w:rPr>
              <w:t>COST</w:t>
            </w:r>
          </w:p>
        </w:tc>
      </w:tr>
      <w:tr w:rsidR="001B48B6" w14:paraId="2F064016" w14:textId="77777777" w:rsidTr="001B48B6">
        <w:tc>
          <w:tcPr>
            <w:tcW w:w="4315" w:type="dxa"/>
          </w:tcPr>
          <w:p w14:paraId="56772727" w14:textId="5CEE803B" w:rsidR="001B48B6" w:rsidRPr="001B48B6" w:rsidRDefault="001B48B6" w:rsidP="001B48B6">
            <w:pPr>
              <w:rPr>
                <w:rFonts w:ascii="Arial" w:hAnsi="Arial" w:cs="Arial"/>
                <w:sz w:val="22"/>
                <w:szCs w:val="22"/>
              </w:rPr>
            </w:pPr>
            <w:r w:rsidRPr="001B48B6">
              <w:rPr>
                <w:rFonts w:ascii="Arial" w:hAnsi="Arial" w:cs="Arial"/>
                <w:sz w:val="22"/>
                <w:szCs w:val="22"/>
              </w:rPr>
              <w:t>1.</w:t>
            </w:r>
            <w:r>
              <w:rPr>
                <w:rFonts w:ascii="Arial" w:hAnsi="Arial" w:cs="Arial"/>
                <w:sz w:val="22"/>
                <w:szCs w:val="22"/>
              </w:rPr>
              <w:t xml:space="preserve"> Situational Analysis</w:t>
            </w:r>
          </w:p>
        </w:tc>
        <w:tc>
          <w:tcPr>
            <w:tcW w:w="4315" w:type="dxa"/>
          </w:tcPr>
          <w:p w14:paraId="3425F3C9" w14:textId="1181B530" w:rsidR="001B48B6" w:rsidRDefault="001B48B6" w:rsidP="001B48B6">
            <w:pPr>
              <w:rPr>
                <w:rFonts w:ascii="Arial" w:hAnsi="Arial" w:cs="Arial"/>
                <w:sz w:val="22"/>
                <w:szCs w:val="22"/>
              </w:rPr>
            </w:pPr>
            <w:r>
              <w:rPr>
                <w:rFonts w:ascii="Arial" w:hAnsi="Arial" w:cs="Arial"/>
                <w:sz w:val="22"/>
                <w:szCs w:val="22"/>
              </w:rPr>
              <w:t>R 80 000,00</w:t>
            </w:r>
          </w:p>
        </w:tc>
      </w:tr>
      <w:tr w:rsidR="001B48B6" w14:paraId="1F694B82" w14:textId="77777777" w:rsidTr="001B48B6">
        <w:tc>
          <w:tcPr>
            <w:tcW w:w="4315" w:type="dxa"/>
          </w:tcPr>
          <w:p w14:paraId="1DD54C35" w14:textId="3734AE44" w:rsidR="001B48B6" w:rsidRDefault="001B48B6" w:rsidP="001B48B6">
            <w:pPr>
              <w:rPr>
                <w:rFonts w:ascii="Arial" w:hAnsi="Arial" w:cs="Arial"/>
                <w:sz w:val="22"/>
                <w:szCs w:val="22"/>
              </w:rPr>
            </w:pPr>
            <w:r>
              <w:rPr>
                <w:rFonts w:ascii="Arial" w:hAnsi="Arial" w:cs="Arial"/>
                <w:sz w:val="22"/>
                <w:szCs w:val="22"/>
              </w:rPr>
              <w:t>2. Strategic Objectives</w:t>
            </w:r>
          </w:p>
        </w:tc>
        <w:tc>
          <w:tcPr>
            <w:tcW w:w="4315" w:type="dxa"/>
          </w:tcPr>
          <w:p w14:paraId="1AD95A48" w14:textId="7BB18E0D" w:rsidR="001B48B6" w:rsidRDefault="001B48B6" w:rsidP="001B48B6">
            <w:pPr>
              <w:rPr>
                <w:rFonts w:ascii="Arial" w:hAnsi="Arial" w:cs="Arial"/>
                <w:sz w:val="22"/>
                <w:szCs w:val="22"/>
              </w:rPr>
            </w:pPr>
            <w:r>
              <w:rPr>
                <w:rFonts w:ascii="Arial" w:hAnsi="Arial" w:cs="Arial"/>
                <w:sz w:val="22"/>
                <w:szCs w:val="22"/>
              </w:rPr>
              <w:t>R 50 000,00</w:t>
            </w:r>
          </w:p>
        </w:tc>
      </w:tr>
      <w:tr w:rsidR="001B48B6" w14:paraId="45DC4531" w14:textId="77777777" w:rsidTr="001B48B6">
        <w:tc>
          <w:tcPr>
            <w:tcW w:w="4315" w:type="dxa"/>
          </w:tcPr>
          <w:p w14:paraId="25827B6B" w14:textId="7B0E2D22" w:rsidR="001B48B6" w:rsidRDefault="001B48B6" w:rsidP="001B48B6">
            <w:pPr>
              <w:rPr>
                <w:rFonts w:ascii="Arial" w:hAnsi="Arial" w:cs="Arial"/>
                <w:sz w:val="22"/>
                <w:szCs w:val="22"/>
              </w:rPr>
            </w:pPr>
            <w:r>
              <w:rPr>
                <w:rFonts w:ascii="Arial" w:hAnsi="Arial" w:cs="Arial"/>
                <w:sz w:val="22"/>
                <w:szCs w:val="22"/>
              </w:rPr>
              <w:t>3. Capital Programme</w:t>
            </w:r>
          </w:p>
        </w:tc>
        <w:tc>
          <w:tcPr>
            <w:tcW w:w="4315" w:type="dxa"/>
          </w:tcPr>
          <w:p w14:paraId="19C56C66" w14:textId="155C6677" w:rsidR="001B48B6" w:rsidRDefault="001B48B6" w:rsidP="001B48B6">
            <w:pPr>
              <w:rPr>
                <w:rFonts w:ascii="Arial" w:hAnsi="Arial" w:cs="Arial"/>
                <w:sz w:val="22"/>
                <w:szCs w:val="22"/>
              </w:rPr>
            </w:pPr>
            <w:r>
              <w:rPr>
                <w:rFonts w:ascii="Arial" w:hAnsi="Arial" w:cs="Arial"/>
                <w:sz w:val="22"/>
                <w:szCs w:val="22"/>
              </w:rPr>
              <w:t>R 40 000,00</w:t>
            </w:r>
          </w:p>
        </w:tc>
      </w:tr>
      <w:tr w:rsidR="001B48B6" w14:paraId="651D8886" w14:textId="77777777" w:rsidTr="001B48B6">
        <w:tc>
          <w:tcPr>
            <w:tcW w:w="4315" w:type="dxa"/>
          </w:tcPr>
          <w:p w14:paraId="2E575539" w14:textId="69E667A9" w:rsidR="001B48B6" w:rsidRDefault="001B48B6" w:rsidP="001B48B6">
            <w:pPr>
              <w:rPr>
                <w:rFonts w:ascii="Arial" w:hAnsi="Arial" w:cs="Arial"/>
                <w:sz w:val="22"/>
                <w:szCs w:val="22"/>
              </w:rPr>
            </w:pPr>
            <w:r>
              <w:rPr>
                <w:rFonts w:ascii="Arial" w:hAnsi="Arial" w:cs="Arial"/>
                <w:sz w:val="22"/>
                <w:szCs w:val="22"/>
              </w:rPr>
              <w:t>4. Sector Alignment</w:t>
            </w:r>
          </w:p>
        </w:tc>
        <w:tc>
          <w:tcPr>
            <w:tcW w:w="4315" w:type="dxa"/>
          </w:tcPr>
          <w:p w14:paraId="676D3F2D" w14:textId="37D78429" w:rsidR="001B48B6" w:rsidRDefault="001B48B6" w:rsidP="001B48B6">
            <w:pPr>
              <w:rPr>
                <w:rFonts w:ascii="Arial" w:hAnsi="Arial" w:cs="Arial"/>
                <w:sz w:val="22"/>
                <w:szCs w:val="22"/>
              </w:rPr>
            </w:pPr>
            <w:r>
              <w:rPr>
                <w:rFonts w:ascii="Arial" w:hAnsi="Arial" w:cs="Arial"/>
                <w:sz w:val="22"/>
                <w:szCs w:val="22"/>
              </w:rPr>
              <w:t>R 30 000,00</w:t>
            </w:r>
          </w:p>
        </w:tc>
      </w:tr>
      <w:tr w:rsidR="001B48B6" w14:paraId="6B9DE7A1" w14:textId="77777777" w:rsidTr="001B48B6">
        <w:tc>
          <w:tcPr>
            <w:tcW w:w="4315" w:type="dxa"/>
            <w:shd w:val="clear" w:color="auto" w:fill="BFBFBF" w:themeFill="background1" w:themeFillShade="BF"/>
          </w:tcPr>
          <w:p w14:paraId="390B5B17" w14:textId="4723B767" w:rsidR="001B48B6" w:rsidRPr="001B48B6" w:rsidRDefault="001B48B6" w:rsidP="001B48B6">
            <w:pPr>
              <w:jc w:val="right"/>
              <w:rPr>
                <w:rFonts w:ascii="Arial" w:hAnsi="Arial" w:cs="Arial"/>
                <w:b/>
                <w:sz w:val="22"/>
                <w:szCs w:val="22"/>
              </w:rPr>
            </w:pPr>
            <w:r w:rsidRPr="001B48B6">
              <w:rPr>
                <w:rFonts w:ascii="Arial" w:hAnsi="Arial" w:cs="Arial"/>
                <w:b/>
                <w:sz w:val="22"/>
                <w:szCs w:val="22"/>
              </w:rPr>
              <w:t>TOTAL:</w:t>
            </w:r>
          </w:p>
        </w:tc>
        <w:tc>
          <w:tcPr>
            <w:tcW w:w="4315" w:type="dxa"/>
            <w:shd w:val="clear" w:color="auto" w:fill="BFBFBF" w:themeFill="background1" w:themeFillShade="BF"/>
          </w:tcPr>
          <w:p w14:paraId="03B2561A" w14:textId="0EABBE7E" w:rsidR="001B48B6" w:rsidRPr="001B48B6" w:rsidRDefault="001B48B6" w:rsidP="001B48B6">
            <w:pPr>
              <w:rPr>
                <w:rFonts w:ascii="Arial" w:hAnsi="Arial" w:cs="Arial"/>
                <w:b/>
                <w:sz w:val="22"/>
                <w:szCs w:val="22"/>
              </w:rPr>
            </w:pPr>
            <w:r w:rsidRPr="001B48B6">
              <w:rPr>
                <w:rFonts w:ascii="Arial" w:hAnsi="Arial" w:cs="Arial"/>
                <w:b/>
                <w:sz w:val="22"/>
                <w:szCs w:val="22"/>
              </w:rPr>
              <w:t>R200 000,00</w:t>
            </w:r>
          </w:p>
        </w:tc>
      </w:tr>
    </w:tbl>
    <w:p w14:paraId="1BD89EE3" w14:textId="77777777" w:rsidR="001B48B6" w:rsidRDefault="001B48B6" w:rsidP="001B48B6">
      <w:pPr>
        <w:rPr>
          <w:rFonts w:ascii="Arial" w:hAnsi="Arial" w:cs="Arial"/>
          <w:sz w:val="22"/>
          <w:szCs w:val="22"/>
        </w:rPr>
      </w:pPr>
    </w:p>
    <w:p w14:paraId="758E691E" w14:textId="77777777" w:rsidR="001B48B6" w:rsidRPr="001B48B6" w:rsidRDefault="001B48B6" w:rsidP="001B48B6">
      <w:pPr>
        <w:rPr>
          <w:lang w:val="en-US"/>
        </w:rPr>
      </w:pPr>
    </w:p>
    <w:p w14:paraId="4CB6AE7C" w14:textId="12CE1457" w:rsidR="00CE40A0" w:rsidRPr="00CD3D39" w:rsidRDefault="00CE40A0" w:rsidP="0032325B">
      <w:pPr>
        <w:pStyle w:val="Heading2"/>
        <w:numPr>
          <w:ilvl w:val="0"/>
          <w:numId w:val="42"/>
        </w:numPr>
        <w:spacing w:before="0" w:after="0"/>
        <w:jc w:val="both"/>
        <w:rPr>
          <w:i w:val="0"/>
          <w:sz w:val="22"/>
          <w:szCs w:val="22"/>
        </w:rPr>
      </w:pPr>
      <w:r w:rsidRPr="00CD3D39">
        <w:rPr>
          <w:i w:val="0"/>
          <w:sz w:val="22"/>
          <w:szCs w:val="22"/>
        </w:rPr>
        <w:t>C</w:t>
      </w:r>
      <w:r w:rsidR="00300CDC" w:rsidRPr="00CD3D39">
        <w:rPr>
          <w:i w:val="0"/>
          <w:sz w:val="22"/>
          <w:szCs w:val="22"/>
        </w:rPr>
        <w:t xml:space="preserve">OUNCIL APPROVAL OF </w:t>
      </w:r>
      <w:r w:rsidR="00AC235C" w:rsidRPr="00CD3D39">
        <w:rPr>
          <w:i w:val="0"/>
          <w:sz w:val="22"/>
          <w:szCs w:val="22"/>
        </w:rPr>
        <w:t xml:space="preserve">THE </w:t>
      </w:r>
      <w:r w:rsidR="00300CDC" w:rsidRPr="00CD3D39">
        <w:rPr>
          <w:i w:val="0"/>
          <w:sz w:val="22"/>
          <w:szCs w:val="22"/>
        </w:rPr>
        <w:t>IDP</w:t>
      </w:r>
      <w:bookmarkEnd w:id="103"/>
      <w:bookmarkEnd w:id="104"/>
      <w:bookmarkEnd w:id="105"/>
      <w:bookmarkEnd w:id="106"/>
      <w:bookmarkEnd w:id="107"/>
      <w:bookmarkEnd w:id="108"/>
      <w:bookmarkEnd w:id="109"/>
      <w:bookmarkEnd w:id="110"/>
      <w:r w:rsidR="00517898">
        <w:rPr>
          <w:i w:val="0"/>
          <w:sz w:val="22"/>
          <w:szCs w:val="22"/>
        </w:rPr>
        <w:t>.</w:t>
      </w:r>
    </w:p>
    <w:p w14:paraId="17509873" w14:textId="77777777" w:rsidR="00AF595D" w:rsidRPr="00CD3D39" w:rsidRDefault="00AF595D" w:rsidP="00AA0297">
      <w:pPr>
        <w:pStyle w:val="BodyText"/>
        <w:jc w:val="both"/>
        <w:rPr>
          <w:rFonts w:ascii="Arial" w:hAnsi="Arial" w:cs="Arial"/>
          <w:sz w:val="22"/>
          <w:szCs w:val="22"/>
        </w:rPr>
      </w:pPr>
    </w:p>
    <w:p w14:paraId="2095F042" w14:textId="6A291D7B" w:rsidR="00CE40A0" w:rsidRPr="00CD3D39" w:rsidRDefault="00AF595D" w:rsidP="001D63CB">
      <w:pPr>
        <w:pStyle w:val="BodyText"/>
        <w:spacing w:line="276" w:lineRule="auto"/>
        <w:jc w:val="both"/>
        <w:rPr>
          <w:rFonts w:ascii="Arial" w:hAnsi="Arial" w:cs="Arial"/>
          <w:sz w:val="22"/>
          <w:szCs w:val="22"/>
        </w:rPr>
      </w:pPr>
      <w:r w:rsidRPr="00CD3D39">
        <w:rPr>
          <w:rFonts w:ascii="Arial" w:hAnsi="Arial" w:cs="Arial"/>
          <w:sz w:val="22"/>
          <w:szCs w:val="22"/>
        </w:rPr>
        <w:t>This is the most important stage of the IDP process</w:t>
      </w:r>
      <w:r w:rsidR="005A6770">
        <w:rPr>
          <w:rFonts w:ascii="Arial" w:hAnsi="Arial" w:cs="Arial"/>
          <w:sz w:val="22"/>
          <w:szCs w:val="22"/>
          <w:lang w:val="en-GB"/>
        </w:rPr>
        <w:t xml:space="preserve"> required in terms of</w:t>
      </w:r>
      <w:r w:rsidR="006839B7">
        <w:rPr>
          <w:rFonts w:ascii="Arial" w:hAnsi="Arial" w:cs="Arial"/>
          <w:sz w:val="22"/>
          <w:szCs w:val="22"/>
          <w:lang w:val="en-GB"/>
        </w:rPr>
        <w:t xml:space="preserve"> Chapter 5 and Section 28</w:t>
      </w:r>
      <w:r w:rsidRPr="00CD3D39">
        <w:rPr>
          <w:rFonts w:ascii="Arial" w:hAnsi="Arial" w:cs="Arial"/>
          <w:sz w:val="22"/>
          <w:szCs w:val="22"/>
          <w:lang w:val="en-GB"/>
        </w:rPr>
        <w:t xml:space="preserve"> of </w:t>
      </w:r>
      <w:r w:rsidR="005A6770">
        <w:rPr>
          <w:rFonts w:ascii="Arial" w:hAnsi="Arial" w:cs="Arial"/>
          <w:sz w:val="22"/>
          <w:szCs w:val="22"/>
          <w:lang w:val="en-GB"/>
        </w:rPr>
        <w:t xml:space="preserve">the </w:t>
      </w:r>
      <w:r w:rsidRPr="00CD3D39">
        <w:rPr>
          <w:rFonts w:ascii="Arial" w:hAnsi="Arial" w:cs="Arial"/>
          <w:sz w:val="22"/>
          <w:szCs w:val="22"/>
          <w:lang w:val="en-GB"/>
        </w:rPr>
        <w:t>Local Government Municipal Systems Act</w:t>
      </w:r>
      <w:r w:rsidR="006839B7">
        <w:rPr>
          <w:rFonts w:ascii="Arial" w:hAnsi="Arial" w:cs="Arial"/>
          <w:sz w:val="22"/>
          <w:szCs w:val="22"/>
          <w:lang w:val="en-GB"/>
        </w:rPr>
        <w:t>, 2000</w:t>
      </w:r>
      <w:r w:rsidRPr="00CD3D39">
        <w:rPr>
          <w:rFonts w:ascii="Arial" w:hAnsi="Arial" w:cs="Arial"/>
          <w:sz w:val="22"/>
          <w:szCs w:val="22"/>
          <w:lang w:val="en-GB"/>
        </w:rPr>
        <w:t xml:space="preserve"> (</w:t>
      </w:r>
      <w:r w:rsidR="005A6770">
        <w:rPr>
          <w:rFonts w:ascii="Arial" w:hAnsi="Arial" w:cs="Arial"/>
          <w:sz w:val="22"/>
          <w:szCs w:val="22"/>
          <w:lang w:val="en-GB"/>
        </w:rPr>
        <w:t xml:space="preserve">Act No. </w:t>
      </w:r>
      <w:r w:rsidRPr="00CD3D39">
        <w:rPr>
          <w:rFonts w:ascii="Arial" w:hAnsi="Arial" w:cs="Arial"/>
          <w:sz w:val="22"/>
          <w:szCs w:val="22"/>
          <w:lang w:val="en-GB"/>
        </w:rPr>
        <w:t xml:space="preserve">32 of 2000), that the </w:t>
      </w:r>
      <w:r w:rsidR="006839B7">
        <w:rPr>
          <w:rFonts w:ascii="Arial" w:hAnsi="Arial" w:cs="Arial"/>
          <w:i/>
          <w:sz w:val="22"/>
          <w:szCs w:val="22"/>
          <w:lang w:val="en-GB"/>
        </w:rPr>
        <w:t>municipal council</w:t>
      </w:r>
      <w:r w:rsidRPr="00CD3D39">
        <w:rPr>
          <w:rFonts w:ascii="Arial" w:hAnsi="Arial" w:cs="Arial"/>
          <w:i/>
          <w:sz w:val="22"/>
          <w:szCs w:val="22"/>
          <w:lang w:val="en-GB"/>
        </w:rPr>
        <w:t xml:space="preserve">, within a prescribed period after the start of its elected term, </w:t>
      </w:r>
      <w:r w:rsidR="006839B7">
        <w:rPr>
          <w:rFonts w:ascii="Arial" w:hAnsi="Arial" w:cs="Arial"/>
          <w:i/>
          <w:sz w:val="22"/>
          <w:szCs w:val="22"/>
          <w:lang w:val="en-GB"/>
        </w:rPr>
        <w:t xml:space="preserve">must </w:t>
      </w:r>
      <w:r w:rsidRPr="00CD3D39">
        <w:rPr>
          <w:rFonts w:ascii="Arial" w:hAnsi="Arial" w:cs="Arial"/>
          <w:i/>
          <w:sz w:val="22"/>
          <w:szCs w:val="22"/>
          <w:lang w:val="en-GB"/>
        </w:rPr>
        <w:t xml:space="preserve">adopt a </w:t>
      </w:r>
      <w:r w:rsidR="006839B7">
        <w:rPr>
          <w:rFonts w:ascii="Arial" w:hAnsi="Arial" w:cs="Arial"/>
          <w:i/>
          <w:sz w:val="22"/>
          <w:szCs w:val="22"/>
          <w:lang w:val="en-GB"/>
        </w:rPr>
        <w:t>process set out in writing to guide the planning, drafting, adoption and review of its integrated development plan.</w:t>
      </w:r>
    </w:p>
    <w:sectPr w:rsidR="00CE40A0" w:rsidRPr="00CD3D3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F20EC" w14:textId="77777777" w:rsidR="00D7525B" w:rsidRDefault="00D7525B">
      <w:r>
        <w:separator/>
      </w:r>
    </w:p>
  </w:endnote>
  <w:endnote w:type="continuationSeparator" w:id="0">
    <w:p w14:paraId="769E9B0F" w14:textId="77777777" w:rsidR="00D7525B" w:rsidRDefault="00D7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8CF5A" w14:textId="77777777" w:rsidR="004C4208" w:rsidRDefault="004C4208" w:rsidP="00932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77B9A" w14:textId="77777777" w:rsidR="004C4208" w:rsidRDefault="004C4208" w:rsidP="00932B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BEC6" w14:textId="77777777" w:rsidR="004C4208" w:rsidRDefault="004C4208" w:rsidP="00932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7E2">
      <w:rPr>
        <w:rStyle w:val="PageNumber"/>
        <w:noProof/>
      </w:rPr>
      <w:t>37</w:t>
    </w:r>
    <w:r>
      <w:rPr>
        <w:rStyle w:val="PageNumber"/>
      </w:rPr>
      <w:fldChar w:fldCharType="end"/>
    </w:r>
  </w:p>
  <w:p w14:paraId="21AEAD90" w14:textId="77777777" w:rsidR="004C4208" w:rsidRDefault="004C4208" w:rsidP="00932BA2">
    <w:pPr>
      <w:pStyle w:val="Footer"/>
      <w:pBdr>
        <w:bottom w:val="single" w:sz="12" w:space="1" w:color="auto"/>
      </w:pBdr>
      <w:ind w:right="360"/>
    </w:pPr>
  </w:p>
  <w:p w14:paraId="45453C10" w14:textId="77777777" w:rsidR="004C4208" w:rsidRPr="006974C6" w:rsidRDefault="004C4208">
    <w:pPr>
      <w:pStyle w:val="Footer"/>
      <w:rPr>
        <w:rFonts w:ascii="Arial" w:hAnsi="Arial" w:cs="Arial"/>
        <w:sz w:val="16"/>
        <w:szCs w:val="16"/>
      </w:rPr>
    </w:pPr>
    <w:r w:rsidRPr="006974C6">
      <w:rPr>
        <w:rFonts w:ascii="Arial" w:hAnsi="Arial" w:cs="Arial"/>
        <w:sz w:val="16"/>
        <w:szCs w:val="16"/>
      </w:rPr>
      <w:t xml:space="preserve">PREPARED BY THE </w:t>
    </w:r>
    <w:r>
      <w:rPr>
        <w:rFonts w:ascii="Arial" w:hAnsi="Arial" w:cs="Arial"/>
        <w:sz w:val="16"/>
        <w:szCs w:val="16"/>
      </w:rPr>
      <w:t>OFFICE OF THE MUNICIPAL MANAGER</w:t>
    </w:r>
  </w:p>
  <w:p w14:paraId="0C1E07FC" w14:textId="157C6A4F" w:rsidR="004C4208" w:rsidRPr="006974C6" w:rsidRDefault="004C4208">
    <w:pPr>
      <w:pStyle w:val="Footer"/>
      <w:rPr>
        <w:rFonts w:ascii="Arial" w:hAnsi="Arial" w:cs="Arial"/>
        <w:sz w:val="16"/>
        <w:szCs w:val="16"/>
      </w:rPr>
    </w:pPr>
    <w:r>
      <w:rPr>
        <w:rFonts w:ascii="Arial" w:hAnsi="Arial" w:cs="Arial"/>
        <w:sz w:val="16"/>
        <w:szCs w:val="16"/>
      </w:rPr>
      <w:t>JULY 2016</w:t>
    </w:r>
    <w:r w:rsidRPr="006974C6">
      <w:rPr>
        <w:rFonts w:ascii="Arial" w:hAnsi="Arial" w:cs="Arial"/>
        <w:sz w:val="16"/>
        <w:szCs w:val="16"/>
      </w:rPr>
      <w:tab/>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0B8DA" w14:textId="77777777" w:rsidR="00D7525B" w:rsidRDefault="00D7525B">
      <w:r>
        <w:separator/>
      </w:r>
    </w:p>
  </w:footnote>
  <w:footnote w:type="continuationSeparator" w:id="0">
    <w:p w14:paraId="3AD75666" w14:textId="77777777" w:rsidR="00D7525B" w:rsidRDefault="00D75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09285" w14:textId="3BC52596" w:rsidR="004C4208" w:rsidRDefault="004C4208">
    <w:pPr>
      <w:pStyle w:val="Header"/>
      <w:pBdr>
        <w:bottom w:val="single" w:sz="12" w:space="1" w:color="auto"/>
      </w:pBdr>
      <w:rPr>
        <w:rFonts w:ascii="Arial" w:hAnsi="Arial" w:cs="Arial"/>
        <w:sz w:val="16"/>
        <w:szCs w:val="16"/>
      </w:rPr>
    </w:pPr>
    <w:r>
      <w:rPr>
        <w:rFonts w:ascii="Arial" w:hAnsi="Arial" w:cs="Arial"/>
        <w:sz w:val="16"/>
        <w:szCs w:val="16"/>
      </w:rPr>
      <w:t xml:space="preserve">THE </w:t>
    </w:r>
    <w:r w:rsidRPr="006974C6">
      <w:rPr>
        <w:rFonts w:ascii="Arial" w:hAnsi="Arial" w:cs="Arial"/>
        <w:sz w:val="16"/>
        <w:szCs w:val="16"/>
      </w:rPr>
      <w:t xml:space="preserve">PROCESS </w:t>
    </w:r>
    <w:smartTag w:uri="urn:schemas-microsoft-com:office:smarttags" w:element="stockticker">
      <w:r w:rsidRPr="006974C6">
        <w:rPr>
          <w:rFonts w:ascii="Arial" w:hAnsi="Arial" w:cs="Arial"/>
          <w:sz w:val="16"/>
          <w:szCs w:val="16"/>
        </w:rPr>
        <w:t>PLAN</w:t>
      </w:r>
    </w:smartTag>
    <w:r w:rsidRPr="006974C6">
      <w:rPr>
        <w:rFonts w:ascii="Arial" w:hAnsi="Arial" w:cs="Arial"/>
        <w:sz w:val="16"/>
        <w:szCs w:val="16"/>
      </w:rPr>
      <w:t xml:space="preserve"> FOR THE </w:t>
    </w:r>
    <w:r>
      <w:rPr>
        <w:rFonts w:ascii="Arial" w:hAnsi="Arial" w:cs="Arial"/>
        <w:sz w:val="16"/>
        <w:szCs w:val="16"/>
      </w:rPr>
      <w:t xml:space="preserve">NEWCASTLE LOCAL </w:t>
    </w:r>
    <w:r w:rsidRPr="006974C6">
      <w:rPr>
        <w:rFonts w:ascii="Arial" w:hAnsi="Arial" w:cs="Arial"/>
        <w:sz w:val="16"/>
        <w:szCs w:val="16"/>
      </w:rPr>
      <w:t>MUNICIPALITY</w:t>
    </w:r>
    <w:r>
      <w:rPr>
        <w:rFonts w:ascii="Arial" w:hAnsi="Arial" w:cs="Arial"/>
        <w:sz w:val="16"/>
        <w:szCs w:val="16"/>
      </w:rPr>
      <w:t xml:space="preserve"> - IDP</w:t>
    </w:r>
    <w:r>
      <w:rPr>
        <w:rFonts w:ascii="Arial" w:hAnsi="Arial" w:cs="Arial"/>
        <w:sz w:val="16"/>
        <w:szCs w:val="16"/>
      </w:rPr>
      <w:tab/>
      <w:t>2017/18</w:t>
    </w:r>
  </w:p>
  <w:p w14:paraId="1841C259" w14:textId="77777777" w:rsidR="004C4208" w:rsidRPr="006974C6" w:rsidRDefault="004C4208">
    <w:pPr>
      <w:pStyle w:val="Header"/>
      <w:rPr>
        <w:rFonts w:ascii="Arial" w:hAnsi="Arial" w:cs="Arial"/>
        <w:sz w:val="16"/>
        <w:szCs w:val="16"/>
      </w:rPr>
    </w:pPr>
    <w:r w:rsidRPr="006974C6">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0B6"/>
    <w:multiLevelType w:val="hybridMultilevel"/>
    <w:tmpl w:val="673E32A4"/>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03DB2610"/>
    <w:multiLevelType w:val="hybridMultilevel"/>
    <w:tmpl w:val="BA52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218F0"/>
    <w:multiLevelType w:val="hybridMultilevel"/>
    <w:tmpl w:val="D3D8B14A"/>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06231096"/>
    <w:multiLevelType w:val="hybridMultilevel"/>
    <w:tmpl w:val="1062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E19D8"/>
    <w:multiLevelType w:val="hybridMultilevel"/>
    <w:tmpl w:val="4EAA1FCC"/>
    <w:lvl w:ilvl="0" w:tplc="1C09000F">
      <w:start w:val="1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7B269AE"/>
    <w:multiLevelType w:val="hybridMultilevel"/>
    <w:tmpl w:val="B0E84C8A"/>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0A8D73AD"/>
    <w:multiLevelType w:val="hybridMultilevel"/>
    <w:tmpl w:val="1FC89E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C6D7591"/>
    <w:multiLevelType w:val="hybridMultilevel"/>
    <w:tmpl w:val="FB581650"/>
    <w:lvl w:ilvl="0" w:tplc="1C090009">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7F2324"/>
    <w:multiLevelType w:val="hybridMultilevel"/>
    <w:tmpl w:val="C81A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111CF"/>
    <w:multiLevelType w:val="hybridMultilevel"/>
    <w:tmpl w:val="4BB2776C"/>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15633DE8"/>
    <w:multiLevelType w:val="hybridMultilevel"/>
    <w:tmpl w:val="AE9648FA"/>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17C10112"/>
    <w:multiLevelType w:val="hybridMultilevel"/>
    <w:tmpl w:val="A8FA1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6560A7"/>
    <w:multiLevelType w:val="hybridMultilevel"/>
    <w:tmpl w:val="50BA4A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1A747755"/>
    <w:multiLevelType w:val="hybridMultilevel"/>
    <w:tmpl w:val="A6E0877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FAC4439"/>
    <w:multiLevelType w:val="hybridMultilevel"/>
    <w:tmpl w:val="EDE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CC13A0"/>
    <w:multiLevelType w:val="hybridMultilevel"/>
    <w:tmpl w:val="5BA65202"/>
    <w:lvl w:ilvl="0" w:tplc="F274E95E">
      <w:start w:val="27"/>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6">
    <w:nsid w:val="20F92DC3"/>
    <w:multiLevelType w:val="hybridMultilevel"/>
    <w:tmpl w:val="BCA2201E"/>
    <w:lvl w:ilvl="0" w:tplc="6234BB28">
      <w:start w:val="1"/>
      <w:numFmt w:val="bullet"/>
      <w:lvlText w:val=""/>
      <w:lvlJc w:val="left"/>
      <w:pPr>
        <w:tabs>
          <w:tab w:val="num" w:pos="-17640"/>
        </w:tabs>
        <w:ind w:left="-17640" w:hanging="360"/>
      </w:pPr>
      <w:rPr>
        <w:rFonts w:ascii="Wingdings" w:hAnsi="Wingdings" w:hint="default"/>
      </w:rPr>
    </w:lvl>
    <w:lvl w:ilvl="1" w:tplc="04090003">
      <w:start w:val="1"/>
      <w:numFmt w:val="bullet"/>
      <w:lvlText w:val="o"/>
      <w:lvlJc w:val="left"/>
      <w:pPr>
        <w:tabs>
          <w:tab w:val="num" w:pos="-18000"/>
        </w:tabs>
        <w:ind w:left="-18000" w:hanging="360"/>
      </w:pPr>
      <w:rPr>
        <w:rFonts w:ascii="Courier New" w:hAnsi="Courier New" w:cs="Courier New" w:hint="default"/>
      </w:rPr>
    </w:lvl>
    <w:lvl w:ilvl="2" w:tplc="04090005">
      <w:start w:val="1"/>
      <w:numFmt w:val="bullet"/>
      <w:lvlText w:val=""/>
      <w:lvlJc w:val="left"/>
      <w:pPr>
        <w:tabs>
          <w:tab w:val="num" w:pos="-17280"/>
        </w:tabs>
        <w:ind w:left="-17280" w:hanging="360"/>
      </w:pPr>
      <w:rPr>
        <w:rFonts w:ascii="Wingdings" w:hAnsi="Wingdings" w:hint="default"/>
      </w:rPr>
    </w:lvl>
    <w:lvl w:ilvl="3" w:tplc="04090001" w:tentative="1">
      <w:start w:val="1"/>
      <w:numFmt w:val="bullet"/>
      <w:lvlText w:val=""/>
      <w:lvlJc w:val="left"/>
      <w:pPr>
        <w:tabs>
          <w:tab w:val="num" w:pos="-16560"/>
        </w:tabs>
        <w:ind w:left="-16560" w:hanging="360"/>
      </w:pPr>
      <w:rPr>
        <w:rFonts w:ascii="Symbol" w:hAnsi="Symbol" w:hint="default"/>
      </w:rPr>
    </w:lvl>
    <w:lvl w:ilvl="4" w:tplc="04090003" w:tentative="1">
      <w:start w:val="1"/>
      <w:numFmt w:val="bullet"/>
      <w:lvlText w:val="o"/>
      <w:lvlJc w:val="left"/>
      <w:pPr>
        <w:tabs>
          <w:tab w:val="num" w:pos="-15840"/>
        </w:tabs>
        <w:ind w:left="-15840" w:hanging="360"/>
      </w:pPr>
      <w:rPr>
        <w:rFonts w:ascii="Courier New" w:hAnsi="Courier New" w:cs="Courier New" w:hint="default"/>
      </w:rPr>
    </w:lvl>
    <w:lvl w:ilvl="5" w:tplc="04090005" w:tentative="1">
      <w:start w:val="1"/>
      <w:numFmt w:val="bullet"/>
      <w:lvlText w:val=""/>
      <w:lvlJc w:val="left"/>
      <w:pPr>
        <w:tabs>
          <w:tab w:val="num" w:pos="-15120"/>
        </w:tabs>
        <w:ind w:left="-15120" w:hanging="360"/>
      </w:pPr>
      <w:rPr>
        <w:rFonts w:ascii="Wingdings" w:hAnsi="Wingdings" w:hint="default"/>
      </w:rPr>
    </w:lvl>
    <w:lvl w:ilvl="6" w:tplc="04090001" w:tentative="1">
      <w:start w:val="1"/>
      <w:numFmt w:val="bullet"/>
      <w:lvlText w:val=""/>
      <w:lvlJc w:val="left"/>
      <w:pPr>
        <w:tabs>
          <w:tab w:val="num" w:pos="-14400"/>
        </w:tabs>
        <w:ind w:left="-1440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17">
    <w:nsid w:val="26251B90"/>
    <w:multiLevelType w:val="hybridMultilevel"/>
    <w:tmpl w:val="483EEC6E"/>
    <w:lvl w:ilvl="0" w:tplc="1C090009">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70C4156"/>
    <w:multiLevelType w:val="hybridMultilevel"/>
    <w:tmpl w:val="75F2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B72454"/>
    <w:multiLevelType w:val="hybridMultilevel"/>
    <w:tmpl w:val="6DFCC7B4"/>
    <w:lvl w:ilvl="0" w:tplc="42AC31B2">
      <w:start w:val="1"/>
      <w:numFmt w:val="lowerLetter"/>
      <w:lvlText w:val="%1)"/>
      <w:lvlJc w:val="left"/>
      <w:pPr>
        <w:tabs>
          <w:tab w:val="num" w:pos="2160"/>
        </w:tabs>
        <w:ind w:left="2160" w:hanging="720"/>
      </w:pPr>
      <w:rPr>
        <w:rFonts w:hint="default"/>
      </w:rPr>
    </w:lvl>
    <w:lvl w:ilvl="1" w:tplc="C0249974">
      <w:start w:val="2"/>
      <w:numFmt w:val="lowerLetter"/>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EEF3BC5"/>
    <w:multiLevelType w:val="hybridMultilevel"/>
    <w:tmpl w:val="1724421E"/>
    <w:lvl w:ilvl="0" w:tplc="EAF0BD7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2C852D4"/>
    <w:multiLevelType w:val="hybridMultilevel"/>
    <w:tmpl w:val="A004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E10278"/>
    <w:multiLevelType w:val="hybridMultilevel"/>
    <w:tmpl w:val="015693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A9A5BBA"/>
    <w:multiLevelType w:val="hybridMultilevel"/>
    <w:tmpl w:val="723E10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B7D5F68"/>
    <w:multiLevelType w:val="hybridMultilevel"/>
    <w:tmpl w:val="C5B06E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3E6F70F4"/>
    <w:multiLevelType w:val="multilevel"/>
    <w:tmpl w:val="240A2070"/>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05C4D2E"/>
    <w:multiLevelType w:val="hybridMultilevel"/>
    <w:tmpl w:val="AA18DA62"/>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7">
    <w:nsid w:val="441806DB"/>
    <w:multiLevelType w:val="hybridMultilevel"/>
    <w:tmpl w:val="6F7E97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45E64071"/>
    <w:multiLevelType w:val="hybridMultilevel"/>
    <w:tmpl w:val="0E509720"/>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9">
    <w:nsid w:val="46B5421F"/>
    <w:multiLevelType w:val="multilevel"/>
    <w:tmpl w:val="0C5C94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472E7741"/>
    <w:multiLevelType w:val="hybridMultilevel"/>
    <w:tmpl w:val="B2A2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3C0871"/>
    <w:multiLevelType w:val="hybridMultilevel"/>
    <w:tmpl w:val="5FE6711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D92163B"/>
    <w:multiLevelType w:val="hybridMultilevel"/>
    <w:tmpl w:val="2AFE99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4DC23DDB"/>
    <w:multiLevelType w:val="hybridMultilevel"/>
    <w:tmpl w:val="949ED7E8"/>
    <w:lvl w:ilvl="0" w:tplc="04090001">
      <w:start w:val="1"/>
      <w:numFmt w:val="bullet"/>
      <w:lvlText w:val=""/>
      <w:lvlJc w:val="left"/>
      <w:pPr>
        <w:tabs>
          <w:tab w:val="num" w:pos="1080"/>
        </w:tabs>
        <w:ind w:left="1080" w:hanging="360"/>
      </w:pPr>
      <w:rPr>
        <w:rFonts w:ascii="Symbol" w:hAnsi="Symbol" w:hint="default"/>
      </w:rPr>
    </w:lvl>
    <w:lvl w:ilvl="1" w:tplc="71AC4E3A">
      <w:start w:val="5"/>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59C0C30"/>
    <w:multiLevelType w:val="hybridMultilevel"/>
    <w:tmpl w:val="61906A8C"/>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nsid w:val="55BF5647"/>
    <w:multiLevelType w:val="hybridMultilevel"/>
    <w:tmpl w:val="446898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5D87BF1"/>
    <w:multiLevelType w:val="hybridMultilevel"/>
    <w:tmpl w:val="3306C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0953A8"/>
    <w:multiLevelType w:val="multilevel"/>
    <w:tmpl w:val="174ADDE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7AC3C09"/>
    <w:multiLevelType w:val="hybridMultilevel"/>
    <w:tmpl w:val="ACCA67DA"/>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5B7A310B"/>
    <w:multiLevelType w:val="hybridMultilevel"/>
    <w:tmpl w:val="6C7AF89C"/>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0">
    <w:nsid w:val="5C8A5582"/>
    <w:multiLevelType w:val="hybridMultilevel"/>
    <w:tmpl w:val="60F63AA8"/>
    <w:lvl w:ilvl="0" w:tplc="1C090009">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nsid w:val="5F854A39"/>
    <w:multiLevelType w:val="hybridMultilevel"/>
    <w:tmpl w:val="5F3AC7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610E320B"/>
    <w:multiLevelType w:val="multilevel"/>
    <w:tmpl w:val="CE9E215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14A14D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4">
    <w:nsid w:val="651D531C"/>
    <w:multiLevelType w:val="hybridMultilevel"/>
    <w:tmpl w:val="83E8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9D044C"/>
    <w:multiLevelType w:val="multilevel"/>
    <w:tmpl w:val="D7DC9164"/>
    <w:lvl w:ilvl="0">
      <w:start w:val="3"/>
      <w:numFmt w:val="decimal"/>
      <w:lvlText w:val="%1."/>
      <w:lvlJc w:val="left"/>
      <w:pPr>
        <w:ind w:left="36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46">
    <w:nsid w:val="6A324A92"/>
    <w:multiLevelType w:val="hybridMultilevel"/>
    <w:tmpl w:val="11C6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5B54B3"/>
    <w:multiLevelType w:val="hybridMultilevel"/>
    <w:tmpl w:val="36A483EE"/>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8">
    <w:nsid w:val="6BF60E9B"/>
    <w:multiLevelType w:val="hybridMultilevel"/>
    <w:tmpl w:val="01B272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72352E00"/>
    <w:multiLevelType w:val="hybridMultilevel"/>
    <w:tmpl w:val="C7E2D3F4"/>
    <w:lvl w:ilvl="0" w:tplc="1C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BFA7322"/>
    <w:multiLevelType w:val="hybridMultilevel"/>
    <w:tmpl w:val="7682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4A68F1"/>
    <w:multiLevelType w:val="hybridMultilevel"/>
    <w:tmpl w:val="8C3EC83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2">
    <w:nsid w:val="7D4B0319"/>
    <w:multiLevelType w:val="hybridMultilevel"/>
    <w:tmpl w:val="179E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33"/>
  </w:num>
  <w:num w:numId="4">
    <w:abstractNumId w:val="15"/>
  </w:num>
  <w:num w:numId="5">
    <w:abstractNumId w:val="31"/>
  </w:num>
  <w:num w:numId="6">
    <w:abstractNumId w:val="16"/>
  </w:num>
  <w:num w:numId="7">
    <w:abstractNumId w:val="10"/>
  </w:num>
  <w:num w:numId="8">
    <w:abstractNumId w:val="0"/>
  </w:num>
  <w:num w:numId="9">
    <w:abstractNumId w:val="34"/>
  </w:num>
  <w:num w:numId="10">
    <w:abstractNumId w:val="9"/>
  </w:num>
  <w:num w:numId="11">
    <w:abstractNumId w:val="2"/>
  </w:num>
  <w:num w:numId="12">
    <w:abstractNumId w:val="47"/>
  </w:num>
  <w:num w:numId="13">
    <w:abstractNumId w:val="39"/>
  </w:num>
  <w:num w:numId="14">
    <w:abstractNumId w:val="26"/>
  </w:num>
  <w:num w:numId="15">
    <w:abstractNumId w:val="28"/>
  </w:num>
  <w:num w:numId="16">
    <w:abstractNumId w:val="43"/>
  </w:num>
  <w:num w:numId="17">
    <w:abstractNumId w:val="6"/>
  </w:num>
  <w:num w:numId="18">
    <w:abstractNumId w:val="23"/>
  </w:num>
  <w:num w:numId="19">
    <w:abstractNumId w:val="22"/>
  </w:num>
  <w:num w:numId="20">
    <w:abstractNumId w:val="35"/>
  </w:num>
  <w:num w:numId="21">
    <w:abstractNumId w:val="42"/>
  </w:num>
  <w:num w:numId="22">
    <w:abstractNumId w:val="36"/>
  </w:num>
  <w:num w:numId="23">
    <w:abstractNumId w:val="13"/>
  </w:num>
  <w:num w:numId="24">
    <w:abstractNumId w:val="5"/>
  </w:num>
  <w:num w:numId="25">
    <w:abstractNumId w:val="49"/>
  </w:num>
  <w:num w:numId="26">
    <w:abstractNumId w:val="7"/>
  </w:num>
  <w:num w:numId="27">
    <w:abstractNumId w:val="40"/>
  </w:num>
  <w:num w:numId="28">
    <w:abstractNumId w:val="17"/>
  </w:num>
  <w:num w:numId="29">
    <w:abstractNumId w:val="38"/>
  </w:num>
  <w:num w:numId="30">
    <w:abstractNumId w:val="51"/>
  </w:num>
  <w:num w:numId="31">
    <w:abstractNumId w:val="11"/>
  </w:num>
  <w:num w:numId="32">
    <w:abstractNumId w:val="18"/>
  </w:num>
  <w:num w:numId="33">
    <w:abstractNumId w:val="29"/>
  </w:num>
  <w:num w:numId="34">
    <w:abstractNumId w:val="25"/>
  </w:num>
  <w:num w:numId="35">
    <w:abstractNumId w:val="37"/>
  </w:num>
  <w:num w:numId="36">
    <w:abstractNumId w:val="48"/>
  </w:num>
  <w:num w:numId="37">
    <w:abstractNumId w:val="27"/>
  </w:num>
  <w:num w:numId="38">
    <w:abstractNumId w:val="24"/>
  </w:num>
  <w:num w:numId="39">
    <w:abstractNumId w:val="32"/>
  </w:num>
  <w:num w:numId="40">
    <w:abstractNumId w:val="12"/>
  </w:num>
  <w:num w:numId="41">
    <w:abstractNumId w:val="41"/>
  </w:num>
  <w:num w:numId="42">
    <w:abstractNumId w:val="4"/>
  </w:num>
  <w:num w:numId="43">
    <w:abstractNumId w:val="46"/>
  </w:num>
  <w:num w:numId="44">
    <w:abstractNumId w:val="21"/>
  </w:num>
  <w:num w:numId="45">
    <w:abstractNumId w:val="3"/>
  </w:num>
  <w:num w:numId="46">
    <w:abstractNumId w:val="52"/>
  </w:num>
  <w:num w:numId="47">
    <w:abstractNumId w:val="8"/>
  </w:num>
  <w:num w:numId="48">
    <w:abstractNumId w:val="30"/>
  </w:num>
  <w:num w:numId="49">
    <w:abstractNumId w:val="44"/>
  </w:num>
  <w:num w:numId="50">
    <w:abstractNumId w:val="1"/>
  </w:num>
  <w:num w:numId="51">
    <w:abstractNumId w:val="14"/>
  </w:num>
  <w:num w:numId="52">
    <w:abstractNumId w:val="50"/>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A0"/>
    <w:rsid w:val="00002258"/>
    <w:rsid w:val="00004C2E"/>
    <w:rsid w:val="000079EF"/>
    <w:rsid w:val="000105A0"/>
    <w:rsid w:val="00015613"/>
    <w:rsid w:val="0002010F"/>
    <w:rsid w:val="00023FD1"/>
    <w:rsid w:val="00032D81"/>
    <w:rsid w:val="00034251"/>
    <w:rsid w:val="00034773"/>
    <w:rsid w:val="00035A97"/>
    <w:rsid w:val="00036D2D"/>
    <w:rsid w:val="0005166B"/>
    <w:rsid w:val="00064A5F"/>
    <w:rsid w:val="00066691"/>
    <w:rsid w:val="00066902"/>
    <w:rsid w:val="00071E72"/>
    <w:rsid w:val="00072A06"/>
    <w:rsid w:val="00072BD0"/>
    <w:rsid w:val="0007587B"/>
    <w:rsid w:val="00075BAD"/>
    <w:rsid w:val="00076DDB"/>
    <w:rsid w:val="0008318F"/>
    <w:rsid w:val="000965D9"/>
    <w:rsid w:val="00096F27"/>
    <w:rsid w:val="000A4323"/>
    <w:rsid w:val="000A644A"/>
    <w:rsid w:val="000B67B0"/>
    <w:rsid w:val="000D201A"/>
    <w:rsid w:val="000D3E9B"/>
    <w:rsid w:val="000D6DA0"/>
    <w:rsid w:val="000E05B4"/>
    <w:rsid w:val="000F2559"/>
    <w:rsid w:val="001066C9"/>
    <w:rsid w:val="0011514C"/>
    <w:rsid w:val="00116E61"/>
    <w:rsid w:val="00121777"/>
    <w:rsid w:val="00122058"/>
    <w:rsid w:val="001252EF"/>
    <w:rsid w:val="00131E75"/>
    <w:rsid w:val="00137133"/>
    <w:rsid w:val="00137CA1"/>
    <w:rsid w:val="0014295B"/>
    <w:rsid w:val="00151139"/>
    <w:rsid w:val="00151FAE"/>
    <w:rsid w:val="00152351"/>
    <w:rsid w:val="001538E1"/>
    <w:rsid w:val="00154155"/>
    <w:rsid w:val="001553B0"/>
    <w:rsid w:val="00160EAB"/>
    <w:rsid w:val="001665E8"/>
    <w:rsid w:val="00171798"/>
    <w:rsid w:val="0017386A"/>
    <w:rsid w:val="001744F4"/>
    <w:rsid w:val="0017626E"/>
    <w:rsid w:val="00177D27"/>
    <w:rsid w:val="00180902"/>
    <w:rsid w:val="00184A2A"/>
    <w:rsid w:val="00187C99"/>
    <w:rsid w:val="00191192"/>
    <w:rsid w:val="00194439"/>
    <w:rsid w:val="0019729F"/>
    <w:rsid w:val="001A0E4C"/>
    <w:rsid w:val="001A385F"/>
    <w:rsid w:val="001A3E8E"/>
    <w:rsid w:val="001A4734"/>
    <w:rsid w:val="001A51C9"/>
    <w:rsid w:val="001A5F05"/>
    <w:rsid w:val="001B32DD"/>
    <w:rsid w:val="001B48B6"/>
    <w:rsid w:val="001B547A"/>
    <w:rsid w:val="001B6FFF"/>
    <w:rsid w:val="001B788D"/>
    <w:rsid w:val="001B7D30"/>
    <w:rsid w:val="001C013E"/>
    <w:rsid w:val="001C387F"/>
    <w:rsid w:val="001D28E2"/>
    <w:rsid w:val="001D30B5"/>
    <w:rsid w:val="001D3755"/>
    <w:rsid w:val="001D39D9"/>
    <w:rsid w:val="001D4FC5"/>
    <w:rsid w:val="001D5146"/>
    <w:rsid w:val="001D63BE"/>
    <w:rsid w:val="001D63CB"/>
    <w:rsid w:val="001E51B6"/>
    <w:rsid w:val="001E5FF8"/>
    <w:rsid w:val="001F294D"/>
    <w:rsid w:val="001F4101"/>
    <w:rsid w:val="001F5116"/>
    <w:rsid w:val="001F582A"/>
    <w:rsid w:val="00211B2D"/>
    <w:rsid w:val="00212625"/>
    <w:rsid w:val="0021578F"/>
    <w:rsid w:val="002168F6"/>
    <w:rsid w:val="00225992"/>
    <w:rsid w:val="00227EC3"/>
    <w:rsid w:val="0023004D"/>
    <w:rsid w:val="002317A1"/>
    <w:rsid w:val="00237DA3"/>
    <w:rsid w:val="002446FC"/>
    <w:rsid w:val="002451E4"/>
    <w:rsid w:val="002477DA"/>
    <w:rsid w:val="00255587"/>
    <w:rsid w:val="00262061"/>
    <w:rsid w:val="0026244A"/>
    <w:rsid w:val="00267803"/>
    <w:rsid w:val="00267BEF"/>
    <w:rsid w:val="00271591"/>
    <w:rsid w:val="002747E7"/>
    <w:rsid w:val="00275F14"/>
    <w:rsid w:val="002771B3"/>
    <w:rsid w:val="0028034B"/>
    <w:rsid w:val="002833E6"/>
    <w:rsid w:val="00287D43"/>
    <w:rsid w:val="0029038B"/>
    <w:rsid w:val="00294E3C"/>
    <w:rsid w:val="00297FE3"/>
    <w:rsid w:val="002A4E58"/>
    <w:rsid w:val="002A62D5"/>
    <w:rsid w:val="002A79B4"/>
    <w:rsid w:val="002A7EB4"/>
    <w:rsid w:val="002B1431"/>
    <w:rsid w:val="002B2551"/>
    <w:rsid w:val="002B4A65"/>
    <w:rsid w:val="002C5F26"/>
    <w:rsid w:val="002C73DA"/>
    <w:rsid w:val="002D4063"/>
    <w:rsid w:val="002D4BD5"/>
    <w:rsid w:val="002E03CD"/>
    <w:rsid w:val="002E1309"/>
    <w:rsid w:val="002E1F83"/>
    <w:rsid w:val="002F3A95"/>
    <w:rsid w:val="002F4C53"/>
    <w:rsid w:val="00300CDC"/>
    <w:rsid w:val="0030108C"/>
    <w:rsid w:val="0030130D"/>
    <w:rsid w:val="00304554"/>
    <w:rsid w:val="0030485F"/>
    <w:rsid w:val="00304CF4"/>
    <w:rsid w:val="0030663C"/>
    <w:rsid w:val="00312A96"/>
    <w:rsid w:val="00315D9D"/>
    <w:rsid w:val="00316E76"/>
    <w:rsid w:val="00320FC8"/>
    <w:rsid w:val="0032325B"/>
    <w:rsid w:val="00332619"/>
    <w:rsid w:val="00333B03"/>
    <w:rsid w:val="00337AA8"/>
    <w:rsid w:val="00340419"/>
    <w:rsid w:val="00343A81"/>
    <w:rsid w:val="0034736A"/>
    <w:rsid w:val="003524B2"/>
    <w:rsid w:val="003530FF"/>
    <w:rsid w:val="003732C2"/>
    <w:rsid w:val="003760F4"/>
    <w:rsid w:val="00381449"/>
    <w:rsid w:val="003A4627"/>
    <w:rsid w:val="003A572B"/>
    <w:rsid w:val="003B27BE"/>
    <w:rsid w:val="003B3F1A"/>
    <w:rsid w:val="003B735F"/>
    <w:rsid w:val="003D0F1D"/>
    <w:rsid w:val="003D10F1"/>
    <w:rsid w:val="003D7173"/>
    <w:rsid w:val="003D7996"/>
    <w:rsid w:val="003E003B"/>
    <w:rsid w:val="003E2508"/>
    <w:rsid w:val="003E5BE9"/>
    <w:rsid w:val="003F2C2B"/>
    <w:rsid w:val="003F5CBE"/>
    <w:rsid w:val="004010C0"/>
    <w:rsid w:val="004070ED"/>
    <w:rsid w:val="0041315C"/>
    <w:rsid w:val="004170EB"/>
    <w:rsid w:val="00420EB2"/>
    <w:rsid w:val="00421AEC"/>
    <w:rsid w:val="004221C8"/>
    <w:rsid w:val="00430B98"/>
    <w:rsid w:val="00433D0C"/>
    <w:rsid w:val="0043527B"/>
    <w:rsid w:val="00435E31"/>
    <w:rsid w:val="0044408B"/>
    <w:rsid w:val="00450547"/>
    <w:rsid w:val="00453F01"/>
    <w:rsid w:val="00462CDF"/>
    <w:rsid w:val="00463B14"/>
    <w:rsid w:val="0046797C"/>
    <w:rsid w:val="0047303F"/>
    <w:rsid w:val="0047695C"/>
    <w:rsid w:val="004849DE"/>
    <w:rsid w:val="00485965"/>
    <w:rsid w:val="00490715"/>
    <w:rsid w:val="004938B1"/>
    <w:rsid w:val="004A2309"/>
    <w:rsid w:val="004A2F0D"/>
    <w:rsid w:val="004A3389"/>
    <w:rsid w:val="004A4048"/>
    <w:rsid w:val="004A4327"/>
    <w:rsid w:val="004B0220"/>
    <w:rsid w:val="004B13C9"/>
    <w:rsid w:val="004B26CF"/>
    <w:rsid w:val="004C4208"/>
    <w:rsid w:val="004D160F"/>
    <w:rsid w:val="004D26E9"/>
    <w:rsid w:val="004D275B"/>
    <w:rsid w:val="004E364F"/>
    <w:rsid w:val="004F20E1"/>
    <w:rsid w:val="00505F57"/>
    <w:rsid w:val="0051094B"/>
    <w:rsid w:val="005132F9"/>
    <w:rsid w:val="00516545"/>
    <w:rsid w:val="00516970"/>
    <w:rsid w:val="00517898"/>
    <w:rsid w:val="00520E8E"/>
    <w:rsid w:val="005318A7"/>
    <w:rsid w:val="005320A6"/>
    <w:rsid w:val="00542B54"/>
    <w:rsid w:val="00553908"/>
    <w:rsid w:val="0055418B"/>
    <w:rsid w:val="00556314"/>
    <w:rsid w:val="00564814"/>
    <w:rsid w:val="0056620A"/>
    <w:rsid w:val="0056669A"/>
    <w:rsid w:val="00566E0B"/>
    <w:rsid w:val="00570516"/>
    <w:rsid w:val="00572AE7"/>
    <w:rsid w:val="005835C2"/>
    <w:rsid w:val="00583917"/>
    <w:rsid w:val="00592737"/>
    <w:rsid w:val="005934E6"/>
    <w:rsid w:val="005A1112"/>
    <w:rsid w:val="005A1BF1"/>
    <w:rsid w:val="005A22A6"/>
    <w:rsid w:val="005A3DDE"/>
    <w:rsid w:val="005A4F49"/>
    <w:rsid w:val="005A6770"/>
    <w:rsid w:val="005A7DA8"/>
    <w:rsid w:val="005C013F"/>
    <w:rsid w:val="005C1026"/>
    <w:rsid w:val="005C3BDD"/>
    <w:rsid w:val="005C3D2F"/>
    <w:rsid w:val="005D175B"/>
    <w:rsid w:val="005D2A4E"/>
    <w:rsid w:val="005F1492"/>
    <w:rsid w:val="005F2A0B"/>
    <w:rsid w:val="00606FBD"/>
    <w:rsid w:val="00620250"/>
    <w:rsid w:val="006310CF"/>
    <w:rsid w:val="006346C3"/>
    <w:rsid w:val="00642D34"/>
    <w:rsid w:val="00643DA1"/>
    <w:rsid w:val="0065037E"/>
    <w:rsid w:val="006514FE"/>
    <w:rsid w:val="006541EC"/>
    <w:rsid w:val="006545E6"/>
    <w:rsid w:val="006561BB"/>
    <w:rsid w:val="00663A6D"/>
    <w:rsid w:val="0066531D"/>
    <w:rsid w:val="006662CA"/>
    <w:rsid w:val="006744DE"/>
    <w:rsid w:val="006809C3"/>
    <w:rsid w:val="006839B7"/>
    <w:rsid w:val="00694FF9"/>
    <w:rsid w:val="006A0FBE"/>
    <w:rsid w:val="006A2328"/>
    <w:rsid w:val="006A6C64"/>
    <w:rsid w:val="006B4371"/>
    <w:rsid w:val="006B4560"/>
    <w:rsid w:val="006B5311"/>
    <w:rsid w:val="006B7E83"/>
    <w:rsid w:val="006C5D7C"/>
    <w:rsid w:val="006D2B26"/>
    <w:rsid w:val="006D2DD1"/>
    <w:rsid w:val="006D3A0E"/>
    <w:rsid w:val="006D3B9A"/>
    <w:rsid w:val="006D4D99"/>
    <w:rsid w:val="006D7796"/>
    <w:rsid w:val="006E07A7"/>
    <w:rsid w:val="006E0ED8"/>
    <w:rsid w:val="006E3E39"/>
    <w:rsid w:val="006E4133"/>
    <w:rsid w:val="006E5868"/>
    <w:rsid w:val="006E7E45"/>
    <w:rsid w:val="006E7F8A"/>
    <w:rsid w:val="006F028B"/>
    <w:rsid w:val="006F3B5A"/>
    <w:rsid w:val="006F543C"/>
    <w:rsid w:val="00700D42"/>
    <w:rsid w:val="007022F5"/>
    <w:rsid w:val="00703226"/>
    <w:rsid w:val="00704D92"/>
    <w:rsid w:val="007053F7"/>
    <w:rsid w:val="00705F0C"/>
    <w:rsid w:val="0070779F"/>
    <w:rsid w:val="0071412E"/>
    <w:rsid w:val="007158EA"/>
    <w:rsid w:val="00720790"/>
    <w:rsid w:val="0072119B"/>
    <w:rsid w:val="007252C9"/>
    <w:rsid w:val="007279DC"/>
    <w:rsid w:val="00730BFA"/>
    <w:rsid w:val="00733A04"/>
    <w:rsid w:val="00741A9E"/>
    <w:rsid w:val="00744F5E"/>
    <w:rsid w:val="00746AF7"/>
    <w:rsid w:val="0074748F"/>
    <w:rsid w:val="00756AB2"/>
    <w:rsid w:val="00763001"/>
    <w:rsid w:val="007669D4"/>
    <w:rsid w:val="00772109"/>
    <w:rsid w:val="007851B2"/>
    <w:rsid w:val="0078604B"/>
    <w:rsid w:val="007A0040"/>
    <w:rsid w:val="007A1AE5"/>
    <w:rsid w:val="007A1F84"/>
    <w:rsid w:val="007A55EB"/>
    <w:rsid w:val="007B732C"/>
    <w:rsid w:val="007B7365"/>
    <w:rsid w:val="007C090E"/>
    <w:rsid w:val="007C18A4"/>
    <w:rsid w:val="007C2413"/>
    <w:rsid w:val="007C60AB"/>
    <w:rsid w:val="007C62AA"/>
    <w:rsid w:val="007C6C9E"/>
    <w:rsid w:val="007D4449"/>
    <w:rsid w:val="007D6714"/>
    <w:rsid w:val="007E0B06"/>
    <w:rsid w:val="007E11E3"/>
    <w:rsid w:val="007E18E5"/>
    <w:rsid w:val="007F7BA7"/>
    <w:rsid w:val="00802483"/>
    <w:rsid w:val="008027C5"/>
    <w:rsid w:val="008029E6"/>
    <w:rsid w:val="008047E3"/>
    <w:rsid w:val="00806D05"/>
    <w:rsid w:val="008131BB"/>
    <w:rsid w:val="0081451D"/>
    <w:rsid w:val="00824158"/>
    <w:rsid w:val="00825D10"/>
    <w:rsid w:val="008261B7"/>
    <w:rsid w:val="00831500"/>
    <w:rsid w:val="008341FD"/>
    <w:rsid w:val="00841F42"/>
    <w:rsid w:val="00843DA2"/>
    <w:rsid w:val="00846F8B"/>
    <w:rsid w:val="0084752C"/>
    <w:rsid w:val="00855184"/>
    <w:rsid w:val="00855505"/>
    <w:rsid w:val="008559DC"/>
    <w:rsid w:val="00862289"/>
    <w:rsid w:val="00862AF3"/>
    <w:rsid w:val="00865348"/>
    <w:rsid w:val="00873F84"/>
    <w:rsid w:val="00877400"/>
    <w:rsid w:val="008947BA"/>
    <w:rsid w:val="008A4A69"/>
    <w:rsid w:val="008A5D4E"/>
    <w:rsid w:val="008A6C32"/>
    <w:rsid w:val="008A7AED"/>
    <w:rsid w:val="008B0054"/>
    <w:rsid w:val="008B17CC"/>
    <w:rsid w:val="008B2873"/>
    <w:rsid w:val="008B6817"/>
    <w:rsid w:val="008C2413"/>
    <w:rsid w:val="008C272C"/>
    <w:rsid w:val="008C32AF"/>
    <w:rsid w:val="008C5811"/>
    <w:rsid w:val="008D444F"/>
    <w:rsid w:val="008D44D0"/>
    <w:rsid w:val="008E1ECC"/>
    <w:rsid w:val="008E5A65"/>
    <w:rsid w:val="008F13BB"/>
    <w:rsid w:val="008F2DF2"/>
    <w:rsid w:val="008F41D8"/>
    <w:rsid w:val="008F5B02"/>
    <w:rsid w:val="00900007"/>
    <w:rsid w:val="009066C1"/>
    <w:rsid w:val="009111BA"/>
    <w:rsid w:val="00911672"/>
    <w:rsid w:val="00916844"/>
    <w:rsid w:val="009243F0"/>
    <w:rsid w:val="00931018"/>
    <w:rsid w:val="00932BA2"/>
    <w:rsid w:val="0093731A"/>
    <w:rsid w:val="00945083"/>
    <w:rsid w:val="0096110A"/>
    <w:rsid w:val="0097091D"/>
    <w:rsid w:val="009714D7"/>
    <w:rsid w:val="00973572"/>
    <w:rsid w:val="0098259F"/>
    <w:rsid w:val="00986F8C"/>
    <w:rsid w:val="00986F8E"/>
    <w:rsid w:val="00987513"/>
    <w:rsid w:val="00994197"/>
    <w:rsid w:val="009A00D5"/>
    <w:rsid w:val="009A4050"/>
    <w:rsid w:val="009B102E"/>
    <w:rsid w:val="009B4ADB"/>
    <w:rsid w:val="009C5C99"/>
    <w:rsid w:val="009C70F0"/>
    <w:rsid w:val="009C74DE"/>
    <w:rsid w:val="009D4F58"/>
    <w:rsid w:val="009E4503"/>
    <w:rsid w:val="009E5EA6"/>
    <w:rsid w:val="009E6BBF"/>
    <w:rsid w:val="009F0B73"/>
    <w:rsid w:val="009F1C58"/>
    <w:rsid w:val="009F59A0"/>
    <w:rsid w:val="009F60E8"/>
    <w:rsid w:val="00A0002B"/>
    <w:rsid w:val="00A029A5"/>
    <w:rsid w:val="00A03CEC"/>
    <w:rsid w:val="00A047EC"/>
    <w:rsid w:val="00A0647C"/>
    <w:rsid w:val="00A16B30"/>
    <w:rsid w:val="00A16E27"/>
    <w:rsid w:val="00A2580F"/>
    <w:rsid w:val="00A25EBE"/>
    <w:rsid w:val="00A27881"/>
    <w:rsid w:val="00A27ECE"/>
    <w:rsid w:val="00A342D8"/>
    <w:rsid w:val="00A35750"/>
    <w:rsid w:val="00A36C0A"/>
    <w:rsid w:val="00A41BD7"/>
    <w:rsid w:val="00A41EA0"/>
    <w:rsid w:val="00A47573"/>
    <w:rsid w:val="00A536D4"/>
    <w:rsid w:val="00A62238"/>
    <w:rsid w:val="00A66A97"/>
    <w:rsid w:val="00A70DF8"/>
    <w:rsid w:val="00A716D5"/>
    <w:rsid w:val="00A8435B"/>
    <w:rsid w:val="00A846B2"/>
    <w:rsid w:val="00A86663"/>
    <w:rsid w:val="00A87471"/>
    <w:rsid w:val="00A94408"/>
    <w:rsid w:val="00A95769"/>
    <w:rsid w:val="00AA0297"/>
    <w:rsid w:val="00AA099F"/>
    <w:rsid w:val="00AA1DE0"/>
    <w:rsid w:val="00AA6ADF"/>
    <w:rsid w:val="00AB117A"/>
    <w:rsid w:val="00AB11BE"/>
    <w:rsid w:val="00AC235C"/>
    <w:rsid w:val="00AC4E0F"/>
    <w:rsid w:val="00AC67F5"/>
    <w:rsid w:val="00AD104E"/>
    <w:rsid w:val="00AD1A76"/>
    <w:rsid w:val="00AE65F8"/>
    <w:rsid w:val="00AF595D"/>
    <w:rsid w:val="00AF67A3"/>
    <w:rsid w:val="00B0077E"/>
    <w:rsid w:val="00B01133"/>
    <w:rsid w:val="00B117E9"/>
    <w:rsid w:val="00B25609"/>
    <w:rsid w:val="00B25ABF"/>
    <w:rsid w:val="00B42FF1"/>
    <w:rsid w:val="00B43ADF"/>
    <w:rsid w:val="00B44785"/>
    <w:rsid w:val="00B505AC"/>
    <w:rsid w:val="00B61E3C"/>
    <w:rsid w:val="00B626B7"/>
    <w:rsid w:val="00B62C1E"/>
    <w:rsid w:val="00B65F65"/>
    <w:rsid w:val="00B66064"/>
    <w:rsid w:val="00B71B30"/>
    <w:rsid w:val="00B7388A"/>
    <w:rsid w:val="00B81987"/>
    <w:rsid w:val="00B825EC"/>
    <w:rsid w:val="00B855BF"/>
    <w:rsid w:val="00B901F7"/>
    <w:rsid w:val="00B903C3"/>
    <w:rsid w:val="00B9291A"/>
    <w:rsid w:val="00B93E6E"/>
    <w:rsid w:val="00B948F7"/>
    <w:rsid w:val="00BA380C"/>
    <w:rsid w:val="00BA3F54"/>
    <w:rsid w:val="00BA4A98"/>
    <w:rsid w:val="00BB7C12"/>
    <w:rsid w:val="00BC68B2"/>
    <w:rsid w:val="00BC73EF"/>
    <w:rsid w:val="00BD3065"/>
    <w:rsid w:val="00BD340B"/>
    <w:rsid w:val="00BD385F"/>
    <w:rsid w:val="00BD395C"/>
    <w:rsid w:val="00BD4BD9"/>
    <w:rsid w:val="00BD7E55"/>
    <w:rsid w:val="00BE7A9B"/>
    <w:rsid w:val="00BF142A"/>
    <w:rsid w:val="00BF169F"/>
    <w:rsid w:val="00BF306F"/>
    <w:rsid w:val="00BF5990"/>
    <w:rsid w:val="00C0023E"/>
    <w:rsid w:val="00C04944"/>
    <w:rsid w:val="00C06255"/>
    <w:rsid w:val="00C0731D"/>
    <w:rsid w:val="00C12887"/>
    <w:rsid w:val="00C14532"/>
    <w:rsid w:val="00C22ECB"/>
    <w:rsid w:val="00C23861"/>
    <w:rsid w:val="00C23A10"/>
    <w:rsid w:val="00C354BB"/>
    <w:rsid w:val="00C51FFA"/>
    <w:rsid w:val="00C5596A"/>
    <w:rsid w:val="00C57561"/>
    <w:rsid w:val="00C57C4E"/>
    <w:rsid w:val="00C57DA3"/>
    <w:rsid w:val="00C61A43"/>
    <w:rsid w:val="00C64B62"/>
    <w:rsid w:val="00C71BE9"/>
    <w:rsid w:val="00C82478"/>
    <w:rsid w:val="00C90FEC"/>
    <w:rsid w:val="00CA21FD"/>
    <w:rsid w:val="00CA60A3"/>
    <w:rsid w:val="00CB04EF"/>
    <w:rsid w:val="00CB7492"/>
    <w:rsid w:val="00CC13BE"/>
    <w:rsid w:val="00CC3D18"/>
    <w:rsid w:val="00CC57C4"/>
    <w:rsid w:val="00CC789E"/>
    <w:rsid w:val="00CD34A4"/>
    <w:rsid w:val="00CD3885"/>
    <w:rsid w:val="00CD3922"/>
    <w:rsid w:val="00CD3D39"/>
    <w:rsid w:val="00CE1E38"/>
    <w:rsid w:val="00CE40A0"/>
    <w:rsid w:val="00CE490D"/>
    <w:rsid w:val="00CE521E"/>
    <w:rsid w:val="00CF45AE"/>
    <w:rsid w:val="00CF4BCB"/>
    <w:rsid w:val="00D05BB6"/>
    <w:rsid w:val="00D05CEC"/>
    <w:rsid w:val="00D06777"/>
    <w:rsid w:val="00D068F9"/>
    <w:rsid w:val="00D06A59"/>
    <w:rsid w:val="00D108E0"/>
    <w:rsid w:val="00D13C54"/>
    <w:rsid w:val="00D153A3"/>
    <w:rsid w:val="00D1712D"/>
    <w:rsid w:val="00D20B46"/>
    <w:rsid w:val="00D20BDC"/>
    <w:rsid w:val="00D22656"/>
    <w:rsid w:val="00D332AE"/>
    <w:rsid w:val="00D33318"/>
    <w:rsid w:val="00D3471E"/>
    <w:rsid w:val="00D37000"/>
    <w:rsid w:val="00D42C4E"/>
    <w:rsid w:val="00D46622"/>
    <w:rsid w:val="00D50968"/>
    <w:rsid w:val="00D511C3"/>
    <w:rsid w:val="00D524DC"/>
    <w:rsid w:val="00D56689"/>
    <w:rsid w:val="00D716AE"/>
    <w:rsid w:val="00D7525B"/>
    <w:rsid w:val="00D81C4C"/>
    <w:rsid w:val="00D8241C"/>
    <w:rsid w:val="00D87482"/>
    <w:rsid w:val="00D87857"/>
    <w:rsid w:val="00D90F76"/>
    <w:rsid w:val="00D95E03"/>
    <w:rsid w:val="00DA0803"/>
    <w:rsid w:val="00DA3724"/>
    <w:rsid w:val="00DA5167"/>
    <w:rsid w:val="00DA61F0"/>
    <w:rsid w:val="00DA7B5B"/>
    <w:rsid w:val="00DB0807"/>
    <w:rsid w:val="00DB0B42"/>
    <w:rsid w:val="00DB0F0A"/>
    <w:rsid w:val="00DB4A87"/>
    <w:rsid w:val="00DC3361"/>
    <w:rsid w:val="00DC6847"/>
    <w:rsid w:val="00DC72C7"/>
    <w:rsid w:val="00DC7D39"/>
    <w:rsid w:val="00DE6893"/>
    <w:rsid w:val="00DF047C"/>
    <w:rsid w:val="00DF0B52"/>
    <w:rsid w:val="00DF2AE0"/>
    <w:rsid w:val="00E01F9C"/>
    <w:rsid w:val="00E024F3"/>
    <w:rsid w:val="00E04927"/>
    <w:rsid w:val="00E05AC4"/>
    <w:rsid w:val="00E05D02"/>
    <w:rsid w:val="00E069FC"/>
    <w:rsid w:val="00E06E33"/>
    <w:rsid w:val="00E12DA7"/>
    <w:rsid w:val="00E12E1F"/>
    <w:rsid w:val="00E14267"/>
    <w:rsid w:val="00E1551C"/>
    <w:rsid w:val="00E27A1E"/>
    <w:rsid w:val="00E305A9"/>
    <w:rsid w:val="00E30BDD"/>
    <w:rsid w:val="00E30FCD"/>
    <w:rsid w:val="00E37413"/>
    <w:rsid w:val="00E40D53"/>
    <w:rsid w:val="00E41E50"/>
    <w:rsid w:val="00E42348"/>
    <w:rsid w:val="00E52FDB"/>
    <w:rsid w:val="00E5538F"/>
    <w:rsid w:val="00E63262"/>
    <w:rsid w:val="00E644D3"/>
    <w:rsid w:val="00E74228"/>
    <w:rsid w:val="00E74D9C"/>
    <w:rsid w:val="00E759D9"/>
    <w:rsid w:val="00E76124"/>
    <w:rsid w:val="00E76432"/>
    <w:rsid w:val="00E77C2A"/>
    <w:rsid w:val="00E81D7F"/>
    <w:rsid w:val="00E834D4"/>
    <w:rsid w:val="00E90213"/>
    <w:rsid w:val="00EA07BE"/>
    <w:rsid w:val="00EA589D"/>
    <w:rsid w:val="00EA7DB7"/>
    <w:rsid w:val="00EB0D34"/>
    <w:rsid w:val="00EB270B"/>
    <w:rsid w:val="00EB41A1"/>
    <w:rsid w:val="00EB5CB9"/>
    <w:rsid w:val="00EB68B0"/>
    <w:rsid w:val="00ED1A5A"/>
    <w:rsid w:val="00ED7B97"/>
    <w:rsid w:val="00EE2FE6"/>
    <w:rsid w:val="00EE4D84"/>
    <w:rsid w:val="00EF648B"/>
    <w:rsid w:val="00F04717"/>
    <w:rsid w:val="00F06750"/>
    <w:rsid w:val="00F10C90"/>
    <w:rsid w:val="00F1106E"/>
    <w:rsid w:val="00F11413"/>
    <w:rsid w:val="00F117E2"/>
    <w:rsid w:val="00F1266F"/>
    <w:rsid w:val="00F20E7C"/>
    <w:rsid w:val="00F231BA"/>
    <w:rsid w:val="00F26B71"/>
    <w:rsid w:val="00F3167D"/>
    <w:rsid w:val="00F337EB"/>
    <w:rsid w:val="00F4058A"/>
    <w:rsid w:val="00F40F69"/>
    <w:rsid w:val="00F42E48"/>
    <w:rsid w:val="00F459AE"/>
    <w:rsid w:val="00F45DC4"/>
    <w:rsid w:val="00F4652D"/>
    <w:rsid w:val="00F5445B"/>
    <w:rsid w:val="00F55F10"/>
    <w:rsid w:val="00F63289"/>
    <w:rsid w:val="00F72EC9"/>
    <w:rsid w:val="00F73B57"/>
    <w:rsid w:val="00F74430"/>
    <w:rsid w:val="00F82B8D"/>
    <w:rsid w:val="00F82E4D"/>
    <w:rsid w:val="00F83274"/>
    <w:rsid w:val="00F84C1C"/>
    <w:rsid w:val="00F90E78"/>
    <w:rsid w:val="00F93A89"/>
    <w:rsid w:val="00F94FD8"/>
    <w:rsid w:val="00F959E6"/>
    <w:rsid w:val="00FA062B"/>
    <w:rsid w:val="00FA443F"/>
    <w:rsid w:val="00FB2D91"/>
    <w:rsid w:val="00FB5088"/>
    <w:rsid w:val="00FB5BE6"/>
    <w:rsid w:val="00FC1AEF"/>
    <w:rsid w:val="00FC3899"/>
    <w:rsid w:val="00FC6D41"/>
    <w:rsid w:val="00FD015D"/>
    <w:rsid w:val="00FD3599"/>
    <w:rsid w:val="00FE4BA6"/>
    <w:rsid w:val="00FE6729"/>
    <w:rsid w:val="00FF0A48"/>
    <w:rsid w:val="00FF333A"/>
    <w:rsid w:val="00FF62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4722C9F5"/>
  <w15:docId w15:val="{A6508374-1144-4DFA-8919-64B9C38A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513"/>
    <w:rPr>
      <w:sz w:val="24"/>
      <w:szCs w:val="24"/>
      <w:lang w:eastAsia="en-US"/>
    </w:rPr>
  </w:style>
  <w:style w:type="paragraph" w:styleId="Heading1">
    <w:name w:val="heading 1"/>
    <w:basedOn w:val="Normal"/>
    <w:next w:val="Normal"/>
    <w:qFormat/>
    <w:rsid w:val="00CE40A0"/>
    <w:pPr>
      <w:keepNext/>
      <w:spacing w:before="240" w:after="60"/>
      <w:outlineLvl w:val="0"/>
    </w:pPr>
    <w:rPr>
      <w:rFonts w:ascii="Arial" w:hAnsi="Arial"/>
      <w:b/>
      <w:kern w:val="28"/>
      <w:sz w:val="28"/>
      <w:szCs w:val="20"/>
      <w:lang w:val="en-GB"/>
    </w:rPr>
  </w:style>
  <w:style w:type="paragraph" w:styleId="Heading2">
    <w:name w:val="heading 2"/>
    <w:basedOn w:val="Normal"/>
    <w:next w:val="Normal"/>
    <w:qFormat/>
    <w:rsid w:val="00CE40A0"/>
    <w:pPr>
      <w:keepNext/>
      <w:spacing w:before="240" w:after="60"/>
      <w:outlineLvl w:val="1"/>
    </w:pPr>
    <w:rPr>
      <w:rFonts w:ascii="Arial" w:hAnsi="Arial" w:cs="Arial"/>
      <w:b/>
      <w:bCs/>
      <w:i/>
      <w:iCs/>
      <w:sz w:val="28"/>
      <w:szCs w:val="28"/>
      <w:lang w:val="en-US"/>
    </w:rPr>
  </w:style>
  <w:style w:type="paragraph" w:styleId="Heading6">
    <w:name w:val="heading 6"/>
    <w:basedOn w:val="Normal"/>
    <w:next w:val="Normal"/>
    <w:qFormat/>
    <w:rsid w:val="00CE40A0"/>
    <w:pPr>
      <w:spacing w:before="240" w:after="60"/>
      <w:outlineLvl w:val="5"/>
    </w:pPr>
    <w:rPr>
      <w:b/>
      <w:bCs/>
      <w:sz w:val="22"/>
      <w:szCs w:val="22"/>
      <w:lang w:val="en-US"/>
    </w:rPr>
  </w:style>
  <w:style w:type="paragraph" w:styleId="Heading8">
    <w:name w:val="heading 8"/>
    <w:basedOn w:val="Normal"/>
    <w:next w:val="Normal"/>
    <w:qFormat/>
    <w:rsid w:val="00CE40A0"/>
    <w:pPr>
      <w:spacing w:before="240" w:after="60"/>
      <w:outlineLvl w:val="7"/>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E40A0"/>
    <w:pPr>
      <w:ind w:left="720"/>
    </w:pPr>
    <w:rPr>
      <w:sz w:val="22"/>
      <w:szCs w:val="20"/>
      <w:lang w:val="en-US"/>
    </w:rPr>
  </w:style>
  <w:style w:type="paragraph" w:styleId="Header">
    <w:name w:val="header"/>
    <w:basedOn w:val="Normal"/>
    <w:rsid w:val="00CE40A0"/>
    <w:pPr>
      <w:tabs>
        <w:tab w:val="center" w:pos="4320"/>
        <w:tab w:val="right" w:pos="8640"/>
      </w:tabs>
    </w:pPr>
  </w:style>
  <w:style w:type="paragraph" w:styleId="Footer">
    <w:name w:val="footer"/>
    <w:basedOn w:val="Normal"/>
    <w:rsid w:val="00CE40A0"/>
    <w:pPr>
      <w:tabs>
        <w:tab w:val="center" w:pos="4320"/>
        <w:tab w:val="right" w:pos="8640"/>
      </w:tabs>
    </w:pPr>
  </w:style>
  <w:style w:type="character" w:styleId="PageNumber">
    <w:name w:val="page number"/>
    <w:basedOn w:val="DefaultParagraphFont"/>
    <w:rsid w:val="00CE40A0"/>
  </w:style>
  <w:style w:type="paragraph" w:styleId="BodyText">
    <w:name w:val="Body Text"/>
    <w:basedOn w:val="Normal"/>
    <w:link w:val="BodyTextChar"/>
    <w:rsid w:val="00CE40A0"/>
    <w:pPr>
      <w:spacing w:after="120"/>
    </w:pPr>
  </w:style>
  <w:style w:type="paragraph" w:styleId="BodyText2">
    <w:name w:val="Body Text 2"/>
    <w:basedOn w:val="Normal"/>
    <w:rsid w:val="00CE40A0"/>
    <w:pPr>
      <w:spacing w:after="120" w:line="480" w:lineRule="auto"/>
    </w:pPr>
    <w:rPr>
      <w:rFonts w:ascii="Arial" w:hAnsi="Arial"/>
      <w:sz w:val="22"/>
      <w:szCs w:val="22"/>
      <w:lang w:val="en-US"/>
    </w:rPr>
  </w:style>
  <w:style w:type="paragraph" w:styleId="Caption">
    <w:name w:val="caption"/>
    <w:basedOn w:val="Normal"/>
    <w:next w:val="Normal"/>
    <w:qFormat/>
    <w:rsid w:val="00CE40A0"/>
    <w:pPr>
      <w:spacing w:before="120" w:after="120"/>
    </w:pPr>
    <w:rPr>
      <w:b/>
      <w:bCs/>
      <w:sz w:val="20"/>
      <w:szCs w:val="20"/>
    </w:rPr>
  </w:style>
  <w:style w:type="paragraph" w:styleId="BodyTextIndent2">
    <w:name w:val="Body Text Indent 2"/>
    <w:basedOn w:val="Normal"/>
    <w:link w:val="BodyTextIndent2Char"/>
    <w:uiPriority w:val="99"/>
    <w:semiHidden/>
    <w:unhideWhenUsed/>
    <w:rsid w:val="005318A7"/>
    <w:pPr>
      <w:spacing w:after="120" w:line="480" w:lineRule="auto"/>
      <w:ind w:left="360"/>
    </w:pPr>
  </w:style>
  <w:style w:type="character" w:customStyle="1" w:styleId="BodyTextIndent2Char">
    <w:name w:val="Body Text Indent 2 Char"/>
    <w:link w:val="BodyTextIndent2"/>
    <w:uiPriority w:val="99"/>
    <w:semiHidden/>
    <w:rsid w:val="005318A7"/>
    <w:rPr>
      <w:sz w:val="24"/>
      <w:szCs w:val="24"/>
      <w:lang w:val="en-ZA"/>
    </w:rPr>
  </w:style>
  <w:style w:type="paragraph" w:styleId="BodyTextFirstIndent">
    <w:name w:val="Body Text First Indent"/>
    <w:basedOn w:val="BodyText"/>
    <w:link w:val="BodyTextFirstIndentChar"/>
    <w:uiPriority w:val="99"/>
    <w:semiHidden/>
    <w:unhideWhenUsed/>
    <w:rsid w:val="00A41BD7"/>
    <w:pPr>
      <w:ind w:firstLine="210"/>
    </w:pPr>
  </w:style>
  <w:style w:type="character" w:customStyle="1" w:styleId="BodyTextChar">
    <w:name w:val="Body Text Char"/>
    <w:link w:val="BodyText"/>
    <w:rsid w:val="00A41BD7"/>
    <w:rPr>
      <w:sz w:val="24"/>
      <w:szCs w:val="24"/>
      <w:lang w:val="en-ZA"/>
    </w:rPr>
  </w:style>
  <w:style w:type="character" w:customStyle="1" w:styleId="BodyTextFirstIndentChar">
    <w:name w:val="Body Text First Indent Char"/>
    <w:link w:val="BodyTextFirstIndent"/>
    <w:uiPriority w:val="99"/>
    <w:semiHidden/>
    <w:rsid w:val="00A41BD7"/>
    <w:rPr>
      <w:sz w:val="24"/>
      <w:szCs w:val="24"/>
      <w:lang w:val="en-ZA"/>
    </w:rPr>
  </w:style>
  <w:style w:type="paragraph" w:styleId="ListParagraph">
    <w:name w:val="List Paragraph"/>
    <w:basedOn w:val="Normal"/>
    <w:link w:val="ListParagraphChar"/>
    <w:uiPriority w:val="34"/>
    <w:qFormat/>
    <w:rsid w:val="00A41BD7"/>
    <w:pPr>
      <w:ind w:left="720"/>
    </w:pPr>
  </w:style>
  <w:style w:type="paragraph" w:customStyle="1" w:styleId="StyleBodyTextJustifiedLeft095cmBefore6ptLinesp">
    <w:name w:val="Style Body Text + Justified Left:  0.95 cm Before:  6 pt Line sp..."/>
    <w:basedOn w:val="BodyText"/>
    <w:autoRedefine/>
    <w:rsid w:val="002F4C53"/>
    <w:pPr>
      <w:spacing w:before="120" w:line="312" w:lineRule="auto"/>
      <w:ind w:left="709"/>
      <w:jc w:val="both"/>
    </w:pPr>
    <w:rPr>
      <w:rFonts w:ascii="Arial" w:hAnsi="Arial" w:cs="Arial"/>
      <w:sz w:val="22"/>
      <w:szCs w:val="22"/>
    </w:rPr>
  </w:style>
  <w:style w:type="paragraph" w:styleId="BodyText3">
    <w:name w:val="Body Text 3"/>
    <w:basedOn w:val="Normal"/>
    <w:link w:val="BodyText3Char"/>
    <w:uiPriority w:val="99"/>
    <w:semiHidden/>
    <w:unhideWhenUsed/>
    <w:rsid w:val="00131E75"/>
    <w:pPr>
      <w:spacing w:after="120"/>
    </w:pPr>
    <w:rPr>
      <w:sz w:val="16"/>
      <w:szCs w:val="16"/>
    </w:rPr>
  </w:style>
  <w:style w:type="character" w:customStyle="1" w:styleId="BodyText3Char">
    <w:name w:val="Body Text 3 Char"/>
    <w:link w:val="BodyText3"/>
    <w:uiPriority w:val="99"/>
    <w:semiHidden/>
    <w:rsid w:val="00131E75"/>
    <w:rPr>
      <w:sz w:val="16"/>
      <w:szCs w:val="16"/>
      <w:lang w:val="en-ZA"/>
    </w:rPr>
  </w:style>
  <w:style w:type="paragraph" w:customStyle="1" w:styleId="DefaultText">
    <w:name w:val="Default Text"/>
    <w:basedOn w:val="Normal"/>
    <w:rsid w:val="00212625"/>
    <w:pPr>
      <w:autoSpaceDE w:val="0"/>
      <w:autoSpaceDN w:val="0"/>
      <w:adjustRightInd w:val="0"/>
    </w:pPr>
  </w:style>
  <w:style w:type="paragraph" w:styleId="BalloonText">
    <w:name w:val="Balloon Text"/>
    <w:basedOn w:val="Normal"/>
    <w:link w:val="BalloonTextChar"/>
    <w:uiPriority w:val="99"/>
    <w:semiHidden/>
    <w:unhideWhenUsed/>
    <w:rsid w:val="00CE521E"/>
    <w:rPr>
      <w:rFonts w:ascii="Tahoma" w:hAnsi="Tahoma" w:cs="Tahoma"/>
      <w:sz w:val="16"/>
      <w:szCs w:val="16"/>
    </w:rPr>
  </w:style>
  <w:style w:type="character" w:customStyle="1" w:styleId="BalloonTextChar">
    <w:name w:val="Balloon Text Char"/>
    <w:link w:val="BalloonText"/>
    <w:uiPriority w:val="99"/>
    <w:semiHidden/>
    <w:rsid w:val="00CE521E"/>
    <w:rPr>
      <w:rFonts w:ascii="Tahoma" w:hAnsi="Tahoma" w:cs="Tahoma"/>
      <w:sz w:val="16"/>
      <w:szCs w:val="16"/>
      <w:lang w:eastAsia="en-US"/>
    </w:rPr>
  </w:style>
  <w:style w:type="character" w:styleId="CommentReference">
    <w:name w:val="annotation reference"/>
    <w:basedOn w:val="DefaultParagraphFont"/>
    <w:uiPriority w:val="99"/>
    <w:semiHidden/>
    <w:unhideWhenUsed/>
    <w:rsid w:val="00076DDB"/>
    <w:rPr>
      <w:sz w:val="16"/>
      <w:szCs w:val="16"/>
    </w:rPr>
  </w:style>
  <w:style w:type="paragraph" w:styleId="CommentText">
    <w:name w:val="annotation text"/>
    <w:basedOn w:val="Normal"/>
    <w:link w:val="CommentTextChar"/>
    <w:uiPriority w:val="99"/>
    <w:semiHidden/>
    <w:unhideWhenUsed/>
    <w:rsid w:val="00076DDB"/>
    <w:rPr>
      <w:sz w:val="20"/>
      <w:szCs w:val="20"/>
    </w:rPr>
  </w:style>
  <w:style w:type="character" w:customStyle="1" w:styleId="CommentTextChar">
    <w:name w:val="Comment Text Char"/>
    <w:basedOn w:val="DefaultParagraphFont"/>
    <w:link w:val="CommentText"/>
    <w:uiPriority w:val="99"/>
    <w:semiHidden/>
    <w:rsid w:val="00076DDB"/>
    <w:rPr>
      <w:lang w:eastAsia="en-US"/>
    </w:rPr>
  </w:style>
  <w:style w:type="character" w:customStyle="1" w:styleId="ListParagraphChar">
    <w:name w:val="List Paragraph Char"/>
    <w:basedOn w:val="DefaultParagraphFont"/>
    <w:link w:val="ListParagraph"/>
    <w:uiPriority w:val="34"/>
    <w:rsid w:val="007C62A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9A84-4F09-4CE0-95E6-0D127590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38</Pages>
  <Words>8302</Words>
  <Characters>45593</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THE PROCESS PLAN 2008/09</vt:lpstr>
    </vt:vector>
  </TitlesOfParts>
  <Company>Microsoft</Company>
  <LinksUpToDate>false</LinksUpToDate>
  <CharactersWithSpaces>53788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PLAN 2008/09</dc:title>
  <dc:creator>Thisha Mhlanga</dc:creator>
  <cp:lastModifiedBy>Nathi Khuzwayo</cp:lastModifiedBy>
  <cp:revision>242</cp:revision>
  <cp:lastPrinted>2016-07-14T06:31:00Z</cp:lastPrinted>
  <dcterms:created xsi:type="dcterms:W3CDTF">2016-07-14T07:30:00Z</dcterms:created>
  <dcterms:modified xsi:type="dcterms:W3CDTF">2016-07-14T10:45:00Z</dcterms:modified>
</cp:coreProperties>
</file>