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2347FC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79038995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1C0C53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PROVISION OF </w:t>
      </w:r>
      <w:r w:rsidR="005A6CF3">
        <w:rPr>
          <w:rFonts w:ascii="Arial Narrow" w:hAnsi="Arial Narrow" w:cs="Arial"/>
          <w:b/>
          <w:i/>
          <w:sz w:val="22"/>
          <w:szCs w:val="22"/>
          <w:lang w:val="en-US"/>
        </w:rPr>
        <w:t>MOBILE TOILETS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 FOR </w:t>
      </w:r>
      <w:r w:rsidR="005A6CF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GENDER CAMPAIGN 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EC5BF5">
        <w:rPr>
          <w:rFonts w:ascii="Arial Narrow" w:hAnsi="Arial Narrow" w:cs="Arial"/>
          <w:sz w:val="22"/>
          <w:szCs w:val="22"/>
          <w:lang w:val="en-US"/>
        </w:rPr>
        <w:t>02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5A6CF3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163-2014/15</w:t>
      </w:r>
      <w:bookmarkStart w:id="0" w:name="_GoBack"/>
      <w:bookmarkEnd w:id="0"/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2347FC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Thandile.Ngcongo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A025AF">
        <w:rPr>
          <w:rFonts w:ascii="Arial Narrow" w:hAnsi="Arial Narrow" w:cs="Arial"/>
          <w:sz w:val="22"/>
          <w:szCs w:val="22"/>
          <w:lang w:val="en-US"/>
        </w:rPr>
        <w:t>816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 Ngcongo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2347FC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1C0C53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Mrs T.N.T Ngcongo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1C0C53">
        <w:rPr>
          <w:rFonts w:ascii="Arial Narrow" w:hAnsi="Arial Narrow" w:cs="Arial"/>
          <w:b/>
          <w:caps/>
          <w:sz w:val="28"/>
          <w:szCs w:val="28"/>
          <w:lang w:val="en-US"/>
        </w:rPr>
        <w:t>Thursday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1C0C53">
        <w:rPr>
          <w:rFonts w:ascii="Arial Narrow" w:hAnsi="Arial Narrow" w:cs="Arial"/>
          <w:b/>
          <w:caps/>
          <w:sz w:val="28"/>
          <w:szCs w:val="28"/>
          <w:lang w:val="en-US"/>
        </w:rPr>
        <w:t>04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73"/>
        <w:gridCol w:w="2609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5A6CF3" w:rsidRDefault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  <w:p w:rsidR="005A6CF3" w:rsidRDefault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5A6CF3" w:rsidRPr="00463432" w:rsidRDefault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5" w:rsidRDefault="005A6CF3" w:rsidP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Mobile Toilets</w:t>
            </w:r>
          </w:p>
          <w:p w:rsidR="005A6CF3" w:rsidRDefault="005A6CF3" w:rsidP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VIP</w:t>
            </w:r>
          </w:p>
          <w:p w:rsidR="005A6CF3" w:rsidRDefault="005A6CF3" w:rsidP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Disability</w:t>
            </w:r>
          </w:p>
          <w:p w:rsidR="005A6CF3" w:rsidRPr="005A6CF3" w:rsidRDefault="005A6CF3" w:rsidP="005A6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Normal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EC5BF5">
              <w:rPr>
                <w:rFonts w:ascii="Arial Narrow" w:hAnsi="Arial Narrow"/>
                <w:sz w:val="22"/>
                <w:szCs w:val="22"/>
              </w:rPr>
              <w:t>enue: Ward30 Vuyisile Park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06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</w:tbl>
    <w:p w:rsidR="00B00381" w:rsidRPr="00463432" w:rsidRDefault="00B00381" w:rsidP="00F23DF4">
      <w:pPr>
        <w:rPr>
          <w:rFonts w:ascii="Arial Narrow" w:hAnsi="Arial Narrow"/>
          <w:sz w:val="22"/>
          <w:szCs w:val="22"/>
        </w:rPr>
      </w:pPr>
    </w:p>
    <w:p w:rsidR="0025733E" w:rsidRPr="005A6CF3" w:rsidRDefault="0025733E" w:rsidP="005A6CF3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FC" w:rsidRDefault="002347FC">
      <w:r>
        <w:separator/>
      </w:r>
    </w:p>
  </w:endnote>
  <w:endnote w:type="continuationSeparator" w:id="0">
    <w:p w:rsidR="002347FC" w:rsidRDefault="002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FC" w:rsidRDefault="002347FC">
      <w:r>
        <w:separator/>
      </w:r>
    </w:p>
  </w:footnote>
  <w:footnote w:type="continuationSeparator" w:id="0">
    <w:p w:rsidR="002347FC" w:rsidRDefault="0023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5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6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7FC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6CF3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5628-E804-4F45-BFB4-AF809D7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2014-08-25T09:37:00Z</cp:lastPrinted>
  <dcterms:created xsi:type="dcterms:W3CDTF">2014-12-02T13:23:00Z</dcterms:created>
  <dcterms:modified xsi:type="dcterms:W3CDTF">2014-12-02T13:23:00Z</dcterms:modified>
</cp:coreProperties>
</file>